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9223F" w14:textId="3DC32E48" w:rsidR="005E208C" w:rsidRDefault="00385F0B">
      <w:pPr>
        <w:ind w:right="-200"/>
        <w:jc w:val="both"/>
        <w:sectPr w:rsidR="005E208C">
          <w:pgSz w:w="12240" w:h="15840"/>
          <w:pgMar w:top="0" w:right="380" w:bottom="0" w:left="360" w:header="720" w:footer="720" w:gutter="0"/>
          <w:cols w:space="720"/>
        </w:sectPr>
      </w:pPr>
      <w:bookmarkStart w:id="0" w:name="_GoBack"/>
      <w:bookmarkEnd w:id="0"/>
      <w:r>
        <w:rPr>
          <w:noProof/>
          <w:lang w:val="ru-RU" w:eastAsia="ru-RU"/>
        </w:rPr>
        <w:drawing>
          <wp:inline distT="0" distB="0" distL="0" distR="0" wp14:anchorId="6091C8AC" wp14:editId="1FDB5E73">
            <wp:extent cx="7299960" cy="10058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99960" cy="10058400"/>
                    </a:xfrm>
                    <a:prstGeom prst="rect">
                      <a:avLst/>
                    </a:prstGeom>
                    <a:noFill/>
                    <a:ln>
                      <a:noFill/>
                    </a:ln>
                  </pic:spPr>
                </pic:pic>
              </a:graphicData>
            </a:graphic>
          </wp:inline>
        </w:drawing>
      </w:r>
    </w:p>
    <w:p w14:paraId="1CCE84E5" w14:textId="034FAF30" w:rsidR="00D34806" w:rsidRPr="00385F0B" w:rsidRDefault="00385F0B" w:rsidP="00385F0B">
      <w:pPr>
        <w:widowControl w:val="0"/>
        <w:tabs>
          <w:tab w:val="left" w:pos="0"/>
        </w:tabs>
        <w:spacing w:line="360" w:lineRule="auto"/>
        <w:ind w:firstLine="567"/>
        <w:jc w:val="both"/>
        <w:rPr>
          <w:sz w:val="28"/>
          <w:szCs w:val="28"/>
          <w:lang w:val="ru-RU" w:eastAsia="ru-RU"/>
        </w:rPr>
      </w:pPr>
      <w:r>
        <w:rPr>
          <w:sz w:val="28"/>
          <w:szCs w:val="28"/>
          <w:lang w:val="ru-RU" w:eastAsia="ru-RU"/>
        </w:rPr>
        <w:lastRenderedPageBreak/>
        <w:t xml:space="preserve">1.5. </w:t>
      </w:r>
      <w:r w:rsidR="002B20FC" w:rsidRPr="00385F0B">
        <w:rPr>
          <w:sz w:val="28"/>
          <w:szCs w:val="28"/>
          <w:lang w:val="ru-RU" w:eastAsia="ru-RU"/>
        </w:rPr>
        <w:t>Соорганизатором Премии является Кировская областная организация Общероссийской общественной организации «Российский Союз Молодёжи».</w:t>
      </w:r>
    </w:p>
    <w:p w14:paraId="39CD10CB" w14:textId="0F2E93E2" w:rsidR="00D34806" w:rsidRPr="00385F0B" w:rsidRDefault="00385F0B" w:rsidP="00385F0B">
      <w:pPr>
        <w:widowControl w:val="0"/>
        <w:tabs>
          <w:tab w:val="left" w:pos="0"/>
        </w:tabs>
        <w:spacing w:after="240" w:line="360" w:lineRule="auto"/>
        <w:ind w:firstLine="567"/>
        <w:jc w:val="both"/>
        <w:rPr>
          <w:sz w:val="28"/>
          <w:szCs w:val="28"/>
          <w:lang w:val="ru-RU" w:eastAsia="ru-RU"/>
        </w:rPr>
      </w:pPr>
      <w:r>
        <w:rPr>
          <w:sz w:val="28"/>
          <w:szCs w:val="28"/>
          <w:lang w:val="ru-RU" w:eastAsia="ru-RU"/>
        </w:rPr>
        <w:t xml:space="preserve">1.6. </w:t>
      </w:r>
      <w:r w:rsidR="002B20FC" w:rsidRPr="00385F0B">
        <w:rPr>
          <w:sz w:val="28"/>
          <w:szCs w:val="28"/>
          <w:lang w:val="ru-RU" w:eastAsia="ru-RU"/>
        </w:rPr>
        <w:t xml:space="preserve">Премия включает в себя общий блок, состоящий </w:t>
      </w:r>
      <w:r w:rsidR="002B20FC" w:rsidRPr="00385F0B">
        <w:rPr>
          <w:sz w:val="28"/>
          <w:szCs w:val="28"/>
          <w:lang w:val="ru-RU" w:eastAsia="ru-RU"/>
        </w:rPr>
        <w:br/>
        <w:t>из индивидуальных и коллективных номинаций, а также специальные открытые образовательные треки: Студент года. Архитекторы, Студент года. Медики, Студент года. Педагоги.</w:t>
      </w:r>
    </w:p>
    <w:p w14:paraId="0B0A2027" w14:textId="77777777" w:rsidR="00D34806" w:rsidRPr="008A43C2" w:rsidRDefault="002B20FC" w:rsidP="00D34806">
      <w:pPr>
        <w:widowControl w:val="0"/>
        <w:tabs>
          <w:tab w:val="left" w:pos="0"/>
        </w:tabs>
        <w:spacing w:after="240" w:line="360" w:lineRule="auto"/>
        <w:ind w:firstLine="709"/>
        <w:rPr>
          <w:b/>
          <w:sz w:val="28"/>
          <w:szCs w:val="28"/>
          <w:lang w:val="ru-RU" w:eastAsia="ru-RU"/>
        </w:rPr>
      </w:pPr>
      <w:r w:rsidRPr="008A43C2">
        <w:rPr>
          <w:b/>
          <w:sz w:val="28"/>
          <w:szCs w:val="28"/>
          <w:lang w:val="ru-RU" w:eastAsia="ru-RU"/>
        </w:rPr>
        <w:t>2.</w:t>
      </w:r>
      <w:r w:rsidRPr="00D34806">
        <w:rPr>
          <w:b/>
          <w:sz w:val="28"/>
          <w:szCs w:val="28"/>
          <w:lang w:eastAsia="ru-RU"/>
        </w:rPr>
        <w:t> </w:t>
      </w:r>
      <w:r w:rsidRPr="008A43C2">
        <w:rPr>
          <w:b/>
          <w:sz w:val="28"/>
          <w:szCs w:val="28"/>
          <w:lang w:val="ru-RU" w:eastAsia="ru-RU"/>
        </w:rPr>
        <w:t>Цели и задачи премии</w:t>
      </w:r>
    </w:p>
    <w:p w14:paraId="1E803AEE" w14:textId="77777777" w:rsidR="00456AB7" w:rsidRPr="00385F0B" w:rsidRDefault="002B20FC" w:rsidP="00456AB7">
      <w:pPr>
        <w:widowControl w:val="0"/>
        <w:autoSpaceDE w:val="0"/>
        <w:autoSpaceDN w:val="0"/>
        <w:adjustRightInd w:val="0"/>
        <w:spacing w:line="360" w:lineRule="auto"/>
        <w:ind w:firstLine="709"/>
        <w:jc w:val="both"/>
        <w:rPr>
          <w:sz w:val="28"/>
          <w:szCs w:val="28"/>
          <w:lang w:val="ru-RU" w:eastAsia="ru-RU"/>
        </w:rPr>
      </w:pPr>
      <w:bookmarkStart w:id="1" w:name="bookmark0"/>
      <w:r w:rsidRPr="00385F0B">
        <w:rPr>
          <w:sz w:val="28"/>
          <w:szCs w:val="28"/>
          <w:lang w:val="ru-RU" w:eastAsia="ru-RU"/>
        </w:rPr>
        <w:t xml:space="preserve">2.1. Цель Премии – поддержка обучающихся образовательных организаций высшего образования Кировской области, имеющих особые достижения в области науки, творчества, спорта, журналистики, молодежной политики, студенческого лидерства, общественной деятельности </w:t>
      </w:r>
      <w:r w:rsidRPr="00385F0B">
        <w:rPr>
          <w:sz w:val="28"/>
          <w:szCs w:val="28"/>
          <w:lang w:val="ru-RU" w:eastAsia="ru-RU"/>
        </w:rPr>
        <w:br/>
        <w:t>и добровольчества.</w:t>
      </w:r>
    </w:p>
    <w:p w14:paraId="3861903B" w14:textId="77777777" w:rsidR="00456AB7" w:rsidRPr="00385F0B" w:rsidRDefault="002B20FC" w:rsidP="00456AB7">
      <w:pPr>
        <w:widowControl w:val="0"/>
        <w:autoSpaceDE w:val="0"/>
        <w:autoSpaceDN w:val="0"/>
        <w:adjustRightInd w:val="0"/>
        <w:spacing w:line="360" w:lineRule="auto"/>
        <w:ind w:firstLine="709"/>
        <w:jc w:val="both"/>
        <w:rPr>
          <w:sz w:val="28"/>
          <w:szCs w:val="28"/>
          <w:lang w:val="ru-RU" w:eastAsia="ru-RU"/>
        </w:rPr>
      </w:pPr>
      <w:r w:rsidRPr="00385F0B">
        <w:rPr>
          <w:sz w:val="28"/>
          <w:szCs w:val="28"/>
          <w:lang w:val="ru-RU" w:eastAsia="ru-RU"/>
        </w:rPr>
        <w:t>2.2. Задачи Премии:</w:t>
      </w:r>
    </w:p>
    <w:p w14:paraId="11E7041F" w14:textId="77777777" w:rsidR="00456AB7" w:rsidRPr="00385F0B" w:rsidRDefault="002B20FC" w:rsidP="00456AB7">
      <w:pPr>
        <w:widowControl w:val="0"/>
        <w:autoSpaceDE w:val="0"/>
        <w:autoSpaceDN w:val="0"/>
        <w:adjustRightInd w:val="0"/>
        <w:spacing w:line="360" w:lineRule="auto"/>
        <w:ind w:firstLine="709"/>
        <w:jc w:val="both"/>
        <w:rPr>
          <w:bCs/>
          <w:sz w:val="28"/>
          <w:szCs w:val="28"/>
          <w:lang w:val="ru-RU" w:eastAsia="ru-RU"/>
        </w:rPr>
      </w:pPr>
      <w:r w:rsidRPr="00385F0B">
        <w:rPr>
          <w:bCs/>
          <w:sz w:val="28"/>
          <w:szCs w:val="28"/>
          <w:lang w:val="ru-RU" w:eastAsia="ru-RU"/>
        </w:rPr>
        <w:t>развитие социальной, интеллектуальной и творческой активности студенческой молодежи;</w:t>
      </w:r>
    </w:p>
    <w:p w14:paraId="6695E72F" w14:textId="77777777" w:rsidR="00456AB7" w:rsidRPr="00385F0B" w:rsidRDefault="002B20FC" w:rsidP="00456AB7">
      <w:pPr>
        <w:widowControl w:val="0"/>
        <w:autoSpaceDE w:val="0"/>
        <w:autoSpaceDN w:val="0"/>
        <w:adjustRightInd w:val="0"/>
        <w:spacing w:line="360" w:lineRule="auto"/>
        <w:ind w:firstLine="709"/>
        <w:jc w:val="both"/>
        <w:rPr>
          <w:bCs/>
          <w:sz w:val="28"/>
          <w:szCs w:val="28"/>
          <w:lang w:val="ru-RU" w:eastAsia="ru-RU"/>
        </w:rPr>
      </w:pPr>
      <w:r w:rsidRPr="00385F0B">
        <w:rPr>
          <w:sz w:val="28"/>
          <w:szCs w:val="28"/>
          <w:lang w:val="ru-RU" w:eastAsia="ru-RU"/>
        </w:rPr>
        <w:t>создание условий для самореализации и раскрытия потенциала студенческой молодежи;</w:t>
      </w:r>
    </w:p>
    <w:p w14:paraId="1FD2F2AF" w14:textId="77777777" w:rsidR="00456AB7" w:rsidRPr="00385F0B" w:rsidRDefault="002B20FC" w:rsidP="00456AB7">
      <w:pPr>
        <w:widowControl w:val="0"/>
        <w:autoSpaceDE w:val="0"/>
        <w:autoSpaceDN w:val="0"/>
        <w:adjustRightInd w:val="0"/>
        <w:spacing w:line="360" w:lineRule="auto"/>
        <w:ind w:firstLine="709"/>
        <w:jc w:val="both"/>
        <w:rPr>
          <w:bCs/>
          <w:sz w:val="28"/>
          <w:szCs w:val="28"/>
          <w:lang w:val="ru-RU" w:eastAsia="ru-RU"/>
        </w:rPr>
      </w:pPr>
      <w:r w:rsidRPr="00385F0B">
        <w:rPr>
          <w:sz w:val="28"/>
          <w:szCs w:val="28"/>
          <w:lang w:val="ru-RU" w:eastAsia="ru-RU"/>
        </w:rPr>
        <w:t>формирование позитивного социального и профессионального имиджа лидеров студенческой молодежи;</w:t>
      </w:r>
    </w:p>
    <w:p w14:paraId="7AB4D9AB" w14:textId="77777777" w:rsidR="00456AB7" w:rsidRPr="00385F0B" w:rsidRDefault="002B20FC" w:rsidP="00456AB7">
      <w:pPr>
        <w:widowControl w:val="0"/>
        <w:autoSpaceDE w:val="0"/>
        <w:autoSpaceDN w:val="0"/>
        <w:adjustRightInd w:val="0"/>
        <w:spacing w:line="360" w:lineRule="auto"/>
        <w:ind w:firstLine="709"/>
        <w:jc w:val="both"/>
        <w:rPr>
          <w:sz w:val="28"/>
          <w:szCs w:val="28"/>
          <w:lang w:val="ru-RU" w:eastAsia="ru-RU"/>
        </w:rPr>
      </w:pPr>
      <w:r w:rsidRPr="00385F0B">
        <w:rPr>
          <w:sz w:val="28"/>
          <w:szCs w:val="28"/>
          <w:lang w:val="ru-RU" w:eastAsia="ru-RU"/>
        </w:rPr>
        <w:t xml:space="preserve">укрепление межнационального и межкультурного диалога среди студентов; </w:t>
      </w:r>
    </w:p>
    <w:p w14:paraId="070F7ADF" w14:textId="77777777" w:rsidR="00456AB7" w:rsidRPr="00385F0B" w:rsidRDefault="002B20FC" w:rsidP="00456AB7">
      <w:pPr>
        <w:widowControl w:val="0"/>
        <w:autoSpaceDE w:val="0"/>
        <w:autoSpaceDN w:val="0"/>
        <w:adjustRightInd w:val="0"/>
        <w:spacing w:after="240" w:line="360" w:lineRule="auto"/>
        <w:ind w:firstLine="709"/>
        <w:jc w:val="both"/>
        <w:rPr>
          <w:sz w:val="28"/>
          <w:szCs w:val="28"/>
          <w:lang w:val="ru-RU" w:eastAsia="ru-RU"/>
        </w:rPr>
      </w:pPr>
      <w:r w:rsidRPr="00385F0B">
        <w:rPr>
          <w:sz w:val="28"/>
          <w:szCs w:val="28"/>
          <w:lang w:val="ru-RU" w:eastAsia="ru-RU"/>
        </w:rPr>
        <w:t>объединение усилий заинтересованных организаций по созданию условий развития гражданского общества, укрепления разносторонних связей между образовательными организациями.</w:t>
      </w:r>
    </w:p>
    <w:p w14:paraId="77E97953" w14:textId="77777777" w:rsidR="00D34806" w:rsidRPr="00D34806" w:rsidRDefault="002B20FC" w:rsidP="00D34806">
      <w:pPr>
        <w:keepNext/>
        <w:keepLines/>
        <w:widowControl w:val="0"/>
        <w:tabs>
          <w:tab w:val="left" w:pos="0"/>
        </w:tabs>
        <w:spacing w:after="240" w:line="360" w:lineRule="auto"/>
        <w:ind w:firstLine="709"/>
        <w:outlineLvl w:val="0"/>
        <w:rPr>
          <w:b/>
          <w:sz w:val="28"/>
          <w:szCs w:val="28"/>
          <w:lang w:eastAsia="ru-RU"/>
        </w:rPr>
      </w:pPr>
      <w:r w:rsidRPr="00D34806">
        <w:rPr>
          <w:b/>
          <w:sz w:val="28"/>
          <w:szCs w:val="28"/>
          <w:lang w:eastAsia="ru-RU"/>
        </w:rPr>
        <w:t>3. Руководство премией</w:t>
      </w:r>
      <w:bookmarkEnd w:id="1"/>
    </w:p>
    <w:p w14:paraId="52E06DD2" w14:textId="77777777" w:rsidR="00D34806" w:rsidRPr="00385F0B" w:rsidRDefault="002B20FC" w:rsidP="00D34806">
      <w:pPr>
        <w:widowControl w:val="0"/>
        <w:numPr>
          <w:ilvl w:val="1"/>
          <w:numId w:val="2"/>
        </w:numPr>
        <w:spacing w:line="360" w:lineRule="auto"/>
        <w:ind w:left="0" w:right="20" w:firstLine="709"/>
        <w:jc w:val="both"/>
        <w:rPr>
          <w:sz w:val="28"/>
          <w:szCs w:val="28"/>
          <w:lang w:val="ru-RU" w:eastAsia="ru-RU"/>
        </w:rPr>
      </w:pPr>
      <w:r w:rsidRPr="00385F0B">
        <w:rPr>
          <w:sz w:val="28"/>
          <w:szCs w:val="28"/>
          <w:lang w:val="ru-RU" w:eastAsia="ru-RU"/>
        </w:rPr>
        <w:t>Руководство Премией, а также решение оперативных вопросов      по реализации Премии осуществляет Учредитель Премии.</w:t>
      </w:r>
    </w:p>
    <w:p w14:paraId="06E1F71F" w14:textId="77777777" w:rsidR="00D34806" w:rsidRPr="00D34806" w:rsidRDefault="002B20FC" w:rsidP="00D34806">
      <w:pPr>
        <w:widowControl w:val="0"/>
        <w:numPr>
          <w:ilvl w:val="1"/>
          <w:numId w:val="2"/>
        </w:numPr>
        <w:tabs>
          <w:tab w:val="left" w:pos="0"/>
        </w:tabs>
        <w:spacing w:line="360" w:lineRule="auto"/>
        <w:ind w:left="0" w:firstLine="709"/>
        <w:contextualSpacing/>
        <w:jc w:val="both"/>
        <w:rPr>
          <w:sz w:val="28"/>
          <w:szCs w:val="28"/>
          <w:lang w:eastAsia="ru-RU"/>
        </w:rPr>
      </w:pPr>
      <w:r w:rsidRPr="00D34806">
        <w:rPr>
          <w:sz w:val="28"/>
          <w:szCs w:val="28"/>
          <w:lang w:eastAsia="ru-RU"/>
        </w:rPr>
        <w:t>Учредитель Премии:</w:t>
      </w:r>
    </w:p>
    <w:p w14:paraId="25D20DF8" w14:textId="77777777" w:rsidR="00D34806" w:rsidRPr="00385F0B" w:rsidRDefault="002B20FC" w:rsidP="00D34806">
      <w:pPr>
        <w:widowControl w:val="0"/>
        <w:tabs>
          <w:tab w:val="left" w:pos="0"/>
        </w:tabs>
        <w:spacing w:line="360" w:lineRule="auto"/>
        <w:ind w:firstLine="709"/>
        <w:jc w:val="both"/>
        <w:rPr>
          <w:sz w:val="28"/>
          <w:szCs w:val="28"/>
          <w:lang w:val="ru-RU" w:eastAsia="ru-RU"/>
        </w:rPr>
      </w:pPr>
      <w:r w:rsidRPr="00385F0B">
        <w:rPr>
          <w:sz w:val="28"/>
          <w:szCs w:val="28"/>
          <w:lang w:val="ru-RU" w:eastAsia="ru-RU"/>
        </w:rPr>
        <w:lastRenderedPageBreak/>
        <w:t>-</w:t>
      </w:r>
      <w:r w:rsidRPr="00D34806">
        <w:rPr>
          <w:sz w:val="28"/>
          <w:szCs w:val="28"/>
          <w:lang w:eastAsia="ru-RU"/>
        </w:rPr>
        <w:t> </w:t>
      </w:r>
      <w:r w:rsidRPr="00385F0B">
        <w:rPr>
          <w:sz w:val="28"/>
          <w:szCs w:val="28"/>
          <w:lang w:val="ru-RU" w:eastAsia="ru-RU"/>
        </w:rPr>
        <w:t>осуществляет взаимодействие с федеральной дирекцией Российской национальной премии «Студент года – 202</w:t>
      </w:r>
      <w:r w:rsidR="00456AB7" w:rsidRPr="00385F0B">
        <w:rPr>
          <w:sz w:val="28"/>
          <w:szCs w:val="28"/>
          <w:lang w:val="ru-RU" w:eastAsia="ru-RU"/>
        </w:rPr>
        <w:t>2</w:t>
      </w:r>
      <w:r w:rsidRPr="00385F0B">
        <w:rPr>
          <w:sz w:val="28"/>
          <w:szCs w:val="28"/>
          <w:lang w:val="ru-RU" w:eastAsia="ru-RU"/>
        </w:rPr>
        <w:t>» на всех этапах подготовки                    и проведения Премии;</w:t>
      </w:r>
    </w:p>
    <w:p w14:paraId="066EB54B" w14:textId="77777777" w:rsidR="00D34806" w:rsidRPr="00385F0B" w:rsidRDefault="002B20FC" w:rsidP="00D34806">
      <w:pPr>
        <w:widowControl w:val="0"/>
        <w:tabs>
          <w:tab w:val="left" w:pos="0"/>
        </w:tabs>
        <w:spacing w:line="360" w:lineRule="auto"/>
        <w:ind w:firstLine="709"/>
        <w:jc w:val="both"/>
        <w:rPr>
          <w:sz w:val="28"/>
          <w:szCs w:val="28"/>
          <w:lang w:val="ru-RU" w:eastAsia="ru-RU"/>
        </w:rPr>
      </w:pPr>
      <w:r w:rsidRPr="00385F0B">
        <w:rPr>
          <w:sz w:val="28"/>
          <w:szCs w:val="28"/>
          <w:lang w:val="ru-RU" w:eastAsia="ru-RU"/>
        </w:rPr>
        <w:t>-</w:t>
      </w:r>
      <w:r w:rsidRPr="00D34806">
        <w:rPr>
          <w:sz w:val="28"/>
          <w:szCs w:val="28"/>
          <w:lang w:eastAsia="ru-RU"/>
        </w:rPr>
        <w:t> </w:t>
      </w:r>
      <w:r w:rsidRPr="00385F0B">
        <w:rPr>
          <w:sz w:val="28"/>
          <w:szCs w:val="28"/>
          <w:lang w:val="ru-RU" w:eastAsia="ru-RU"/>
        </w:rPr>
        <w:t>оставляет за собой право изменить сроки проведения Премии;</w:t>
      </w:r>
    </w:p>
    <w:p w14:paraId="602DBBB0" w14:textId="77777777" w:rsidR="00D34806" w:rsidRPr="00385F0B" w:rsidRDefault="002B20FC" w:rsidP="00D34806">
      <w:pPr>
        <w:widowControl w:val="0"/>
        <w:tabs>
          <w:tab w:val="left" w:pos="0"/>
        </w:tabs>
        <w:spacing w:line="360" w:lineRule="auto"/>
        <w:ind w:firstLine="709"/>
        <w:jc w:val="both"/>
        <w:rPr>
          <w:sz w:val="28"/>
          <w:szCs w:val="28"/>
          <w:lang w:val="ru-RU" w:eastAsia="ru-RU"/>
        </w:rPr>
      </w:pPr>
      <w:r w:rsidRPr="00385F0B">
        <w:rPr>
          <w:sz w:val="28"/>
          <w:szCs w:val="28"/>
          <w:lang w:val="ru-RU" w:eastAsia="ru-RU"/>
        </w:rPr>
        <w:t>-</w:t>
      </w:r>
      <w:r w:rsidRPr="00D34806">
        <w:rPr>
          <w:sz w:val="28"/>
          <w:szCs w:val="28"/>
          <w:lang w:eastAsia="ru-RU"/>
        </w:rPr>
        <w:t> </w:t>
      </w:r>
      <w:r w:rsidRPr="00385F0B">
        <w:rPr>
          <w:sz w:val="28"/>
          <w:szCs w:val="28"/>
          <w:lang w:val="ru-RU" w:eastAsia="ru-RU"/>
        </w:rPr>
        <w:t>оставляет за собой право по согласованию с экспертным советом внести изменения в номинации Премии;</w:t>
      </w:r>
    </w:p>
    <w:p w14:paraId="558626AD" w14:textId="77777777" w:rsidR="00D34806" w:rsidRPr="00385F0B" w:rsidRDefault="002B20FC" w:rsidP="00D34806">
      <w:pPr>
        <w:widowControl w:val="0"/>
        <w:tabs>
          <w:tab w:val="left" w:pos="0"/>
        </w:tabs>
        <w:spacing w:line="360" w:lineRule="auto"/>
        <w:ind w:firstLine="709"/>
        <w:jc w:val="both"/>
        <w:rPr>
          <w:sz w:val="28"/>
          <w:szCs w:val="28"/>
          <w:lang w:val="ru-RU" w:eastAsia="ru-RU"/>
        </w:rPr>
      </w:pPr>
      <w:r w:rsidRPr="00385F0B">
        <w:rPr>
          <w:sz w:val="28"/>
          <w:szCs w:val="28"/>
          <w:lang w:val="ru-RU" w:eastAsia="ru-RU"/>
        </w:rPr>
        <w:t>-</w:t>
      </w:r>
      <w:r w:rsidRPr="00D34806">
        <w:rPr>
          <w:sz w:val="28"/>
          <w:szCs w:val="28"/>
          <w:lang w:eastAsia="ru-RU"/>
        </w:rPr>
        <w:t> </w:t>
      </w:r>
      <w:r w:rsidRPr="00385F0B">
        <w:rPr>
          <w:sz w:val="28"/>
          <w:szCs w:val="28"/>
          <w:lang w:val="ru-RU" w:eastAsia="ru-RU"/>
        </w:rPr>
        <w:t>формирует делегацию для участия в Российской национальной премии «Студент года – 202</w:t>
      </w:r>
      <w:r w:rsidR="00456AB7" w:rsidRPr="00385F0B">
        <w:rPr>
          <w:sz w:val="28"/>
          <w:szCs w:val="28"/>
          <w:lang w:val="ru-RU" w:eastAsia="ru-RU"/>
        </w:rPr>
        <w:t>2</w:t>
      </w:r>
      <w:r w:rsidRPr="00385F0B">
        <w:rPr>
          <w:sz w:val="28"/>
          <w:szCs w:val="28"/>
          <w:lang w:val="ru-RU" w:eastAsia="ru-RU"/>
        </w:rPr>
        <w:t xml:space="preserve">» образовательных организаций высшего образования </w:t>
      </w:r>
      <w:r w:rsidR="00456AB7" w:rsidRPr="00385F0B">
        <w:rPr>
          <w:sz w:val="28"/>
          <w:szCs w:val="28"/>
          <w:lang w:val="ru-RU" w:eastAsia="ru-RU"/>
        </w:rPr>
        <w:br/>
      </w:r>
      <w:r w:rsidRPr="00385F0B">
        <w:rPr>
          <w:sz w:val="28"/>
          <w:szCs w:val="28"/>
          <w:lang w:val="ru-RU" w:eastAsia="ru-RU"/>
        </w:rPr>
        <w:t>от Кировской области.</w:t>
      </w:r>
    </w:p>
    <w:p w14:paraId="1686AF97" w14:textId="77777777" w:rsidR="00D34806" w:rsidRPr="00385F0B" w:rsidRDefault="002B20FC" w:rsidP="00D34806">
      <w:pPr>
        <w:widowControl w:val="0"/>
        <w:tabs>
          <w:tab w:val="left" w:pos="0"/>
        </w:tabs>
        <w:spacing w:line="360" w:lineRule="auto"/>
        <w:ind w:firstLine="709"/>
        <w:contextualSpacing/>
        <w:jc w:val="both"/>
        <w:rPr>
          <w:sz w:val="28"/>
          <w:szCs w:val="28"/>
          <w:lang w:val="ru-RU" w:eastAsia="ru-RU"/>
        </w:rPr>
      </w:pPr>
      <w:r w:rsidRPr="00385F0B">
        <w:rPr>
          <w:sz w:val="28"/>
          <w:szCs w:val="28"/>
          <w:lang w:val="ru-RU" w:eastAsia="ru-RU"/>
        </w:rPr>
        <w:t>3.3</w:t>
      </w:r>
      <w:r w:rsidRPr="00385F0B">
        <w:rPr>
          <w:sz w:val="28"/>
          <w:szCs w:val="28"/>
          <w:lang w:val="ru-RU" w:eastAsia="ru-RU"/>
        </w:rPr>
        <w:tab/>
        <w:t>Организатор Премии:</w:t>
      </w:r>
    </w:p>
    <w:p w14:paraId="480AE72E" w14:textId="77777777" w:rsidR="00D34806" w:rsidRPr="00385F0B" w:rsidRDefault="002B20FC" w:rsidP="00B15184">
      <w:pPr>
        <w:tabs>
          <w:tab w:val="left" w:pos="426"/>
          <w:tab w:val="left" w:pos="1134"/>
        </w:tabs>
        <w:spacing w:line="360" w:lineRule="auto"/>
        <w:ind w:firstLine="709"/>
        <w:contextualSpacing/>
        <w:jc w:val="both"/>
        <w:rPr>
          <w:rFonts w:eastAsia="Calibri"/>
          <w:sz w:val="28"/>
          <w:szCs w:val="28"/>
          <w:lang w:val="ru-RU"/>
        </w:rPr>
      </w:pPr>
      <w:r w:rsidRPr="00385F0B">
        <w:rPr>
          <w:rFonts w:eastAsia="Calibri"/>
          <w:sz w:val="28"/>
          <w:szCs w:val="28"/>
          <w:lang w:val="ru-RU"/>
        </w:rPr>
        <w:t>-</w:t>
      </w:r>
      <w:r w:rsidRPr="00D34806">
        <w:rPr>
          <w:rFonts w:eastAsia="Calibri"/>
          <w:sz w:val="28"/>
          <w:szCs w:val="28"/>
        </w:rPr>
        <w:t> </w:t>
      </w:r>
      <w:r w:rsidRPr="00385F0B">
        <w:rPr>
          <w:rFonts w:eastAsia="Calibri"/>
          <w:sz w:val="28"/>
          <w:szCs w:val="28"/>
          <w:lang w:val="ru-RU"/>
        </w:rPr>
        <w:t>обеспечивает реализацию Премии в соответствии с календарным планом в соответствующих номинациях;</w:t>
      </w:r>
    </w:p>
    <w:p w14:paraId="6553B9CF" w14:textId="77777777" w:rsidR="00456AB7" w:rsidRPr="00385F0B" w:rsidRDefault="002B20FC" w:rsidP="00B15184">
      <w:pPr>
        <w:widowControl w:val="0"/>
        <w:autoSpaceDE w:val="0"/>
        <w:autoSpaceDN w:val="0"/>
        <w:adjustRightInd w:val="0"/>
        <w:spacing w:line="360" w:lineRule="auto"/>
        <w:ind w:firstLine="709"/>
        <w:jc w:val="both"/>
        <w:rPr>
          <w:sz w:val="28"/>
          <w:szCs w:val="28"/>
          <w:lang w:val="ru-RU" w:eastAsia="ru-RU"/>
        </w:rPr>
      </w:pPr>
      <w:r w:rsidRPr="00385F0B">
        <w:rPr>
          <w:sz w:val="28"/>
          <w:szCs w:val="28"/>
          <w:lang w:val="ru-RU" w:eastAsia="ru-RU"/>
        </w:rPr>
        <w:t>-</w:t>
      </w:r>
      <w:r>
        <w:rPr>
          <w:sz w:val="28"/>
          <w:szCs w:val="28"/>
          <w:lang w:eastAsia="ru-RU"/>
        </w:rPr>
        <w:t> </w:t>
      </w:r>
      <w:r w:rsidRPr="00385F0B">
        <w:rPr>
          <w:sz w:val="28"/>
          <w:szCs w:val="28"/>
          <w:lang w:val="ru-RU" w:eastAsia="ru-RU"/>
        </w:rPr>
        <w:t>разрабатывает и утверждает положени</w:t>
      </w:r>
      <w:r w:rsidR="00B15184" w:rsidRPr="00385F0B">
        <w:rPr>
          <w:sz w:val="28"/>
          <w:szCs w:val="28"/>
          <w:lang w:val="ru-RU" w:eastAsia="ru-RU"/>
        </w:rPr>
        <w:t>е</w:t>
      </w:r>
      <w:r w:rsidRPr="00385F0B">
        <w:rPr>
          <w:sz w:val="28"/>
          <w:szCs w:val="28"/>
          <w:lang w:val="ru-RU" w:eastAsia="ru-RU"/>
        </w:rPr>
        <w:t xml:space="preserve"> о проведении регионального этапа Премии;</w:t>
      </w:r>
    </w:p>
    <w:p w14:paraId="580C1BD4" w14:textId="77777777" w:rsidR="00456AB7" w:rsidRPr="00385F0B" w:rsidRDefault="002B20FC" w:rsidP="00B15184">
      <w:pPr>
        <w:tabs>
          <w:tab w:val="left" w:pos="426"/>
          <w:tab w:val="left" w:pos="1134"/>
        </w:tabs>
        <w:spacing w:line="360" w:lineRule="auto"/>
        <w:ind w:firstLine="709"/>
        <w:contextualSpacing/>
        <w:jc w:val="both"/>
        <w:rPr>
          <w:rFonts w:eastAsia="Calibri"/>
          <w:sz w:val="28"/>
          <w:szCs w:val="28"/>
          <w:lang w:val="ru-RU"/>
        </w:rPr>
      </w:pPr>
      <w:r w:rsidRPr="00385F0B">
        <w:rPr>
          <w:sz w:val="28"/>
          <w:szCs w:val="28"/>
          <w:lang w:val="ru-RU" w:eastAsia="ru-RU"/>
        </w:rPr>
        <w:t>-</w:t>
      </w:r>
      <w:r>
        <w:rPr>
          <w:sz w:val="28"/>
          <w:szCs w:val="28"/>
          <w:lang w:eastAsia="ru-RU"/>
        </w:rPr>
        <w:t> </w:t>
      </w:r>
      <w:r w:rsidRPr="00385F0B">
        <w:rPr>
          <w:sz w:val="28"/>
          <w:szCs w:val="28"/>
          <w:lang w:val="ru-RU" w:eastAsia="ru-RU"/>
        </w:rPr>
        <w:t xml:space="preserve">осуществляет </w:t>
      </w:r>
      <w:r w:rsidR="00B15184" w:rsidRPr="00385F0B">
        <w:rPr>
          <w:sz w:val="28"/>
          <w:szCs w:val="28"/>
          <w:lang w:val="ru-RU" w:eastAsia="ru-RU"/>
        </w:rPr>
        <w:t>прием</w:t>
      </w:r>
      <w:r w:rsidRPr="00385F0B">
        <w:rPr>
          <w:sz w:val="28"/>
          <w:szCs w:val="28"/>
          <w:lang w:val="ru-RU" w:eastAsia="ru-RU"/>
        </w:rPr>
        <w:t xml:space="preserve"> заявок от участников Премии в Кировской области</w:t>
      </w:r>
      <w:r w:rsidR="00B15184" w:rsidRPr="00385F0B">
        <w:rPr>
          <w:sz w:val="28"/>
          <w:szCs w:val="28"/>
          <w:lang w:val="ru-RU" w:eastAsia="ru-RU"/>
        </w:rPr>
        <w:t>;</w:t>
      </w:r>
    </w:p>
    <w:p w14:paraId="639487DA" w14:textId="77777777" w:rsidR="00456AB7" w:rsidRPr="00385F0B" w:rsidRDefault="002B20FC" w:rsidP="00B15184">
      <w:pPr>
        <w:widowControl w:val="0"/>
        <w:tabs>
          <w:tab w:val="left" w:pos="0"/>
        </w:tabs>
        <w:spacing w:line="360" w:lineRule="auto"/>
        <w:ind w:firstLine="709"/>
        <w:jc w:val="both"/>
        <w:rPr>
          <w:sz w:val="28"/>
          <w:szCs w:val="28"/>
          <w:lang w:val="ru-RU" w:eastAsia="ru-RU"/>
        </w:rPr>
      </w:pPr>
      <w:r w:rsidRPr="00385F0B">
        <w:rPr>
          <w:sz w:val="28"/>
          <w:szCs w:val="28"/>
          <w:lang w:val="ru-RU" w:eastAsia="ru-RU"/>
        </w:rPr>
        <w:t>-</w:t>
      </w:r>
      <w:r w:rsidRPr="00D34806">
        <w:rPr>
          <w:sz w:val="28"/>
          <w:szCs w:val="28"/>
          <w:lang w:eastAsia="ru-RU"/>
        </w:rPr>
        <w:t> </w:t>
      </w:r>
      <w:r w:rsidRPr="00385F0B">
        <w:rPr>
          <w:sz w:val="28"/>
          <w:szCs w:val="28"/>
          <w:lang w:val="ru-RU" w:eastAsia="ru-RU"/>
        </w:rPr>
        <w:t>утверждает состав экспертного совета Премии, систему оценки регионального этапа Премии;</w:t>
      </w:r>
    </w:p>
    <w:p w14:paraId="542CAF5A" w14:textId="77777777" w:rsidR="00456AB7" w:rsidRPr="00385F0B" w:rsidRDefault="002B20FC" w:rsidP="00B15184">
      <w:pPr>
        <w:widowControl w:val="0"/>
        <w:tabs>
          <w:tab w:val="left" w:pos="0"/>
        </w:tabs>
        <w:spacing w:line="360" w:lineRule="auto"/>
        <w:ind w:firstLine="709"/>
        <w:jc w:val="both"/>
        <w:rPr>
          <w:sz w:val="28"/>
          <w:szCs w:val="28"/>
          <w:lang w:val="ru-RU" w:eastAsia="ru-RU"/>
        </w:rPr>
      </w:pPr>
      <w:r w:rsidRPr="00385F0B">
        <w:rPr>
          <w:sz w:val="28"/>
          <w:szCs w:val="28"/>
          <w:lang w:val="ru-RU" w:eastAsia="ru-RU"/>
        </w:rPr>
        <w:t>-</w:t>
      </w:r>
      <w:r w:rsidRPr="00D34806">
        <w:rPr>
          <w:sz w:val="28"/>
          <w:szCs w:val="28"/>
          <w:lang w:eastAsia="ru-RU"/>
        </w:rPr>
        <w:t> </w:t>
      </w:r>
      <w:r w:rsidRPr="00385F0B">
        <w:rPr>
          <w:sz w:val="28"/>
          <w:szCs w:val="28"/>
          <w:lang w:val="ru-RU" w:eastAsia="ru-RU"/>
        </w:rPr>
        <w:t>утверждает список победителей Премии;</w:t>
      </w:r>
    </w:p>
    <w:p w14:paraId="515004E2" w14:textId="77777777" w:rsidR="00D34806" w:rsidRPr="00385F0B" w:rsidRDefault="002B20FC" w:rsidP="00B15184">
      <w:pPr>
        <w:tabs>
          <w:tab w:val="left" w:pos="426"/>
          <w:tab w:val="left" w:pos="1134"/>
        </w:tabs>
        <w:spacing w:line="360" w:lineRule="auto"/>
        <w:ind w:firstLine="709"/>
        <w:jc w:val="both"/>
        <w:rPr>
          <w:rFonts w:eastAsia="Calibri"/>
          <w:sz w:val="28"/>
          <w:szCs w:val="28"/>
          <w:lang w:val="ru-RU"/>
        </w:rPr>
      </w:pPr>
      <w:r w:rsidRPr="00385F0B">
        <w:rPr>
          <w:rFonts w:eastAsia="Calibri"/>
          <w:sz w:val="28"/>
          <w:szCs w:val="28"/>
          <w:lang w:val="ru-RU"/>
        </w:rPr>
        <w:t>-</w:t>
      </w:r>
      <w:r w:rsidRPr="00D34806">
        <w:rPr>
          <w:rFonts w:eastAsia="Calibri"/>
          <w:sz w:val="28"/>
          <w:szCs w:val="28"/>
        </w:rPr>
        <w:t> </w:t>
      </w:r>
      <w:r w:rsidRPr="00385F0B">
        <w:rPr>
          <w:rFonts w:eastAsia="Calibri"/>
          <w:sz w:val="28"/>
          <w:szCs w:val="28"/>
          <w:lang w:val="ru-RU"/>
        </w:rPr>
        <w:t>обеспечивает изготовление атрибутики участников, материалов              для реализации Премии и брендирования площадок;</w:t>
      </w:r>
    </w:p>
    <w:p w14:paraId="05D82F3E" w14:textId="77777777" w:rsidR="00D34806" w:rsidRPr="00385F0B" w:rsidRDefault="002B20FC" w:rsidP="00D34806">
      <w:pPr>
        <w:tabs>
          <w:tab w:val="left" w:pos="426"/>
          <w:tab w:val="left" w:pos="1134"/>
        </w:tabs>
        <w:spacing w:line="360" w:lineRule="auto"/>
        <w:ind w:firstLine="709"/>
        <w:jc w:val="both"/>
        <w:rPr>
          <w:rFonts w:eastAsia="Calibri"/>
          <w:sz w:val="28"/>
          <w:szCs w:val="28"/>
          <w:lang w:val="ru-RU"/>
        </w:rPr>
      </w:pPr>
      <w:r w:rsidRPr="00385F0B">
        <w:rPr>
          <w:rFonts w:eastAsia="Calibri"/>
          <w:sz w:val="28"/>
          <w:szCs w:val="28"/>
          <w:lang w:val="ru-RU"/>
        </w:rPr>
        <w:t>-</w:t>
      </w:r>
      <w:r w:rsidRPr="00D34806">
        <w:rPr>
          <w:rFonts w:eastAsia="Calibri"/>
          <w:sz w:val="28"/>
          <w:szCs w:val="28"/>
        </w:rPr>
        <w:t> </w:t>
      </w:r>
      <w:r w:rsidRPr="00385F0B">
        <w:rPr>
          <w:rFonts w:eastAsia="Calibri"/>
          <w:sz w:val="28"/>
          <w:szCs w:val="28"/>
          <w:lang w:val="ru-RU"/>
        </w:rPr>
        <w:t>обеспечивает финансирование Премии согласно утвержденной смете за счет средств, доведенных в рамках государственного задания;</w:t>
      </w:r>
    </w:p>
    <w:p w14:paraId="51990888" w14:textId="77777777" w:rsidR="00D34806" w:rsidRPr="00385F0B" w:rsidRDefault="002B20FC" w:rsidP="00D34806">
      <w:pPr>
        <w:tabs>
          <w:tab w:val="left" w:pos="426"/>
          <w:tab w:val="left" w:pos="1134"/>
        </w:tabs>
        <w:spacing w:line="360" w:lineRule="auto"/>
        <w:ind w:firstLine="709"/>
        <w:jc w:val="both"/>
        <w:rPr>
          <w:rFonts w:eastAsia="Calibri"/>
          <w:sz w:val="28"/>
          <w:szCs w:val="28"/>
          <w:lang w:val="ru-RU"/>
        </w:rPr>
      </w:pPr>
      <w:r w:rsidRPr="00385F0B">
        <w:rPr>
          <w:rFonts w:eastAsia="Calibri"/>
          <w:sz w:val="28"/>
          <w:szCs w:val="28"/>
          <w:lang w:val="ru-RU"/>
        </w:rPr>
        <w:t>-</w:t>
      </w:r>
      <w:r w:rsidRPr="00D34806">
        <w:rPr>
          <w:rFonts w:eastAsia="Calibri"/>
          <w:sz w:val="28"/>
          <w:szCs w:val="28"/>
        </w:rPr>
        <w:t> </w:t>
      </w:r>
      <w:r w:rsidRPr="00385F0B">
        <w:rPr>
          <w:rFonts w:eastAsia="Calibri"/>
          <w:sz w:val="28"/>
          <w:szCs w:val="28"/>
          <w:lang w:val="ru-RU"/>
        </w:rPr>
        <w:t>обеспечивает ведение и хранение протоколов заседаний и других материалов Экспертного Совета;</w:t>
      </w:r>
    </w:p>
    <w:p w14:paraId="76E92D48" w14:textId="77777777" w:rsidR="00D34806" w:rsidRPr="00385F0B" w:rsidRDefault="002B20FC" w:rsidP="00D34806">
      <w:pPr>
        <w:tabs>
          <w:tab w:val="left" w:pos="426"/>
          <w:tab w:val="left" w:pos="1134"/>
        </w:tabs>
        <w:spacing w:line="360" w:lineRule="auto"/>
        <w:ind w:firstLine="709"/>
        <w:jc w:val="both"/>
        <w:rPr>
          <w:rFonts w:eastAsia="Calibri"/>
          <w:sz w:val="28"/>
          <w:szCs w:val="28"/>
          <w:lang w:val="ru-RU"/>
        </w:rPr>
      </w:pPr>
      <w:r w:rsidRPr="00385F0B">
        <w:rPr>
          <w:rFonts w:eastAsia="Calibri"/>
          <w:sz w:val="28"/>
          <w:szCs w:val="28"/>
          <w:lang w:val="ru-RU"/>
        </w:rPr>
        <w:t>-</w:t>
      </w:r>
      <w:r w:rsidRPr="00D34806">
        <w:rPr>
          <w:rFonts w:eastAsia="Calibri"/>
          <w:sz w:val="28"/>
          <w:szCs w:val="28"/>
        </w:rPr>
        <w:t> </w:t>
      </w:r>
      <w:r w:rsidRPr="00385F0B">
        <w:rPr>
          <w:rFonts w:eastAsia="Calibri"/>
          <w:sz w:val="28"/>
          <w:szCs w:val="28"/>
          <w:lang w:val="ru-RU"/>
        </w:rPr>
        <w:t xml:space="preserve">обеспечивает предоставление конкурсных площадок и их готовность </w:t>
      </w:r>
      <w:r w:rsidR="00767C7A" w:rsidRPr="00385F0B">
        <w:rPr>
          <w:rFonts w:eastAsia="Calibri"/>
          <w:sz w:val="28"/>
          <w:szCs w:val="28"/>
          <w:lang w:val="ru-RU"/>
        </w:rPr>
        <w:br/>
      </w:r>
      <w:r w:rsidRPr="00385F0B">
        <w:rPr>
          <w:rFonts w:eastAsia="Calibri"/>
          <w:sz w:val="28"/>
          <w:szCs w:val="28"/>
          <w:lang w:val="ru-RU"/>
        </w:rPr>
        <w:t>к проведению конкурсных испытаний;</w:t>
      </w:r>
    </w:p>
    <w:p w14:paraId="6A7B283A" w14:textId="77777777" w:rsidR="00D34806" w:rsidRPr="00385F0B" w:rsidRDefault="002B20FC" w:rsidP="00D34806">
      <w:pPr>
        <w:tabs>
          <w:tab w:val="left" w:pos="426"/>
          <w:tab w:val="left" w:pos="1134"/>
        </w:tabs>
        <w:spacing w:line="360" w:lineRule="auto"/>
        <w:ind w:firstLine="709"/>
        <w:jc w:val="both"/>
        <w:rPr>
          <w:rFonts w:eastAsia="Calibri"/>
          <w:sz w:val="28"/>
          <w:szCs w:val="28"/>
          <w:lang w:val="ru-RU"/>
        </w:rPr>
      </w:pPr>
      <w:r w:rsidRPr="00385F0B">
        <w:rPr>
          <w:rFonts w:eastAsia="Calibri"/>
          <w:sz w:val="28"/>
          <w:szCs w:val="28"/>
          <w:lang w:val="ru-RU"/>
        </w:rPr>
        <w:t>-</w:t>
      </w:r>
      <w:r w:rsidRPr="00D34806">
        <w:rPr>
          <w:rFonts w:eastAsia="Calibri"/>
          <w:sz w:val="28"/>
          <w:szCs w:val="28"/>
        </w:rPr>
        <w:t> </w:t>
      </w:r>
      <w:r w:rsidRPr="00385F0B">
        <w:rPr>
          <w:rFonts w:eastAsia="Calibri"/>
          <w:sz w:val="28"/>
          <w:szCs w:val="28"/>
          <w:lang w:val="ru-RU"/>
        </w:rPr>
        <w:t>разрабатывает содержание конкурсных испытаний;</w:t>
      </w:r>
    </w:p>
    <w:p w14:paraId="11C329B1" w14:textId="77777777" w:rsidR="00D34806" w:rsidRPr="00385F0B" w:rsidRDefault="002B20FC" w:rsidP="00D34806">
      <w:pPr>
        <w:tabs>
          <w:tab w:val="left" w:pos="426"/>
          <w:tab w:val="left" w:pos="1134"/>
        </w:tabs>
        <w:spacing w:line="360" w:lineRule="auto"/>
        <w:ind w:firstLine="709"/>
        <w:jc w:val="both"/>
        <w:rPr>
          <w:rFonts w:eastAsia="Calibri"/>
          <w:sz w:val="28"/>
          <w:szCs w:val="28"/>
          <w:lang w:val="ru-RU"/>
        </w:rPr>
      </w:pPr>
      <w:r w:rsidRPr="00385F0B">
        <w:rPr>
          <w:rFonts w:eastAsia="Calibri"/>
          <w:sz w:val="28"/>
          <w:szCs w:val="28"/>
          <w:lang w:val="ru-RU"/>
        </w:rPr>
        <w:t>-</w:t>
      </w:r>
      <w:r w:rsidRPr="00D34806">
        <w:rPr>
          <w:rFonts w:eastAsia="Calibri"/>
          <w:sz w:val="28"/>
          <w:szCs w:val="28"/>
        </w:rPr>
        <w:t> </w:t>
      </w:r>
      <w:r w:rsidRPr="00385F0B">
        <w:rPr>
          <w:rFonts w:eastAsia="Calibri"/>
          <w:sz w:val="28"/>
          <w:szCs w:val="28"/>
          <w:lang w:val="ru-RU"/>
        </w:rPr>
        <w:t>проводит церемонию награждения победителей и призеров Премии;</w:t>
      </w:r>
    </w:p>
    <w:p w14:paraId="07231F01" w14:textId="77777777" w:rsidR="00D34806" w:rsidRPr="00385F0B" w:rsidRDefault="002B20FC" w:rsidP="00D34806">
      <w:pPr>
        <w:tabs>
          <w:tab w:val="left" w:pos="426"/>
          <w:tab w:val="left" w:pos="1134"/>
        </w:tabs>
        <w:spacing w:line="360" w:lineRule="auto"/>
        <w:ind w:firstLine="709"/>
        <w:jc w:val="both"/>
        <w:rPr>
          <w:rFonts w:eastAsia="Calibri"/>
          <w:sz w:val="28"/>
          <w:szCs w:val="28"/>
          <w:lang w:val="ru-RU"/>
        </w:rPr>
      </w:pPr>
      <w:r w:rsidRPr="00385F0B">
        <w:rPr>
          <w:rFonts w:eastAsia="Calibri"/>
          <w:sz w:val="28"/>
          <w:szCs w:val="28"/>
          <w:lang w:val="ru-RU"/>
        </w:rPr>
        <w:lastRenderedPageBreak/>
        <w:t>-</w:t>
      </w:r>
      <w:r w:rsidRPr="00D34806">
        <w:rPr>
          <w:rFonts w:eastAsia="Calibri"/>
          <w:sz w:val="28"/>
          <w:szCs w:val="28"/>
        </w:rPr>
        <w:t> </w:t>
      </w:r>
      <w:r w:rsidRPr="00385F0B">
        <w:rPr>
          <w:rFonts w:eastAsia="Calibri"/>
          <w:sz w:val="28"/>
          <w:szCs w:val="28"/>
          <w:lang w:val="ru-RU"/>
        </w:rPr>
        <w:t>решает вопросы материально-технического обеспечения Премии, иные организационные вопросы, связанные с проведением Премии</w:t>
      </w:r>
      <w:r w:rsidR="00B15184" w:rsidRPr="00385F0B">
        <w:rPr>
          <w:rFonts w:eastAsia="Calibri"/>
          <w:sz w:val="28"/>
          <w:szCs w:val="28"/>
          <w:lang w:val="ru-RU"/>
        </w:rPr>
        <w:t>;</w:t>
      </w:r>
    </w:p>
    <w:p w14:paraId="69692993" w14:textId="77777777" w:rsidR="00B15184" w:rsidRPr="00385F0B" w:rsidRDefault="002B20FC" w:rsidP="00D34806">
      <w:pPr>
        <w:tabs>
          <w:tab w:val="left" w:pos="426"/>
          <w:tab w:val="left" w:pos="1134"/>
        </w:tabs>
        <w:spacing w:line="360" w:lineRule="auto"/>
        <w:ind w:firstLine="709"/>
        <w:jc w:val="both"/>
        <w:rPr>
          <w:rFonts w:eastAsia="Calibri"/>
          <w:sz w:val="28"/>
          <w:szCs w:val="28"/>
          <w:lang w:val="ru-RU"/>
        </w:rPr>
      </w:pPr>
      <w:r w:rsidRPr="00385F0B">
        <w:rPr>
          <w:rFonts w:eastAsia="Calibri"/>
          <w:sz w:val="28"/>
          <w:szCs w:val="28"/>
          <w:lang w:val="ru-RU"/>
        </w:rPr>
        <w:t>-</w:t>
      </w:r>
      <w:r>
        <w:rPr>
          <w:rFonts w:eastAsia="Calibri"/>
          <w:sz w:val="28"/>
          <w:szCs w:val="28"/>
        </w:rPr>
        <w:t> </w:t>
      </w:r>
      <w:r w:rsidRPr="00385F0B">
        <w:rPr>
          <w:rFonts w:eastAsia="Calibri"/>
          <w:sz w:val="28"/>
          <w:szCs w:val="28"/>
          <w:lang w:val="ru-RU"/>
        </w:rPr>
        <w:t>обеспечивает информационное сопровождение Премии.</w:t>
      </w:r>
    </w:p>
    <w:p w14:paraId="026CDFCC" w14:textId="77777777" w:rsidR="00D34806" w:rsidRPr="00385F0B" w:rsidRDefault="002B20FC" w:rsidP="00D34806">
      <w:pPr>
        <w:widowControl w:val="0"/>
        <w:tabs>
          <w:tab w:val="left" w:pos="0"/>
        </w:tabs>
        <w:spacing w:before="240" w:after="240" w:line="360" w:lineRule="auto"/>
        <w:ind w:firstLine="709"/>
        <w:rPr>
          <w:b/>
          <w:sz w:val="28"/>
          <w:szCs w:val="28"/>
          <w:lang w:val="ru-RU" w:eastAsia="ru-RU"/>
        </w:rPr>
      </w:pPr>
      <w:r w:rsidRPr="00385F0B">
        <w:rPr>
          <w:b/>
          <w:sz w:val="28"/>
          <w:szCs w:val="28"/>
          <w:lang w:val="ru-RU" w:eastAsia="ru-RU"/>
        </w:rPr>
        <w:t>4. Участники премии</w:t>
      </w:r>
    </w:p>
    <w:p w14:paraId="25D23E19" w14:textId="77777777" w:rsidR="00747938" w:rsidRPr="00385F0B" w:rsidRDefault="002B20FC" w:rsidP="00747938">
      <w:pPr>
        <w:widowControl w:val="0"/>
        <w:numPr>
          <w:ilvl w:val="1"/>
          <w:numId w:val="3"/>
        </w:numPr>
        <w:tabs>
          <w:tab w:val="left" w:pos="0"/>
        </w:tabs>
        <w:spacing w:line="360" w:lineRule="auto"/>
        <w:ind w:left="0" w:right="20" w:firstLine="709"/>
        <w:jc w:val="both"/>
        <w:rPr>
          <w:sz w:val="28"/>
          <w:szCs w:val="28"/>
          <w:lang w:val="ru-RU" w:eastAsia="ru-RU"/>
        </w:rPr>
      </w:pPr>
      <w:r w:rsidRPr="00385F0B">
        <w:rPr>
          <w:sz w:val="28"/>
          <w:szCs w:val="28"/>
          <w:lang w:val="ru-RU" w:eastAsia="ru-RU"/>
        </w:rPr>
        <w:t xml:space="preserve">Участниками Премии являются студенты (курсанты), обучающиеся по очной форме обучения, осваивающие образовательные программы высшего образования (программы бакалавриата, программы специалитета, программы магистратуры) в образовательных организациях высшего образования Кировской области в возрасте от 18 до 25 лет на момент проведения регионального этапа Премии в Кировской области, </w:t>
      </w:r>
      <w:r w:rsidRPr="00385F0B">
        <w:rPr>
          <w:sz w:val="28"/>
          <w:szCs w:val="28"/>
          <w:lang w:val="ru-RU" w:eastAsia="ru-RU"/>
        </w:rPr>
        <w:br/>
        <w:t>за исключением номинации «Иностранный студент года», указанной в пункте 4.2 настоящего Положения.</w:t>
      </w:r>
    </w:p>
    <w:p w14:paraId="0DA50646" w14:textId="77777777" w:rsidR="00D34806" w:rsidRPr="00385F0B" w:rsidRDefault="002B20FC" w:rsidP="00747938">
      <w:pPr>
        <w:widowControl w:val="0"/>
        <w:numPr>
          <w:ilvl w:val="1"/>
          <w:numId w:val="3"/>
        </w:numPr>
        <w:tabs>
          <w:tab w:val="left" w:pos="0"/>
        </w:tabs>
        <w:spacing w:line="360" w:lineRule="auto"/>
        <w:ind w:left="0" w:right="20" w:firstLine="709"/>
        <w:jc w:val="both"/>
        <w:rPr>
          <w:sz w:val="28"/>
          <w:szCs w:val="28"/>
          <w:lang w:val="ru-RU" w:eastAsia="ru-RU"/>
        </w:rPr>
      </w:pPr>
      <w:r w:rsidRPr="00385F0B">
        <w:rPr>
          <w:sz w:val="28"/>
          <w:szCs w:val="28"/>
          <w:lang w:val="ru-RU" w:eastAsia="ru-RU"/>
        </w:rPr>
        <w:t>Участниками номинации «Иностранный студент года» являются обучающиеся очной формы обучения, имеющие иностранное гражданство                   и осваивающие образовательные программы бакалавриата, специалитета, магистратуры в образовательных организациях высшего образования Кировской области в возрасте от 18 до 27 лет на момент проведения регионального этапа Премии.</w:t>
      </w:r>
    </w:p>
    <w:p w14:paraId="0EEE76F6" w14:textId="77777777" w:rsidR="00D34806" w:rsidRPr="00385F0B" w:rsidRDefault="002B20FC" w:rsidP="00747938">
      <w:pPr>
        <w:widowControl w:val="0"/>
        <w:numPr>
          <w:ilvl w:val="1"/>
          <w:numId w:val="3"/>
        </w:numPr>
        <w:tabs>
          <w:tab w:val="left" w:pos="0"/>
        </w:tabs>
        <w:spacing w:line="360" w:lineRule="auto"/>
        <w:ind w:left="0" w:right="20" w:firstLine="709"/>
        <w:jc w:val="both"/>
        <w:rPr>
          <w:sz w:val="28"/>
          <w:szCs w:val="28"/>
          <w:lang w:val="ru-RU" w:eastAsia="ru-RU"/>
        </w:rPr>
      </w:pPr>
      <w:r w:rsidRPr="00385F0B">
        <w:rPr>
          <w:sz w:val="28"/>
          <w:szCs w:val="28"/>
          <w:lang w:val="ru-RU" w:eastAsia="ru-RU"/>
        </w:rPr>
        <w:t>В каждой индивидуальной номинации Премии, указанных                     в п. 7.1.1. настоящего Положения, победителем может стать только один участник.</w:t>
      </w:r>
    </w:p>
    <w:p w14:paraId="6D567270" w14:textId="77777777" w:rsidR="00D34806" w:rsidRPr="00385F0B" w:rsidRDefault="002B20FC" w:rsidP="00747938">
      <w:pPr>
        <w:widowControl w:val="0"/>
        <w:numPr>
          <w:ilvl w:val="1"/>
          <w:numId w:val="3"/>
        </w:numPr>
        <w:tabs>
          <w:tab w:val="left" w:pos="0"/>
        </w:tabs>
        <w:spacing w:line="360" w:lineRule="auto"/>
        <w:ind w:left="0" w:right="20" w:firstLine="709"/>
        <w:jc w:val="both"/>
        <w:rPr>
          <w:sz w:val="28"/>
          <w:szCs w:val="28"/>
          <w:lang w:val="ru-RU" w:eastAsia="ru-RU"/>
        </w:rPr>
      </w:pPr>
      <w:r w:rsidRPr="00385F0B">
        <w:rPr>
          <w:sz w:val="28"/>
          <w:szCs w:val="28"/>
          <w:lang w:val="ru-RU" w:eastAsia="ru-RU"/>
        </w:rPr>
        <w:t>В каждой коллективной номинации Премии, указанных в п. 7.1.2. настоящего Положения, победителем может стать только одно студенческое объединение</w:t>
      </w:r>
      <w:r w:rsidR="00073E23" w:rsidRPr="00385F0B">
        <w:rPr>
          <w:sz w:val="28"/>
          <w:szCs w:val="28"/>
          <w:lang w:val="ru-RU" w:eastAsia="ru-RU"/>
        </w:rPr>
        <w:t xml:space="preserve"> в составе не менее двух и не более четырех представителей.</w:t>
      </w:r>
    </w:p>
    <w:p w14:paraId="28711FEF" w14:textId="77777777" w:rsidR="00DC4FF4" w:rsidRPr="00385F0B" w:rsidRDefault="002B20FC" w:rsidP="00747938">
      <w:pPr>
        <w:widowControl w:val="0"/>
        <w:numPr>
          <w:ilvl w:val="1"/>
          <w:numId w:val="3"/>
        </w:numPr>
        <w:tabs>
          <w:tab w:val="left" w:pos="0"/>
        </w:tabs>
        <w:spacing w:line="360" w:lineRule="auto"/>
        <w:ind w:left="0" w:right="20" w:firstLine="709"/>
        <w:jc w:val="both"/>
        <w:rPr>
          <w:sz w:val="28"/>
          <w:szCs w:val="28"/>
          <w:lang w:val="ru-RU" w:eastAsia="ru-RU"/>
        </w:rPr>
      </w:pPr>
      <w:r w:rsidRPr="00385F0B">
        <w:rPr>
          <w:sz w:val="28"/>
          <w:szCs w:val="28"/>
          <w:lang w:val="ru-RU" w:eastAsia="ru-RU"/>
        </w:rPr>
        <w:t>В каждой номинации специального конкурсного трека Премии, указанных в п. 7.1.3 настоящего Положения, победителем может стать только один участник.</w:t>
      </w:r>
    </w:p>
    <w:p w14:paraId="16E2E75F" w14:textId="77777777" w:rsidR="004022AD" w:rsidRPr="00385F0B" w:rsidRDefault="002B20FC" w:rsidP="00747938">
      <w:pPr>
        <w:widowControl w:val="0"/>
        <w:numPr>
          <w:ilvl w:val="1"/>
          <w:numId w:val="3"/>
        </w:numPr>
        <w:tabs>
          <w:tab w:val="left" w:pos="0"/>
        </w:tabs>
        <w:spacing w:line="360" w:lineRule="auto"/>
        <w:ind w:left="0" w:right="20" w:firstLine="709"/>
        <w:jc w:val="both"/>
        <w:rPr>
          <w:sz w:val="28"/>
          <w:szCs w:val="28"/>
          <w:lang w:val="ru-RU" w:eastAsia="ru-RU"/>
        </w:rPr>
      </w:pPr>
      <w:r w:rsidRPr="00385F0B">
        <w:rPr>
          <w:sz w:val="28"/>
          <w:szCs w:val="28"/>
          <w:lang w:val="ru-RU" w:eastAsia="ru-RU"/>
        </w:rPr>
        <w:t>Каждый участник имеет право участвовать в одной номинации Премии, указанной в разделе 7 настоящего Положения.</w:t>
      </w:r>
    </w:p>
    <w:p w14:paraId="19D2EF4C" w14:textId="77777777" w:rsidR="004022AD" w:rsidRPr="00385F0B" w:rsidRDefault="002B20FC" w:rsidP="00747938">
      <w:pPr>
        <w:widowControl w:val="0"/>
        <w:numPr>
          <w:ilvl w:val="1"/>
          <w:numId w:val="3"/>
        </w:numPr>
        <w:tabs>
          <w:tab w:val="left" w:pos="0"/>
        </w:tabs>
        <w:spacing w:line="360" w:lineRule="auto"/>
        <w:ind w:left="0" w:right="20" w:firstLine="709"/>
        <w:jc w:val="both"/>
        <w:rPr>
          <w:sz w:val="28"/>
          <w:szCs w:val="28"/>
          <w:lang w:val="ru-RU" w:eastAsia="ru-RU"/>
        </w:rPr>
      </w:pPr>
      <w:r w:rsidRPr="00385F0B">
        <w:rPr>
          <w:sz w:val="28"/>
          <w:szCs w:val="28"/>
          <w:lang w:val="ru-RU" w:eastAsia="ru-RU"/>
        </w:rPr>
        <w:t xml:space="preserve">Победители и абсолютные победители Всероссийского этапа </w:t>
      </w:r>
      <w:r w:rsidRPr="00385F0B">
        <w:rPr>
          <w:sz w:val="28"/>
          <w:szCs w:val="28"/>
          <w:lang w:val="ru-RU" w:eastAsia="ru-RU"/>
        </w:rPr>
        <w:lastRenderedPageBreak/>
        <w:t>Премии прошлых лет не допускаются к участию в Премии.</w:t>
      </w:r>
    </w:p>
    <w:p w14:paraId="4C32EA89" w14:textId="77777777" w:rsidR="00D34806" w:rsidRPr="00385F0B" w:rsidRDefault="002B20FC" w:rsidP="00747938">
      <w:pPr>
        <w:widowControl w:val="0"/>
        <w:numPr>
          <w:ilvl w:val="1"/>
          <w:numId w:val="3"/>
        </w:numPr>
        <w:tabs>
          <w:tab w:val="left" w:pos="0"/>
        </w:tabs>
        <w:spacing w:line="360" w:lineRule="auto"/>
        <w:ind w:left="0" w:right="20" w:firstLine="709"/>
        <w:jc w:val="both"/>
        <w:rPr>
          <w:sz w:val="28"/>
          <w:szCs w:val="28"/>
          <w:lang w:val="ru-RU" w:eastAsia="ru-RU"/>
        </w:rPr>
      </w:pPr>
      <w:r w:rsidRPr="00385F0B">
        <w:rPr>
          <w:spacing w:val="-1"/>
          <w:sz w:val="28"/>
          <w:szCs w:val="28"/>
          <w:lang w:val="ru-RU" w:eastAsia="ru-RU"/>
        </w:rPr>
        <w:t xml:space="preserve">Конкурс в какой-либо номинации признается несостоявшимся </w:t>
      </w:r>
      <w:r w:rsidR="00DC4FF4" w:rsidRPr="00385F0B">
        <w:rPr>
          <w:spacing w:val="-1"/>
          <w:sz w:val="28"/>
          <w:szCs w:val="28"/>
          <w:lang w:val="ru-RU" w:eastAsia="ru-RU"/>
        </w:rPr>
        <w:br/>
      </w:r>
      <w:r w:rsidRPr="00385F0B">
        <w:rPr>
          <w:spacing w:val="-1"/>
          <w:sz w:val="28"/>
          <w:szCs w:val="28"/>
          <w:lang w:val="ru-RU" w:eastAsia="ru-RU"/>
        </w:rPr>
        <w:t>в случае, если в срок, установленный для проведения соответствующего этапа конкурса, представлено менее 2-х заявок.</w:t>
      </w:r>
    </w:p>
    <w:p w14:paraId="585C5EE3" w14:textId="77777777" w:rsidR="00D34806" w:rsidRPr="00D34806" w:rsidRDefault="002B20FC" w:rsidP="00D34806">
      <w:pPr>
        <w:widowControl w:val="0"/>
        <w:tabs>
          <w:tab w:val="left" w:pos="0"/>
        </w:tabs>
        <w:spacing w:before="240" w:line="360" w:lineRule="auto"/>
        <w:ind w:right="40" w:firstLine="709"/>
        <w:rPr>
          <w:b/>
          <w:sz w:val="28"/>
          <w:szCs w:val="28"/>
          <w:lang w:eastAsia="ru-RU"/>
        </w:rPr>
      </w:pPr>
      <w:r w:rsidRPr="00D34806">
        <w:rPr>
          <w:b/>
          <w:sz w:val="28"/>
          <w:szCs w:val="28"/>
          <w:lang w:eastAsia="ru-RU"/>
        </w:rPr>
        <w:t>5. Экспертный совет премии</w:t>
      </w:r>
    </w:p>
    <w:p w14:paraId="6AB1117D" w14:textId="77777777" w:rsidR="00D34806" w:rsidRPr="00385F0B" w:rsidRDefault="002B20FC" w:rsidP="00DC4FF4">
      <w:pPr>
        <w:widowControl w:val="0"/>
        <w:numPr>
          <w:ilvl w:val="1"/>
          <w:numId w:val="4"/>
        </w:numPr>
        <w:tabs>
          <w:tab w:val="left" w:pos="0"/>
          <w:tab w:val="left" w:pos="1276"/>
        </w:tabs>
        <w:spacing w:before="240" w:line="360" w:lineRule="auto"/>
        <w:ind w:left="0" w:right="40" w:firstLine="709"/>
        <w:jc w:val="both"/>
        <w:rPr>
          <w:sz w:val="28"/>
          <w:szCs w:val="28"/>
          <w:lang w:val="ru-RU" w:eastAsia="ru-RU"/>
        </w:rPr>
      </w:pPr>
      <w:r w:rsidRPr="00385F0B">
        <w:rPr>
          <w:sz w:val="28"/>
          <w:szCs w:val="28"/>
          <w:lang w:val="ru-RU" w:eastAsia="ru-RU"/>
        </w:rPr>
        <w:t>Для проведения оценки регионального этапа Премии создается экспертный совет Премии.</w:t>
      </w:r>
    </w:p>
    <w:p w14:paraId="25F8DF40" w14:textId="77777777" w:rsidR="00D34806" w:rsidRPr="00385F0B" w:rsidRDefault="002B20FC" w:rsidP="00DC4FF4">
      <w:pPr>
        <w:widowControl w:val="0"/>
        <w:numPr>
          <w:ilvl w:val="1"/>
          <w:numId w:val="4"/>
        </w:numPr>
        <w:tabs>
          <w:tab w:val="left" w:pos="0"/>
          <w:tab w:val="left" w:pos="1276"/>
        </w:tabs>
        <w:spacing w:line="360" w:lineRule="auto"/>
        <w:ind w:left="0" w:right="40" w:firstLine="709"/>
        <w:jc w:val="both"/>
        <w:rPr>
          <w:sz w:val="28"/>
          <w:szCs w:val="28"/>
          <w:lang w:val="ru-RU" w:eastAsia="ru-RU"/>
        </w:rPr>
      </w:pPr>
      <w:r w:rsidRPr="00385F0B">
        <w:rPr>
          <w:sz w:val="28"/>
          <w:szCs w:val="28"/>
          <w:lang w:val="ru-RU" w:eastAsia="ru-RU"/>
        </w:rPr>
        <w:t xml:space="preserve">Экспертный совет Премии формируется из числа представителей органов власти, образовательных и научных организаций, творческих союзов и центров, общественных объединений, имеющих опыт организации работы </w:t>
      </w:r>
      <w:r w:rsidR="001604C6" w:rsidRPr="00385F0B">
        <w:rPr>
          <w:sz w:val="28"/>
          <w:szCs w:val="28"/>
          <w:lang w:val="ru-RU" w:eastAsia="ru-RU"/>
        </w:rPr>
        <w:br/>
      </w:r>
      <w:r w:rsidRPr="00385F0B">
        <w:rPr>
          <w:sz w:val="28"/>
          <w:szCs w:val="28"/>
          <w:lang w:val="ru-RU" w:eastAsia="ru-RU"/>
        </w:rPr>
        <w:t>с молодежью и общественное признание в профессиональной сфере деятельности.</w:t>
      </w:r>
    </w:p>
    <w:p w14:paraId="579950DF" w14:textId="77777777" w:rsidR="00D34806" w:rsidRPr="00D34806" w:rsidRDefault="002B20FC" w:rsidP="00DC4FF4">
      <w:pPr>
        <w:widowControl w:val="0"/>
        <w:numPr>
          <w:ilvl w:val="1"/>
          <w:numId w:val="4"/>
        </w:numPr>
        <w:tabs>
          <w:tab w:val="left" w:pos="0"/>
          <w:tab w:val="left" w:pos="1276"/>
        </w:tabs>
        <w:spacing w:line="360" w:lineRule="auto"/>
        <w:ind w:left="0" w:right="40" w:firstLine="709"/>
        <w:jc w:val="both"/>
        <w:rPr>
          <w:sz w:val="28"/>
          <w:szCs w:val="28"/>
          <w:lang w:eastAsia="ru-RU"/>
        </w:rPr>
      </w:pPr>
      <w:r w:rsidRPr="00D34806">
        <w:rPr>
          <w:sz w:val="28"/>
          <w:szCs w:val="28"/>
          <w:lang w:eastAsia="ru-RU"/>
        </w:rPr>
        <w:t>Экспертный совет Премии:</w:t>
      </w:r>
    </w:p>
    <w:p w14:paraId="2FC064D0" w14:textId="77777777" w:rsidR="00D34806" w:rsidRPr="00385F0B" w:rsidRDefault="002B20FC" w:rsidP="00DC4FF4">
      <w:pPr>
        <w:widowControl w:val="0"/>
        <w:tabs>
          <w:tab w:val="left" w:pos="715"/>
          <w:tab w:val="left" w:pos="1276"/>
        </w:tabs>
        <w:spacing w:line="360" w:lineRule="auto"/>
        <w:ind w:firstLine="851"/>
        <w:jc w:val="both"/>
        <w:rPr>
          <w:sz w:val="28"/>
          <w:szCs w:val="28"/>
          <w:lang w:val="ru-RU" w:eastAsia="ru-RU"/>
        </w:rPr>
      </w:pPr>
      <w:r w:rsidRPr="00385F0B">
        <w:rPr>
          <w:sz w:val="28"/>
          <w:szCs w:val="28"/>
          <w:lang w:val="ru-RU" w:eastAsia="ru-RU"/>
        </w:rPr>
        <w:t>-</w:t>
      </w:r>
      <w:r w:rsidRPr="00D34806">
        <w:rPr>
          <w:sz w:val="28"/>
          <w:szCs w:val="28"/>
          <w:lang w:eastAsia="ru-RU"/>
        </w:rPr>
        <w:t> </w:t>
      </w:r>
      <w:r w:rsidRPr="00385F0B">
        <w:rPr>
          <w:sz w:val="28"/>
          <w:szCs w:val="28"/>
          <w:lang w:val="ru-RU" w:eastAsia="ru-RU"/>
        </w:rPr>
        <w:t>проводит экспертизу материалов, направляемых на региональный этап Премии;</w:t>
      </w:r>
    </w:p>
    <w:p w14:paraId="02E84553" w14:textId="77777777" w:rsidR="00D34806" w:rsidRPr="00385F0B" w:rsidRDefault="002B20FC" w:rsidP="00DC4FF4">
      <w:pPr>
        <w:widowControl w:val="0"/>
        <w:tabs>
          <w:tab w:val="left" w:pos="715"/>
          <w:tab w:val="left" w:pos="1276"/>
        </w:tabs>
        <w:spacing w:line="360" w:lineRule="auto"/>
        <w:ind w:firstLine="851"/>
        <w:jc w:val="both"/>
        <w:rPr>
          <w:sz w:val="28"/>
          <w:szCs w:val="28"/>
          <w:lang w:val="ru-RU" w:eastAsia="ru-RU"/>
        </w:rPr>
      </w:pPr>
      <w:r w:rsidRPr="00385F0B">
        <w:rPr>
          <w:sz w:val="28"/>
          <w:szCs w:val="28"/>
          <w:lang w:val="ru-RU" w:eastAsia="ru-RU"/>
        </w:rPr>
        <w:t>-</w:t>
      </w:r>
      <w:r w:rsidRPr="00D34806">
        <w:rPr>
          <w:sz w:val="28"/>
          <w:szCs w:val="28"/>
          <w:lang w:eastAsia="ru-RU"/>
        </w:rPr>
        <w:t> </w:t>
      </w:r>
      <w:r w:rsidRPr="00385F0B">
        <w:rPr>
          <w:sz w:val="28"/>
          <w:szCs w:val="28"/>
          <w:lang w:val="ru-RU" w:eastAsia="ru-RU"/>
        </w:rPr>
        <w:t>осуществляет оценку выступлений участников в конкурсных испытаниях в рамках очного этапа Премии;</w:t>
      </w:r>
    </w:p>
    <w:p w14:paraId="23B838C0" w14:textId="77777777" w:rsidR="00D34806" w:rsidRPr="00385F0B" w:rsidRDefault="002B20FC" w:rsidP="00DC4FF4">
      <w:pPr>
        <w:widowControl w:val="0"/>
        <w:tabs>
          <w:tab w:val="left" w:pos="715"/>
          <w:tab w:val="left" w:pos="1276"/>
        </w:tabs>
        <w:spacing w:after="240" w:line="360" w:lineRule="auto"/>
        <w:ind w:firstLine="851"/>
        <w:jc w:val="both"/>
        <w:rPr>
          <w:sz w:val="28"/>
          <w:szCs w:val="28"/>
          <w:lang w:val="ru-RU" w:eastAsia="ru-RU"/>
        </w:rPr>
      </w:pPr>
      <w:r w:rsidRPr="00385F0B">
        <w:rPr>
          <w:sz w:val="28"/>
          <w:szCs w:val="28"/>
          <w:lang w:val="ru-RU" w:eastAsia="ru-RU"/>
        </w:rPr>
        <w:t>-</w:t>
      </w:r>
      <w:r w:rsidRPr="00D34806">
        <w:rPr>
          <w:sz w:val="28"/>
          <w:szCs w:val="28"/>
          <w:lang w:eastAsia="ru-RU"/>
        </w:rPr>
        <w:t> </w:t>
      </w:r>
      <w:r w:rsidRPr="00385F0B">
        <w:rPr>
          <w:sz w:val="28"/>
          <w:szCs w:val="28"/>
          <w:lang w:val="ru-RU" w:eastAsia="ru-RU"/>
        </w:rPr>
        <w:t>определяет победителей Премии.</w:t>
      </w:r>
    </w:p>
    <w:p w14:paraId="6D65EF0C" w14:textId="77777777" w:rsidR="00D34806" w:rsidRPr="00385F0B" w:rsidRDefault="002B20FC" w:rsidP="00D34806">
      <w:pPr>
        <w:widowControl w:val="0"/>
        <w:tabs>
          <w:tab w:val="left" w:pos="0"/>
        </w:tabs>
        <w:spacing w:after="240" w:line="360" w:lineRule="auto"/>
        <w:ind w:firstLine="709"/>
        <w:rPr>
          <w:b/>
          <w:sz w:val="28"/>
          <w:szCs w:val="28"/>
          <w:lang w:val="ru-RU" w:eastAsia="ru-RU"/>
        </w:rPr>
      </w:pPr>
      <w:r w:rsidRPr="00385F0B">
        <w:rPr>
          <w:b/>
          <w:sz w:val="28"/>
          <w:szCs w:val="28"/>
          <w:lang w:val="ru-RU" w:eastAsia="ru-RU"/>
        </w:rPr>
        <w:t>6.</w:t>
      </w:r>
      <w:r w:rsidRPr="00D34806">
        <w:rPr>
          <w:b/>
          <w:sz w:val="28"/>
          <w:szCs w:val="28"/>
          <w:lang w:eastAsia="ru-RU"/>
        </w:rPr>
        <w:t> </w:t>
      </w:r>
      <w:r w:rsidRPr="00385F0B">
        <w:rPr>
          <w:b/>
          <w:sz w:val="28"/>
          <w:szCs w:val="28"/>
          <w:lang w:val="ru-RU" w:eastAsia="ru-RU"/>
        </w:rPr>
        <w:t>Условия и порядок проведения премии</w:t>
      </w:r>
    </w:p>
    <w:p w14:paraId="7A909345" w14:textId="77777777" w:rsidR="00D34806" w:rsidRPr="00385F0B" w:rsidRDefault="002B20FC" w:rsidP="00DC4FF4">
      <w:pPr>
        <w:widowControl w:val="0"/>
        <w:numPr>
          <w:ilvl w:val="1"/>
          <w:numId w:val="5"/>
        </w:numPr>
        <w:tabs>
          <w:tab w:val="left" w:pos="1210"/>
        </w:tabs>
        <w:spacing w:line="360" w:lineRule="auto"/>
        <w:ind w:left="0" w:firstLine="709"/>
        <w:jc w:val="both"/>
        <w:rPr>
          <w:sz w:val="28"/>
          <w:szCs w:val="28"/>
          <w:lang w:val="ru-RU" w:eastAsia="ru-RU"/>
        </w:rPr>
      </w:pPr>
      <w:r w:rsidRPr="00385F0B">
        <w:rPr>
          <w:sz w:val="28"/>
          <w:szCs w:val="28"/>
          <w:lang w:val="ru-RU" w:eastAsia="ru-RU"/>
        </w:rPr>
        <w:t xml:space="preserve">Премия проводится в три этапа: </w:t>
      </w:r>
    </w:p>
    <w:p w14:paraId="176EBE46" w14:textId="77777777" w:rsidR="00D34806" w:rsidRPr="00385F0B" w:rsidRDefault="002B20FC" w:rsidP="00550A57">
      <w:pPr>
        <w:widowControl w:val="0"/>
        <w:shd w:val="clear" w:color="auto" w:fill="FFFFFF" w:themeFill="background1"/>
        <w:tabs>
          <w:tab w:val="left" w:pos="1210"/>
        </w:tabs>
        <w:spacing w:line="360" w:lineRule="auto"/>
        <w:ind w:firstLine="709"/>
        <w:jc w:val="both"/>
        <w:rPr>
          <w:sz w:val="28"/>
          <w:szCs w:val="27"/>
          <w:lang w:val="ru-RU" w:eastAsia="ru-RU"/>
        </w:rPr>
      </w:pPr>
      <w:r w:rsidRPr="00D34806">
        <w:rPr>
          <w:sz w:val="28"/>
          <w:szCs w:val="27"/>
          <w:lang w:eastAsia="ru-RU"/>
        </w:rPr>
        <w:t>I</w:t>
      </w:r>
      <w:r w:rsidRPr="00385F0B">
        <w:rPr>
          <w:sz w:val="28"/>
          <w:szCs w:val="27"/>
          <w:lang w:val="ru-RU" w:eastAsia="ru-RU"/>
        </w:rPr>
        <w:t xml:space="preserve"> этап – заявочный, заключается в приеме заявок Организатором премии. Заявочный этап премии </w:t>
      </w:r>
      <w:r w:rsidRPr="00385F0B">
        <w:rPr>
          <w:bCs/>
          <w:sz w:val="28"/>
          <w:szCs w:val="27"/>
          <w:lang w:val="ru-RU" w:eastAsia="ru-RU"/>
        </w:rPr>
        <w:t xml:space="preserve">проводится в период с </w:t>
      </w:r>
      <w:r w:rsidR="00DC4FF4" w:rsidRPr="00385F0B">
        <w:rPr>
          <w:bCs/>
          <w:sz w:val="28"/>
          <w:szCs w:val="27"/>
          <w:lang w:val="ru-RU" w:eastAsia="ru-RU"/>
        </w:rPr>
        <w:t>25</w:t>
      </w:r>
      <w:r w:rsidRPr="00385F0B">
        <w:rPr>
          <w:bCs/>
          <w:sz w:val="28"/>
          <w:szCs w:val="27"/>
          <w:lang w:val="ru-RU" w:eastAsia="ru-RU"/>
        </w:rPr>
        <w:t>.04.202</w:t>
      </w:r>
      <w:r w:rsidR="00DC4FF4" w:rsidRPr="00385F0B">
        <w:rPr>
          <w:bCs/>
          <w:sz w:val="28"/>
          <w:szCs w:val="27"/>
          <w:lang w:val="ru-RU" w:eastAsia="ru-RU"/>
        </w:rPr>
        <w:t>2</w:t>
      </w:r>
      <w:r w:rsidRPr="00385F0B">
        <w:rPr>
          <w:bCs/>
          <w:sz w:val="28"/>
          <w:szCs w:val="27"/>
          <w:lang w:val="ru-RU" w:eastAsia="ru-RU"/>
        </w:rPr>
        <w:t xml:space="preserve"> по </w:t>
      </w:r>
      <w:r w:rsidR="00550A57" w:rsidRPr="00385F0B">
        <w:rPr>
          <w:bCs/>
          <w:sz w:val="28"/>
          <w:szCs w:val="27"/>
          <w:lang w:val="ru-RU" w:eastAsia="ru-RU"/>
        </w:rPr>
        <w:t>30</w:t>
      </w:r>
      <w:r w:rsidRPr="00385F0B">
        <w:rPr>
          <w:bCs/>
          <w:sz w:val="28"/>
          <w:szCs w:val="27"/>
          <w:lang w:val="ru-RU" w:eastAsia="ru-RU"/>
        </w:rPr>
        <w:t>.0</w:t>
      </w:r>
      <w:r w:rsidR="00550A57" w:rsidRPr="00385F0B">
        <w:rPr>
          <w:bCs/>
          <w:sz w:val="28"/>
          <w:szCs w:val="27"/>
          <w:lang w:val="ru-RU" w:eastAsia="ru-RU"/>
        </w:rPr>
        <w:t>6</w:t>
      </w:r>
      <w:r w:rsidRPr="00385F0B">
        <w:rPr>
          <w:bCs/>
          <w:sz w:val="28"/>
          <w:szCs w:val="27"/>
          <w:lang w:val="ru-RU" w:eastAsia="ru-RU"/>
        </w:rPr>
        <w:t>.202</w:t>
      </w:r>
      <w:r w:rsidR="00DC4FF4" w:rsidRPr="00385F0B">
        <w:rPr>
          <w:bCs/>
          <w:sz w:val="28"/>
          <w:szCs w:val="27"/>
          <w:lang w:val="ru-RU" w:eastAsia="ru-RU"/>
        </w:rPr>
        <w:t>2</w:t>
      </w:r>
      <w:r w:rsidRPr="00385F0B">
        <w:rPr>
          <w:bCs/>
          <w:sz w:val="28"/>
          <w:szCs w:val="27"/>
          <w:lang w:val="ru-RU" w:eastAsia="ru-RU"/>
        </w:rPr>
        <w:t>.</w:t>
      </w:r>
    </w:p>
    <w:p w14:paraId="0E862ED1" w14:textId="77777777" w:rsidR="00D34806" w:rsidRPr="00385F0B" w:rsidRDefault="002B20FC" w:rsidP="00550A57">
      <w:pPr>
        <w:widowControl w:val="0"/>
        <w:shd w:val="clear" w:color="auto" w:fill="FFFFFF" w:themeFill="background1"/>
        <w:tabs>
          <w:tab w:val="left" w:pos="1210"/>
        </w:tabs>
        <w:spacing w:line="360" w:lineRule="auto"/>
        <w:ind w:firstLine="709"/>
        <w:jc w:val="both"/>
        <w:rPr>
          <w:bCs/>
          <w:sz w:val="28"/>
          <w:szCs w:val="27"/>
          <w:lang w:val="ru-RU" w:eastAsia="ru-RU"/>
        </w:rPr>
      </w:pPr>
      <w:r w:rsidRPr="00550A57">
        <w:rPr>
          <w:sz w:val="28"/>
          <w:szCs w:val="27"/>
          <w:lang w:eastAsia="ru-RU"/>
        </w:rPr>
        <w:t>II</w:t>
      </w:r>
      <w:r w:rsidRPr="00385F0B">
        <w:rPr>
          <w:sz w:val="28"/>
          <w:szCs w:val="27"/>
          <w:lang w:val="ru-RU" w:eastAsia="ru-RU"/>
        </w:rPr>
        <w:t xml:space="preserve"> этап – заочный, заключается в экспертной оценке </w:t>
      </w:r>
      <w:r w:rsidRPr="00385F0B">
        <w:rPr>
          <w:bCs/>
          <w:sz w:val="28"/>
          <w:szCs w:val="27"/>
          <w:lang w:val="ru-RU" w:eastAsia="ru-RU"/>
        </w:rPr>
        <w:t xml:space="preserve">резюме участников премии, формировании списков участников очного этапа. </w:t>
      </w:r>
      <w:bookmarkStart w:id="2" w:name="_Hlk100744165"/>
      <w:r w:rsidRPr="00385F0B">
        <w:rPr>
          <w:bCs/>
          <w:sz w:val="28"/>
          <w:szCs w:val="27"/>
          <w:lang w:val="ru-RU" w:eastAsia="ru-RU"/>
        </w:rPr>
        <w:t xml:space="preserve">Заочный этап премии проводится в период с </w:t>
      </w:r>
      <w:r w:rsidR="00550A57" w:rsidRPr="00385F0B">
        <w:rPr>
          <w:bCs/>
          <w:sz w:val="28"/>
          <w:szCs w:val="27"/>
          <w:lang w:val="ru-RU" w:eastAsia="ru-RU"/>
        </w:rPr>
        <w:t>04</w:t>
      </w:r>
      <w:r w:rsidRPr="00385F0B">
        <w:rPr>
          <w:bCs/>
          <w:sz w:val="28"/>
          <w:szCs w:val="27"/>
          <w:lang w:val="ru-RU" w:eastAsia="ru-RU"/>
        </w:rPr>
        <w:t>.0</w:t>
      </w:r>
      <w:r w:rsidR="00550A57" w:rsidRPr="00385F0B">
        <w:rPr>
          <w:bCs/>
          <w:sz w:val="28"/>
          <w:szCs w:val="27"/>
          <w:lang w:val="ru-RU" w:eastAsia="ru-RU"/>
        </w:rPr>
        <w:t>7</w:t>
      </w:r>
      <w:r w:rsidRPr="00385F0B">
        <w:rPr>
          <w:bCs/>
          <w:sz w:val="28"/>
          <w:szCs w:val="27"/>
          <w:lang w:val="ru-RU" w:eastAsia="ru-RU"/>
        </w:rPr>
        <w:t>.202</w:t>
      </w:r>
      <w:r w:rsidR="00DC4FF4" w:rsidRPr="00385F0B">
        <w:rPr>
          <w:bCs/>
          <w:sz w:val="28"/>
          <w:szCs w:val="27"/>
          <w:lang w:val="ru-RU" w:eastAsia="ru-RU"/>
        </w:rPr>
        <w:t>2</w:t>
      </w:r>
      <w:r w:rsidRPr="00385F0B">
        <w:rPr>
          <w:bCs/>
          <w:sz w:val="28"/>
          <w:szCs w:val="27"/>
          <w:lang w:val="ru-RU" w:eastAsia="ru-RU"/>
        </w:rPr>
        <w:t xml:space="preserve"> по </w:t>
      </w:r>
      <w:r w:rsidR="00550A57" w:rsidRPr="00385F0B">
        <w:rPr>
          <w:bCs/>
          <w:sz w:val="28"/>
          <w:szCs w:val="27"/>
          <w:lang w:val="ru-RU" w:eastAsia="ru-RU"/>
        </w:rPr>
        <w:t>31</w:t>
      </w:r>
      <w:r w:rsidRPr="00385F0B">
        <w:rPr>
          <w:bCs/>
          <w:sz w:val="28"/>
          <w:szCs w:val="27"/>
          <w:lang w:val="ru-RU" w:eastAsia="ru-RU"/>
        </w:rPr>
        <w:t>.0</w:t>
      </w:r>
      <w:r w:rsidR="00550A57" w:rsidRPr="00385F0B">
        <w:rPr>
          <w:bCs/>
          <w:sz w:val="28"/>
          <w:szCs w:val="27"/>
          <w:lang w:val="ru-RU" w:eastAsia="ru-RU"/>
        </w:rPr>
        <w:t>7</w:t>
      </w:r>
      <w:r w:rsidRPr="00385F0B">
        <w:rPr>
          <w:bCs/>
          <w:sz w:val="28"/>
          <w:szCs w:val="27"/>
          <w:lang w:val="ru-RU" w:eastAsia="ru-RU"/>
        </w:rPr>
        <w:t>.202</w:t>
      </w:r>
      <w:r w:rsidR="00DC4FF4" w:rsidRPr="00385F0B">
        <w:rPr>
          <w:bCs/>
          <w:sz w:val="28"/>
          <w:szCs w:val="27"/>
          <w:lang w:val="ru-RU" w:eastAsia="ru-RU"/>
        </w:rPr>
        <w:t>2</w:t>
      </w:r>
      <w:r w:rsidRPr="00385F0B">
        <w:rPr>
          <w:bCs/>
          <w:sz w:val="28"/>
          <w:szCs w:val="27"/>
          <w:lang w:val="ru-RU" w:eastAsia="ru-RU"/>
        </w:rPr>
        <w:t>.</w:t>
      </w:r>
    </w:p>
    <w:bookmarkEnd w:id="2"/>
    <w:p w14:paraId="4CBEC1EB" w14:textId="77777777" w:rsidR="00D34806" w:rsidRPr="00385F0B" w:rsidRDefault="002B20FC" w:rsidP="00550A57">
      <w:pPr>
        <w:widowControl w:val="0"/>
        <w:tabs>
          <w:tab w:val="left" w:pos="1210"/>
        </w:tabs>
        <w:spacing w:line="360" w:lineRule="auto"/>
        <w:ind w:firstLine="709"/>
        <w:jc w:val="both"/>
        <w:rPr>
          <w:sz w:val="28"/>
          <w:szCs w:val="28"/>
          <w:lang w:val="ru-RU" w:eastAsia="ru-RU"/>
        </w:rPr>
      </w:pPr>
      <w:r w:rsidRPr="00D34806">
        <w:rPr>
          <w:sz w:val="28"/>
          <w:szCs w:val="27"/>
          <w:lang w:eastAsia="ru-RU"/>
        </w:rPr>
        <w:t>II</w:t>
      </w:r>
      <w:r w:rsidR="00550A57">
        <w:rPr>
          <w:sz w:val="28"/>
          <w:szCs w:val="27"/>
          <w:lang w:eastAsia="ru-RU"/>
        </w:rPr>
        <w:t>I</w:t>
      </w:r>
      <w:r w:rsidRPr="00385F0B">
        <w:rPr>
          <w:sz w:val="28"/>
          <w:szCs w:val="27"/>
          <w:lang w:val="ru-RU" w:eastAsia="ru-RU"/>
        </w:rPr>
        <w:t xml:space="preserve"> этап – очный, заключается в прохождении участниками Премии конкурсных испытаний. </w:t>
      </w:r>
      <w:r w:rsidR="00550A57" w:rsidRPr="00385F0B">
        <w:rPr>
          <w:sz w:val="28"/>
          <w:szCs w:val="27"/>
          <w:lang w:val="ru-RU" w:eastAsia="ru-RU"/>
        </w:rPr>
        <w:t xml:space="preserve">Очный этап премии проводится в период с 05.09.2022 по 11.09.2022. </w:t>
      </w:r>
      <w:r w:rsidRPr="00385F0B">
        <w:rPr>
          <w:sz w:val="28"/>
          <w:szCs w:val="28"/>
          <w:lang w:val="ru-RU" w:eastAsia="ru-RU"/>
        </w:rPr>
        <w:t xml:space="preserve">Организация Премии осуществляется в </w:t>
      </w:r>
      <w:r w:rsidRPr="00385F0B">
        <w:rPr>
          <w:sz w:val="28"/>
          <w:szCs w:val="28"/>
          <w:lang w:val="ru-RU" w:eastAsia="ru-RU"/>
        </w:rPr>
        <w:lastRenderedPageBreak/>
        <w:t xml:space="preserve">соответствии </w:t>
      </w:r>
      <w:r w:rsidR="00550A57" w:rsidRPr="00385F0B">
        <w:rPr>
          <w:sz w:val="28"/>
          <w:szCs w:val="28"/>
          <w:lang w:val="ru-RU" w:eastAsia="ru-RU"/>
        </w:rPr>
        <w:br/>
      </w:r>
      <w:r w:rsidRPr="00385F0B">
        <w:rPr>
          <w:sz w:val="28"/>
          <w:szCs w:val="28"/>
          <w:lang w:val="ru-RU" w:eastAsia="ru-RU"/>
        </w:rPr>
        <w:t>с настоящим Положением и номинациями (п. 7.1.).</w:t>
      </w:r>
    </w:p>
    <w:p w14:paraId="4D2244D7" w14:textId="77777777" w:rsidR="00D34806" w:rsidRPr="00385F0B" w:rsidRDefault="002B20FC" w:rsidP="00DC4FF4">
      <w:pPr>
        <w:widowControl w:val="0"/>
        <w:numPr>
          <w:ilvl w:val="1"/>
          <w:numId w:val="5"/>
        </w:numPr>
        <w:tabs>
          <w:tab w:val="left" w:pos="0"/>
          <w:tab w:val="left" w:pos="1276"/>
        </w:tabs>
        <w:spacing w:after="240" w:line="360" w:lineRule="auto"/>
        <w:ind w:left="0" w:firstLine="709"/>
        <w:jc w:val="both"/>
        <w:rPr>
          <w:sz w:val="28"/>
          <w:szCs w:val="28"/>
          <w:lang w:val="ru-RU" w:eastAsia="ru-RU"/>
        </w:rPr>
      </w:pPr>
      <w:r w:rsidRPr="00385F0B">
        <w:rPr>
          <w:sz w:val="28"/>
          <w:szCs w:val="28"/>
          <w:lang w:val="ru-RU" w:eastAsia="ru-RU"/>
        </w:rPr>
        <w:t>Победители в каждой номинации Премии рекомендуются                          к участию во всероссийском заочном этапе Российской национальной премии «Студент года – 202</w:t>
      </w:r>
      <w:r w:rsidR="00DC4FF4" w:rsidRPr="00385F0B">
        <w:rPr>
          <w:sz w:val="28"/>
          <w:szCs w:val="28"/>
          <w:lang w:val="ru-RU" w:eastAsia="ru-RU"/>
        </w:rPr>
        <w:t>2</w:t>
      </w:r>
      <w:r w:rsidRPr="00385F0B">
        <w:rPr>
          <w:sz w:val="28"/>
          <w:szCs w:val="28"/>
          <w:lang w:val="ru-RU" w:eastAsia="ru-RU"/>
        </w:rPr>
        <w:t>» образовательных организаций высшего образования.</w:t>
      </w:r>
    </w:p>
    <w:p w14:paraId="36B7B83C" w14:textId="77777777" w:rsidR="00D34806" w:rsidRPr="00385F0B" w:rsidRDefault="002B20FC" w:rsidP="00D34806">
      <w:pPr>
        <w:widowControl w:val="0"/>
        <w:tabs>
          <w:tab w:val="left" w:pos="0"/>
        </w:tabs>
        <w:spacing w:after="240" w:line="360" w:lineRule="auto"/>
        <w:ind w:firstLine="709"/>
        <w:rPr>
          <w:b/>
          <w:sz w:val="28"/>
          <w:szCs w:val="28"/>
          <w:lang w:val="ru-RU" w:eastAsia="ru-RU"/>
        </w:rPr>
      </w:pPr>
      <w:r w:rsidRPr="00385F0B">
        <w:rPr>
          <w:b/>
          <w:sz w:val="28"/>
          <w:szCs w:val="28"/>
          <w:lang w:val="ru-RU" w:eastAsia="ru-RU"/>
        </w:rPr>
        <w:t>7.</w:t>
      </w:r>
      <w:r w:rsidRPr="00D34806">
        <w:rPr>
          <w:b/>
          <w:sz w:val="28"/>
          <w:szCs w:val="28"/>
          <w:lang w:eastAsia="ru-RU"/>
        </w:rPr>
        <w:t> </w:t>
      </w:r>
      <w:r w:rsidRPr="00385F0B">
        <w:rPr>
          <w:b/>
          <w:sz w:val="28"/>
          <w:szCs w:val="28"/>
          <w:lang w:val="ru-RU" w:eastAsia="ru-RU"/>
        </w:rPr>
        <w:t>Номинации премии и критерии оценки</w:t>
      </w:r>
    </w:p>
    <w:p w14:paraId="41239E41" w14:textId="77777777" w:rsidR="00E3101F" w:rsidRPr="00385F0B" w:rsidRDefault="002B20FC" w:rsidP="00E3101F">
      <w:pPr>
        <w:widowControl w:val="0"/>
        <w:spacing w:line="360" w:lineRule="auto"/>
        <w:ind w:firstLine="709"/>
        <w:jc w:val="both"/>
        <w:rPr>
          <w:sz w:val="28"/>
          <w:szCs w:val="28"/>
          <w:lang w:val="ru-RU" w:eastAsia="ru-RU"/>
        </w:rPr>
      </w:pPr>
      <w:r w:rsidRPr="00385F0B">
        <w:rPr>
          <w:sz w:val="28"/>
          <w:szCs w:val="28"/>
          <w:lang w:val="ru-RU" w:eastAsia="ru-RU"/>
        </w:rPr>
        <w:t>7.</w:t>
      </w:r>
      <w:r w:rsidR="00073E23" w:rsidRPr="00385F0B">
        <w:rPr>
          <w:sz w:val="28"/>
          <w:szCs w:val="28"/>
          <w:lang w:val="ru-RU" w:eastAsia="ru-RU"/>
        </w:rPr>
        <w:t>1</w:t>
      </w:r>
      <w:r w:rsidRPr="00385F0B">
        <w:rPr>
          <w:sz w:val="28"/>
          <w:szCs w:val="28"/>
          <w:lang w:val="ru-RU" w:eastAsia="ru-RU"/>
        </w:rPr>
        <w:t>. Номинации Премии делятся на индивидуальные</w:t>
      </w:r>
      <w:r w:rsidR="00073E23" w:rsidRPr="00385F0B">
        <w:rPr>
          <w:sz w:val="28"/>
          <w:szCs w:val="28"/>
          <w:lang w:val="ru-RU" w:eastAsia="ru-RU"/>
        </w:rPr>
        <w:t xml:space="preserve">, </w:t>
      </w:r>
      <w:r w:rsidRPr="00385F0B">
        <w:rPr>
          <w:sz w:val="28"/>
          <w:szCs w:val="28"/>
          <w:lang w:val="ru-RU" w:eastAsia="ru-RU"/>
        </w:rPr>
        <w:t>коллективные</w:t>
      </w:r>
      <w:r w:rsidR="00073E23" w:rsidRPr="00385F0B">
        <w:rPr>
          <w:sz w:val="28"/>
          <w:szCs w:val="28"/>
          <w:lang w:val="ru-RU" w:eastAsia="ru-RU"/>
        </w:rPr>
        <w:t xml:space="preserve"> </w:t>
      </w:r>
      <w:r w:rsidR="00073E23" w:rsidRPr="00385F0B">
        <w:rPr>
          <w:sz w:val="28"/>
          <w:szCs w:val="28"/>
          <w:lang w:val="ru-RU" w:eastAsia="ru-RU"/>
        </w:rPr>
        <w:br/>
        <w:t>и специальные треки</w:t>
      </w:r>
      <w:r w:rsidRPr="00385F0B">
        <w:rPr>
          <w:sz w:val="28"/>
          <w:szCs w:val="28"/>
          <w:lang w:val="ru-RU" w:eastAsia="ru-RU"/>
        </w:rPr>
        <w:t xml:space="preserve">. </w:t>
      </w:r>
    </w:p>
    <w:p w14:paraId="0E7AEFE5" w14:textId="77777777" w:rsidR="00E3101F" w:rsidRPr="00385F0B" w:rsidRDefault="002B20FC" w:rsidP="00E3101F">
      <w:pPr>
        <w:widowControl w:val="0"/>
        <w:spacing w:line="360" w:lineRule="auto"/>
        <w:ind w:firstLine="709"/>
        <w:jc w:val="both"/>
        <w:rPr>
          <w:sz w:val="28"/>
          <w:szCs w:val="28"/>
          <w:lang w:val="ru-RU" w:eastAsia="ru-RU"/>
        </w:rPr>
      </w:pPr>
      <w:r w:rsidRPr="00385F0B">
        <w:rPr>
          <w:sz w:val="28"/>
          <w:szCs w:val="28"/>
          <w:lang w:val="ru-RU" w:eastAsia="ru-RU"/>
        </w:rPr>
        <w:t>7.</w:t>
      </w:r>
      <w:r w:rsidR="008431B8" w:rsidRPr="00385F0B">
        <w:rPr>
          <w:sz w:val="28"/>
          <w:szCs w:val="28"/>
          <w:lang w:val="ru-RU" w:eastAsia="ru-RU"/>
        </w:rPr>
        <w:t>1.</w:t>
      </w:r>
      <w:r w:rsidR="00073E23" w:rsidRPr="00385F0B">
        <w:rPr>
          <w:sz w:val="28"/>
          <w:szCs w:val="28"/>
          <w:lang w:val="ru-RU" w:eastAsia="ru-RU"/>
        </w:rPr>
        <w:t>2</w:t>
      </w:r>
      <w:r w:rsidRPr="00385F0B">
        <w:rPr>
          <w:sz w:val="28"/>
          <w:szCs w:val="28"/>
          <w:lang w:val="ru-RU" w:eastAsia="ru-RU"/>
        </w:rPr>
        <w:t>. Индивидуальные номинации:</w:t>
      </w:r>
    </w:p>
    <w:p w14:paraId="1D51D439" w14:textId="77777777" w:rsidR="00E3101F" w:rsidRPr="00385F0B" w:rsidRDefault="002B20FC" w:rsidP="00E3101F">
      <w:pPr>
        <w:widowControl w:val="0"/>
        <w:spacing w:line="360" w:lineRule="auto"/>
        <w:ind w:firstLine="709"/>
        <w:jc w:val="both"/>
        <w:rPr>
          <w:sz w:val="28"/>
          <w:szCs w:val="28"/>
          <w:lang w:val="ru-RU" w:eastAsia="ru-RU"/>
        </w:rPr>
      </w:pPr>
      <w:r w:rsidRPr="00385F0B">
        <w:rPr>
          <w:bCs/>
          <w:sz w:val="28"/>
          <w:szCs w:val="28"/>
          <w:lang w:val="ru-RU" w:eastAsia="ru-RU"/>
        </w:rPr>
        <w:t xml:space="preserve">Номинация 1 </w:t>
      </w:r>
      <w:r w:rsidRPr="00385F0B">
        <w:rPr>
          <w:sz w:val="28"/>
          <w:szCs w:val="28"/>
          <w:lang w:val="ru-RU" w:eastAsia="ru-RU"/>
        </w:rPr>
        <w:t xml:space="preserve">– </w:t>
      </w:r>
      <w:r w:rsidRPr="00385F0B">
        <w:rPr>
          <w:b/>
          <w:bCs/>
          <w:sz w:val="28"/>
          <w:szCs w:val="28"/>
          <w:lang w:val="ru-RU" w:eastAsia="ru-RU"/>
        </w:rPr>
        <w:t>«Председатель совета обучающихся года»</w:t>
      </w:r>
      <w:r w:rsidRPr="00385F0B">
        <w:rPr>
          <w:bCs/>
          <w:sz w:val="28"/>
          <w:szCs w:val="28"/>
          <w:lang w:val="ru-RU" w:eastAsia="ru-RU"/>
        </w:rPr>
        <w:t xml:space="preserve"> – оцениваются руководители объединенных советов обучающихся образовательной организации, советов обучающихся факультетов </w:t>
      </w:r>
      <w:r w:rsidRPr="00385F0B">
        <w:rPr>
          <w:bCs/>
          <w:sz w:val="28"/>
          <w:szCs w:val="28"/>
          <w:lang w:val="ru-RU" w:eastAsia="ru-RU"/>
        </w:rPr>
        <w:br/>
        <w:t xml:space="preserve">и институтов, </w:t>
      </w:r>
      <w:r w:rsidRPr="00385F0B">
        <w:rPr>
          <w:sz w:val="28"/>
          <w:szCs w:val="28"/>
          <w:lang w:val="ru-RU" w:eastAsia="ru-RU"/>
        </w:rPr>
        <w:t xml:space="preserve">активно проявившие себя в студенческой жизни, наиболее эффективно работающие в сфере молодежной политики и студенческого самоуправления, внесшие значимый вклад в формирование и развитие активной социальной и гражданской позиции молодежи. </w:t>
      </w:r>
    </w:p>
    <w:p w14:paraId="674752BD" w14:textId="77777777" w:rsidR="00E3101F" w:rsidRPr="00385F0B" w:rsidRDefault="002B20FC" w:rsidP="00E3101F">
      <w:pPr>
        <w:widowControl w:val="0"/>
        <w:spacing w:line="360" w:lineRule="auto"/>
        <w:ind w:firstLine="709"/>
        <w:jc w:val="both"/>
        <w:rPr>
          <w:sz w:val="28"/>
          <w:szCs w:val="28"/>
          <w:lang w:val="ru-RU" w:eastAsia="ru-RU"/>
        </w:rPr>
      </w:pPr>
      <w:r w:rsidRPr="00385F0B">
        <w:rPr>
          <w:sz w:val="28"/>
          <w:szCs w:val="28"/>
          <w:lang w:val="ru-RU" w:eastAsia="ru-RU"/>
        </w:rPr>
        <w:t xml:space="preserve">Обязательные условия участия в номинации: </w:t>
      </w:r>
    </w:p>
    <w:p w14:paraId="363E1A2A" w14:textId="77777777" w:rsidR="00E3101F" w:rsidRPr="00385F0B" w:rsidRDefault="002B20FC" w:rsidP="00E3101F">
      <w:pPr>
        <w:widowControl w:val="0"/>
        <w:spacing w:line="360" w:lineRule="auto"/>
        <w:ind w:firstLine="709"/>
        <w:jc w:val="both"/>
        <w:rPr>
          <w:sz w:val="28"/>
          <w:szCs w:val="28"/>
          <w:lang w:val="ru-RU" w:eastAsia="ru-RU"/>
        </w:rPr>
      </w:pPr>
      <w:r w:rsidRPr="00385F0B">
        <w:rPr>
          <w:bCs/>
          <w:sz w:val="28"/>
          <w:szCs w:val="28"/>
          <w:lang w:val="ru-RU" w:eastAsia="ru-RU"/>
        </w:rPr>
        <w:t>высокий уровень успеваемости (отсутствие академической задолженности, только оценки «хорошо» и/или «отлично» в зачетной книжке за два последних семестра);</w:t>
      </w:r>
    </w:p>
    <w:p w14:paraId="077EA09E"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видеоролик, описывающий деятельность и достижения не менее чем </w:t>
      </w:r>
      <w:r w:rsidRPr="00385F0B">
        <w:rPr>
          <w:bCs/>
          <w:sz w:val="28"/>
          <w:szCs w:val="28"/>
          <w:lang w:val="ru-RU" w:eastAsia="ru-RU"/>
        </w:rPr>
        <w:br/>
        <w:t>за один и не более чем за два года (не более 1,5 минут);</w:t>
      </w:r>
    </w:p>
    <w:p w14:paraId="1FE47B55"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наличие документов, подтверждающих основные достижения </w:t>
      </w:r>
      <w:r w:rsidRPr="00385F0B">
        <w:rPr>
          <w:bCs/>
          <w:sz w:val="28"/>
          <w:szCs w:val="28"/>
          <w:lang w:val="ru-RU" w:eastAsia="ru-RU"/>
        </w:rPr>
        <w:br/>
        <w:t>за два последних года (не более 10 документов);</w:t>
      </w:r>
    </w:p>
    <w:p w14:paraId="1B5C2C9F"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наличие структуры и плана работы объединенного совета обучающихся. </w:t>
      </w:r>
    </w:p>
    <w:p w14:paraId="3A2880D7" w14:textId="77777777" w:rsidR="00E3101F" w:rsidRPr="00385F0B" w:rsidRDefault="002B20FC" w:rsidP="00E3101F">
      <w:pPr>
        <w:widowControl w:val="0"/>
        <w:spacing w:line="360" w:lineRule="auto"/>
        <w:ind w:firstLine="709"/>
        <w:jc w:val="both"/>
        <w:rPr>
          <w:sz w:val="28"/>
          <w:szCs w:val="28"/>
          <w:lang w:val="ru-RU" w:eastAsia="ru-RU"/>
        </w:rPr>
      </w:pPr>
      <w:r w:rsidRPr="00385F0B">
        <w:rPr>
          <w:bCs/>
          <w:sz w:val="28"/>
          <w:szCs w:val="28"/>
          <w:lang w:val="ru-RU" w:eastAsia="ru-RU"/>
        </w:rPr>
        <w:t xml:space="preserve">Номинация 2 – </w:t>
      </w:r>
      <w:r w:rsidRPr="00385F0B">
        <w:rPr>
          <w:b/>
          <w:bCs/>
          <w:sz w:val="28"/>
          <w:szCs w:val="28"/>
          <w:lang w:val="ru-RU" w:eastAsia="ru-RU"/>
        </w:rPr>
        <w:t xml:space="preserve">«Общественник года» </w:t>
      </w:r>
      <w:r w:rsidRPr="00385F0B">
        <w:rPr>
          <w:bCs/>
          <w:sz w:val="28"/>
          <w:szCs w:val="28"/>
          <w:lang w:val="ru-RU" w:eastAsia="ru-RU"/>
        </w:rPr>
        <w:t xml:space="preserve">– оцениваются </w:t>
      </w:r>
      <w:r w:rsidRPr="00385F0B">
        <w:rPr>
          <w:sz w:val="28"/>
          <w:szCs w:val="28"/>
          <w:lang w:val="ru-RU" w:eastAsia="ru-RU"/>
        </w:rPr>
        <w:t xml:space="preserve">члены студенческих объединений, региональных и всероссийских организаций </w:t>
      </w:r>
      <w:r w:rsidRPr="00385F0B">
        <w:rPr>
          <w:sz w:val="28"/>
          <w:szCs w:val="28"/>
          <w:lang w:val="ru-RU" w:eastAsia="ru-RU"/>
        </w:rPr>
        <w:br/>
        <w:t>(не из числа руководителей), являющиеся организаторами общественно-</w:t>
      </w:r>
      <w:r w:rsidRPr="00385F0B">
        <w:rPr>
          <w:sz w:val="28"/>
          <w:szCs w:val="28"/>
          <w:lang w:val="ru-RU" w:eastAsia="ru-RU"/>
        </w:rPr>
        <w:lastRenderedPageBreak/>
        <w:t xml:space="preserve">значимых и культурно-массовых мероприятий и проектов, за выдающиеся достижения в общественной деятельности, активно проявившие себя </w:t>
      </w:r>
      <w:r w:rsidRPr="00385F0B">
        <w:rPr>
          <w:sz w:val="28"/>
          <w:szCs w:val="28"/>
          <w:lang w:val="ru-RU" w:eastAsia="ru-RU"/>
        </w:rPr>
        <w:br/>
        <w:t>в студенческой жизни образовательной организации, региона, страны, внесшие значимый вклад в улучшение качества жизни студенческой молодежи и местного сообщества.</w:t>
      </w:r>
    </w:p>
    <w:p w14:paraId="3EE390F9" w14:textId="77777777" w:rsidR="00E3101F" w:rsidRPr="00385F0B" w:rsidRDefault="002B20FC" w:rsidP="00E3101F">
      <w:pPr>
        <w:widowControl w:val="0"/>
        <w:spacing w:line="360" w:lineRule="auto"/>
        <w:ind w:firstLine="709"/>
        <w:jc w:val="both"/>
        <w:rPr>
          <w:sz w:val="28"/>
          <w:szCs w:val="28"/>
          <w:lang w:val="ru-RU" w:eastAsia="ru-RU"/>
        </w:rPr>
      </w:pPr>
      <w:r w:rsidRPr="00385F0B">
        <w:rPr>
          <w:sz w:val="28"/>
          <w:szCs w:val="28"/>
          <w:lang w:val="ru-RU" w:eastAsia="ru-RU"/>
        </w:rPr>
        <w:t xml:space="preserve">Обязательные условия участия в номинации: </w:t>
      </w:r>
    </w:p>
    <w:p w14:paraId="3B3D6445"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высокий уровень успеваемости (отсутствие академической задолженности, только оценки «хорошо» и/или «отлично» в зачетной книжке за два последних семестра);</w:t>
      </w:r>
    </w:p>
    <w:p w14:paraId="3D3C6D4E"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видеоролик, описывающий деятельность и достижения не менее чем </w:t>
      </w:r>
      <w:r w:rsidRPr="00385F0B">
        <w:rPr>
          <w:bCs/>
          <w:sz w:val="28"/>
          <w:szCs w:val="28"/>
          <w:lang w:val="ru-RU" w:eastAsia="ru-RU"/>
        </w:rPr>
        <w:br/>
        <w:t>за один и не более чем за два года (не более 1,5 минут);</w:t>
      </w:r>
    </w:p>
    <w:p w14:paraId="523A12B1"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наличие документов, подтверждающих основные достижения </w:t>
      </w:r>
      <w:r w:rsidRPr="00385F0B">
        <w:rPr>
          <w:bCs/>
          <w:sz w:val="28"/>
          <w:szCs w:val="28"/>
          <w:lang w:val="ru-RU" w:eastAsia="ru-RU"/>
        </w:rPr>
        <w:br/>
        <w:t>за два последних года (не более 10 документов);</w:t>
      </w:r>
    </w:p>
    <w:p w14:paraId="18EBE379"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характеристик или рекомендательных писем от руководителя образовательной организации и/или региональной и/или всероссийской общественной организации и других вышестоящих уполномоченных лиц, поддерживающих общественную деятельность и реализующих государственную молодежную политику.</w:t>
      </w:r>
    </w:p>
    <w:p w14:paraId="2C826443"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Номинация 3 – </w:t>
      </w:r>
      <w:r w:rsidRPr="00385F0B">
        <w:rPr>
          <w:b/>
          <w:bCs/>
          <w:sz w:val="28"/>
          <w:szCs w:val="28"/>
          <w:lang w:val="ru-RU" w:eastAsia="ru-RU"/>
        </w:rPr>
        <w:t>«Интеллект года»</w:t>
      </w:r>
      <w:r w:rsidRPr="00385F0B">
        <w:rPr>
          <w:bCs/>
          <w:sz w:val="28"/>
          <w:szCs w:val="28"/>
          <w:lang w:val="ru-RU" w:eastAsia="ru-RU"/>
        </w:rPr>
        <w:t xml:space="preserve"> – оцениваются студенты </w:t>
      </w:r>
      <w:r w:rsidRPr="00385F0B">
        <w:rPr>
          <w:bCs/>
          <w:sz w:val="28"/>
          <w:szCs w:val="28"/>
          <w:lang w:val="ru-RU" w:eastAsia="ru-RU"/>
        </w:rPr>
        <w:br/>
        <w:t xml:space="preserve">за выдающиеся достижения в области науки, участники и победители научных олимпиад, конференций и форумов, имеющие научные публикации, занимающиеся развитием, популяризацией и продвижением научных исследований в образовательной организации и за ее пределами. </w:t>
      </w:r>
    </w:p>
    <w:p w14:paraId="214D26DF"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Обязательные условия участия в номинации: </w:t>
      </w:r>
    </w:p>
    <w:p w14:paraId="27D90C42" w14:textId="77777777" w:rsidR="00E3101F" w:rsidRPr="00385F0B" w:rsidRDefault="002B20FC" w:rsidP="00E3101F">
      <w:pPr>
        <w:widowControl w:val="0"/>
        <w:spacing w:line="360" w:lineRule="auto"/>
        <w:ind w:firstLine="709"/>
        <w:jc w:val="both"/>
        <w:rPr>
          <w:sz w:val="28"/>
          <w:szCs w:val="28"/>
          <w:lang w:val="ru-RU" w:eastAsia="ru-RU"/>
        </w:rPr>
      </w:pPr>
      <w:r w:rsidRPr="00385F0B">
        <w:rPr>
          <w:bCs/>
          <w:sz w:val="28"/>
          <w:szCs w:val="28"/>
          <w:lang w:val="ru-RU" w:eastAsia="ru-RU"/>
        </w:rPr>
        <w:t>высокий уровень успеваемости (отсутствие академической задолженности, только оценки «хорошо» и/или «отлично» в зачетной книжке за два последних семестра);</w:t>
      </w:r>
    </w:p>
    <w:p w14:paraId="4CB8123F"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видеоролик, описывающий деятельность и достижения не менее чем </w:t>
      </w:r>
      <w:r w:rsidRPr="00385F0B">
        <w:rPr>
          <w:bCs/>
          <w:sz w:val="28"/>
          <w:szCs w:val="28"/>
          <w:lang w:val="ru-RU" w:eastAsia="ru-RU"/>
        </w:rPr>
        <w:br/>
        <w:t>за один и не более чем за два года (не более 1,5 минут);</w:t>
      </w:r>
    </w:p>
    <w:p w14:paraId="4CA0E5A9"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наличие документов, подтверждающих основные достижения </w:t>
      </w:r>
      <w:r w:rsidRPr="00385F0B">
        <w:rPr>
          <w:bCs/>
          <w:sz w:val="28"/>
          <w:szCs w:val="28"/>
          <w:lang w:val="ru-RU" w:eastAsia="ru-RU"/>
        </w:rPr>
        <w:br/>
        <w:t>за два последних года (не более 10 документов).</w:t>
      </w:r>
    </w:p>
    <w:p w14:paraId="53975803"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lastRenderedPageBreak/>
        <w:t xml:space="preserve">Номинация 4 – </w:t>
      </w:r>
      <w:r w:rsidRPr="00385F0B">
        <w:rPr>
          <w:b/>
          <w:bCs/>
          <w:sz w:val="28"/>
          <w:szCs w:val="28"/>
          <w:lang w:val="ru-RU" w:eastAsia="ru-RU"/>
        </w:rPr>
        <w:t>«Иностранный студент года»</w:t>
      </w:r>
      <w:r w:rsidRPr="00385F0B">
        <w:rPr>
          <w:bCs/>
          <w:sz w:val="28"/>
          <w:szCs w:val="28"/>
          <w:lang w:val="ru-RU" w:eastAsia="ru-RU"/>
        </w:rPr>
        <w:t xml:space="preserve"> – оцениваются студенты, имеющие иностранное гражданство и обучающиеся в образовательных организациях, за выдающиеся достижения в различных направлениях научно-исследовательской деятельности, культурно-массовых и спортивных студенческих мероприятиях, общественной деятельности, наиболее активно проявившие себя в студенческой жизни образовательной организации, города, на региональном или федеральном уровнях, внесшие значимый вклад </w:t>
      </w:r>
      <w:r w:rsidRPr="00385F0B">
        <w:rPr>
          <w:bCs/>
          <w:sz w:val="28"/>
          <w:szCs w:val="28"/>
          <w:lang w:val="ru-RU" w:eastAsia="ru-RU"/>
        </w:rPr>
        <w:br/>
        <w:t xml:space="preserve">в улучшение среды общения и обучения иностранных студентов </w:t>
      </w:r>
      <w:r w:rsidRPr="00385F0B">
        <w:rPr>
          <w:bCs/>
          <w:sz w:val="28"/>
          <w:szCs w:val="28"/>
          <w:lang w:val="ru-RU" w:eastAsia="ru-RU"/>
        </w:rPr>
        <w:br/>
        <w:t>и молодежной жизни в целом.</w:t>
      </w:r>
    </w:p>
    <w:p w14:paraId="70186033"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Обязательные условия участия в номинации: </w:t>
      </w:r>
    </w:p>
    <w:p w14:paraId="722F810E" w14:textId="77777777" w:rsidR="00E3101F" w:rsidRPr="00385F0B" w:rsidRDefault="002B20FC" w:rsidP="00E3101F">
      <w:pPr>
        <w:widowControl w:val="0"/>
        <w:spacing w:line="360" w:lineRule="auto"/>
        <w:ind w:firstLine="709"/>
        <w:jc w:val="both"/>
        <w:rPr>
          <w:sz w:val="28"/>
          <w:szCs w:val="28"/>
          <w:lang w:val="ru-RU" w:eastAsia="ru-RU"/>
        </w:rPr>
      </w:pPr>
      <w:r w:rsidRPr="00385F0B">
        <w:rPr>
          <w:bCs/>
          <w:sz w:val="28"/>
          <w:szCs w:val="28"/>
          <w:lang w:val="ru-RU" w:eastAsia="ru-RU"/>
        </w:rPr>
        <w:t>высокий уровень успеваемости (отсутствие академической задолженности, только оценки «хорошо» и/или «отлично» в зачетной книжке за 2 последних семестра);</w:t>
      </w:r>
    </w:p>
    <w:p w14:paraId="2376F218"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видеоролик на тему «Почему я учусь в России?» (не более 1,5 минут);</w:t>
      </w:r>
    </w:p>
    <w:p w14:paraId="25324DE0"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документов, подтверждающих основные достижения в научно-исследовательской деятельности, культурно-массовых и спортивных студенческих мероприятиях, общественной деятельности за два последних года (не более 10 документов).</w:t>
      </w:r>
    </w:p>
    <w:p w14:paraId="15E244F9"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Номинация 5 – </w:t>
      </w:r>
      <w:r w:rsidRPr="00385F0B">
        <w:rPr>
          <w:b/>
          <w:bCs/>
          <w:sz w:val="28"/>
          <w:szCs w:val="28"/>
          <w:lang w:val="ru-RU" w:eastAsia="ru-RU"/>
        </w:rPr>
        <w:t xml:space="preserve">«Творческая личность года» </w:t>
      </w:r>
      <w:r w:rsidRPr="00385F0B">
        <w:rPr>
          <w:bCs/>
          <w:sz w:val="28"/>
          <w:szCs w:val="28"/>
          <w:lang w:val="ru-RU" w:eastAsia="ru-RU"/>
        </w:rPr>
        <w:t xml:space="preserve">– оцениваются студенты за выдающиеся достижения в области культуры и искусства, победители </w:t>
      </w:r>
      <w:r w:rsidRPr="00385F0B">
        <w:rPr>
          <w:bCs/>
          <w:sz w:val="28"/>
          <w:szCs w:val="28"/>
          <w:lang w:val="ru-RU" w:eastAsia="ru-RU"/>
        </w:rPr>
        <w:br/>
        <w:t xml:space="preserve">и призёры творческих мероприятий и конкурсов, ведущие активную творческую деятельность на базе образовательной организации, внесшие значительный вклад в развитие студенческого творчества и культурно-массовой деятельности в образовательной организации, на региональном </w:t>
      </w:r>
      <w:r w:rsidRPr="00385F0B">
        <w:rPr>
          <w:bCs/>
          <w:sz w:val="28"/>
          <w:szCs w:val="28"/>
          <w:lang w:val="ru-RU" w:eastAsia="ru-RU"/>
        </w:rPr>
        <w:br/>
        <w:t>и федеральном уровнях.</w:t>
      </w:r>
    </w:p>
    <w:p w14:paraId="247CB995"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Обязательные условия участия в номинации: </w:t>
      </w:r>
    </w:p>
    <w:p w14:paraId="5FE85AA6"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высокий уровень успеваемости (отсутствие академической задолженности, только оценки «хорошо» и/или «отлично» в зачетной книжке за два последних семестра);</w:t>
      </w:r>
    </w:p>
    <w:p w14:paraId="6FEA841E"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видеоролик, описывающий деятельность и достижения не менее чем </w:t>
      </w:r>
      <w:r w:rsidRPr="00385F0B">
        <w:rPr>
          <w:bCs/>
          <w:sz w:val="28"/>
          <w:szCs w:val="28"/>
          <w:lang w:val="ru-RU" w:eastAsia="ru-RU"/>
        </w:rPr>
        <w:br/>
      </w:r>
      <w:r w:rsidRPr="00385F0B">
        <w:rPr>
          <w:bCs/>
          <w:sz w:val="28"/>
          <w:szCs w:val="28"/>
          <w:lang w:val="ru-RU" w:eastAsia="ru-RU"/>
        </w:rPr>
        <w:lastRenderedPageBreak/>
        <w:t>за один и не более чем за два года (не более 1,5 минут);</w:t>
      </w:r>
    </w:p>
    <w:p w14:paraId="12DB6FBB"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наличие документов, подтверждающих основные достижения </w:t>
      </w:r>
      <w:r w:rsidRPr="00385F0B">
        <w:rPr>
          <w:bCs/>
          <w:sz w:val="28"/>
          <w:szCs w:val="28"/>
          <w:lang w:val="ru-RU" w:eastAsia="ru-RU"/>
        </w:rPr>
        <w:br/>
        <w:t>за два последних года (не более 10 документов).</w:t>
      </w:r>
    </w:p>
    <w:p w14:paraId="075A2417"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Номинация 6 – </w:t>
      </w:r>
      <w:r w:rsidRPr="00385F0B">
        <w:rPr>
          <w:b/>
          <w:bCs/>
          <w:sz w:val="28"/>
          <w:szCs w:val="28"/>
          <w:lang w:val="ru-RU" w:eastAsia="ru-RU"/>
        </w:rPr>
        <w:t xml:space="preserve">«Спортсмен года» </w:t>
      </w:r>
      <w:r w:rsidRPr="00385F0B">
        <w:rPr>
          <w:bCs/>
          <w:sz w:val="28"/>
          <w:szCs w:val="28"/>
          <w:lang w:val="ru-RU" w:eastAsia="ru-RU"/>
        </w:rPr>
        <w:t xml:space="preserve">– оцениваются студенты </w:t>
      </w:r>
      <w:r w:rsidRPr="00385F0B">
        <w:rPr>
          <w:bCs/>
          <w:sz w:val="28"/>
          <w:szCs w:val="28"/>
          <w:lang w:val="ru-RU" w:eastAsia="ru-RU"/>
        </w:rPr>
        <w:br/>
        <w:t xml:space="preserve">за выдающиеся достижения в области спорта и физической культуры, победители и призеры спортивных соревнований и олимпиад регионального, всероссийского и международного уровней, внесшие значимый вклад </w:t>
      </w:r>
      <w:r w:rsidRPr="00385F0B">
        <w:rPr>
          <w:bCs/>
          <w:sz w:val="28"/>
          <w:szCs w:val="28"/>
          <w:lang w:val="ru-RU" w:eastAsia="ru-RU"/>
        </w:rPr>
        <w:br/>
        <w:t xml:space="preserve">в развитие спорта и популяризацию здорового образа жизни в молодежной среде в образовательной организации, на региональном </w:t>
      </w:r>
      <w:r w:rsidRPr="00385F0B">
        <w:rPr>
          <w:bCs/>
          <w:sz w:val="28"/>
          <w:szCs w:val="28"/>
          <w:lang w:val="ru-RU" w:eastAsia="ru-RU"/>
        </w:rPr>
        <w:br/>
        <w:t>и федеральном уровнях.</w:t>
      </w:r>
    </w:p>
    <w:p w14:paraId="282740F4"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Обязательные условия участия в номинации: </w:t>
      </w:r>
    </w:p>
    <w:p w14:paraId="04F385C5" w14:textId="77777777" w:rsidR="00E3101F" w:rsidRPr="00385F0B" w:rsidRDefault="002B20FC" w:rsidP="00E3101F">
      <w:pPr>
        <w:widowControl w:val="0"/>
        <w:spacing w:line="360" w:lineRule="auto"/>
        <w:ind w:firstLine="709"/>
        <w:jc w:val="both"/>
        <w:rPr>
          <w:sz w:val="28"/>
          <w:szCs w:val="28"/>
          <w:lang w:val="ru-RU" w:eastAsia="ru-RU"/>
        </w:rPr>
      </w:pPr>
      <w:r w:rsidRPr="00385F0B">
        <w:rPr>
          <w:bCs/>
          <w:sz w:val="28"/>
          <w:szCs w:val="28"/>
          <w:lang w:val="ru-RU" w:eastAsia="ru-RU"/>
        </w:rPr>
        <w:t>высокий уровень успеваемости (отсутствие академической задолженности, только оценки «хорошо» и/или «отлично» в зачетной книжке за два последних семестра);</w:t>
      </w:r>
    </w:p>
    <w:p w14:paraId="0D5F81BB"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видеоролик, описывающий деятельность и достижения не менее чем </w:t>
      </w:r>
      <w:r w:rsidRPr="00385F0B">
        <w:rPr>
          <w:bCs/>
          <w:sz w:val="28"/>
          <w:szCs w:val="28"/>
          <w:lang w:val="ru-RU" w:eastAsia="ru-RU"/>
        </w:rPr>
        <w:br/>
        <w:t>за один и не более чем за два года (не более 1,5 минут);</w:t>
      </w:r>
    </w:p>
    <w:p w14:paraId="24008806"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наличие документов, подтверждающих основные достижения </w:t>
      </w:r>
      <w:r w:rsidRPr="00385F0B">
        <w:rPr>
          <w:bCs/>
          <w:sz w:val="28"/>
          <w:szCs w:val="28"/>
          <w:lang w:val="ru-RU" w:eastAsia="ru-RU"/>
        </w:rPr>
        <w:br/>
        <w:t>за два последних года (не более 10 документов).</w:t>
      </w:r>
    </w:p>
    <w:p w14:paraId="436F24A6" w14:textId="77777777" w:rsidR="00E3101F" w:rsidRPr="00385F0B" w:rsidRDefault="002B20FC" w:rsidP="00E3101F">
      <w:pPr>
        <w:widowControl w:val="0"/>
        <w:spacing w:line="360" w:lineRule="auto"/>
        <w:ind w:firstLine="709"/>
        <w:jc w:val="both"/>
        <w:rPr>
          <w:sz w:val="28"/>
          <w:szCs w:val="28"/>
          <w:lang w:val="ru-RU" w:eastAsia="ru-RU"/>
        </w:rPr>
      </w:pPr>
      <w:r w:rsidRPr="00385F0B">
        <w:rPr>
          <w:sz w:val="28"/>
          <w:szCs w:val="28"/>
          <w:lang w:val="ru-RU" w:eastAsia="ru-RU"/>
        </w:rPr>
        <w:t xml:space="preserve">Номинация 7 – </w:t>
      </w:r>
      <w:r w:rsidRPr="00385F0B">
        <w:rPr>
          <w:b/>
          <w:bCs/>
          <w:sz w:val="28"/>
          <w:szCs w:val="28"/>
          <w:lang w:val="ru-RU" w:eastAsia="ru-RU"/>
        </w:rPr>
        <w:t>«Староста года</w:t>
      </w:r>
      <w:r w:rsidRPr="00385F0B">
        <w:rPr>
          <w:b/>
          <w:sz w:val="28"/>
          <w:szCs w:val="28"/>
          <w:lang w:val="ru-RU" w:eastAsia="ru-RU"/>
        </w:rPr>
        <w:t xml:space="preserve">» </w:t>
      </w:r>
      <w:r w:rsidRPr="00385F0B">
        <w:rPr>
          <w:bCs/>
          <w:sz w:val="28"/>
          <w:szCs w:val="28"/>
          <w:lang w:val="ru-RU" w:eastAsia="ru-RU"/>
        </w:rPr>
        <w:t xml:space="preserve">– оцениваются </w:t>
      </w:r>
      <w:r w:rsidRPr="00385F0B">
        <w:rPr>
          <w:sz w:val="28"/>
          <w:szCs w:val="28"/>
          <w:lang w:val="ru-RU" w:eastAsia="ru-RU"/>
        </w:rPr>
        <w:t xml:space="preserve">студенты, являющиеся старостами учебной группы, председателями старостата, наиболее активно проявившие себя в развитии студенческого самоуправления в сфере учебной деятельности, в поддержке и отстаивании прав студенческого сообщества, </w:t>
      </w:r>
      <w:r w:rsidRPr="00385F0B">
        <w:rPr>
          <w:sz w:val="28"/>
          <w:szCs w:val="28"/>
          <w:lang w:val="ru-RU" w:eastAsia="ru-RU"/>
        </w:rPr>
        <w:br/>
        <w:t>а также имеющие наиболее значимые и выдающиеся достижения в других сферах студенческой деятельности.</w:t>
      </w:r>
    </w:p>
    <w:p w14:paraId="19DDBF50" w14:textId="77777777" w:rsidR="00E3101F" w:rsidRPr="00385F0B" w:rsidRDefault="002B20FC" w:rsidP="00E3101F">
      <w:pPr>
        <w:widowControl w:val="0"/>
        <w:spacing w:line="360" w:lineRule="auto"/>
        <w:ind w:firstLine="709"/>
        <w:jc w:val="both"/>
        <w:rPr>
          <w:sz w:val="28"/>
          <w:szCs w:val="28"/>
          <w:lang w:val="ru-RU" w:eastAsia="ru-RU"/>
        </w:rPr>
      </w:pPr>
      <w:r w:rsidRPr="00385F0B">
        <w:rPr>
          <w:sz w:val="28"/>
          <w:szCs w:val="28"/>
          <w:lang w:val="ru-RU" w:eastAsia="ru-RU"/>
        </w:rPr>
        <w:t xml:space="preserve">Обязательные условия участия в номинации: </w:t>
      </w:r>
    </w:p>
    <w:p w14:paraId="6B010CB8"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документа, подтверждающего статус старосты учебной группы, председателя старостата;</w:t>
      </w:r>
    </w:p>
    <w:p w14:paraId="2251D293"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высокий уровень успеваемости (отсутствие академической задолженности, только оценки «хорошо» и/или «отлично» в зачетной книжке за 2 последних семестра);</w:t>
      </w:r>
    </w:p>
    <w:p w14:paraId="38082240" w14:textId="77777777" w:rsidR="00E3101F" w:rsidRPr="00385F0B" w:rsidRDefault="002B20FC" w:rsidP="00E3101F">
      <w:pPr>
        <w:widowControl w:val="0"/>
        <w:spacing w:line="360" w:lineRule="auto"/>
        <w:ind w:firstLine="709"/>
        <w:jc w:val="both"/>
        <w:rPr>
          <w:sz w:val="28"/>
          <w:szCs w:val="28"/>
          <w:lang w:val="ru-RU" w:eastAsia="ru-RU"/>
        </w:rPr>
      </w:pPr>
      <w:r w:rsidRPr="00385F0B">
        <w:rPr>
          <w:sz w:val="28"/>
          <w:szCs w:val="28"/>
          <w:lang w:val="ru-RU" w:eastAsia="ru-RU"/>
        </w:rPr>
        <w:t xml:space="preserve">наличие характеристики из деканата/ директората/ ректората </w:t>
      </w:r>
      <w:r w:rsidRPr="00385F0B">
        <w:rPr>
          <w:sz w:val="28"/>
          <w:szCs w:val="28"/>
          <w:lang w:val="ru-RU" w:eastAsia="ru-RU"/>
        </w:rPr>
        <w:lastRenderedPageBreak/>
        <w:t>образовательной организации;</w:t>
      </w:r>
    </w:p>
    <w:p w14:paraId="2B16CAB7"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видеоролик, описывающий деятельность и достижения не менее чем </w:t>
      </w:r>
      <w:r w:rsidRPr="00385F0B">
        <w:rPr>
          <w:bCs/>
          <w:sz w:val="28"/>
          <w:szCs w:val="28"/>
          <w:lang w:val="ru-RU" w:eastAsia="ru-RU"/>
        </w:rPr>
        <w:br/>
        <w:t>за 1 и не более чем за 2 года (не более 1,5 минут);</w:t>
      </w:r>
    </w:p>
    <w:p w14:paraId="246BA3AD"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наличие документов, подтверждающих основные достижения </w:t>
      </w:r>
      <w:r w:rsidRPr="00385F0B">
        <w:rPr>
          <w:bCs/>
          <w:sz w:val="28"/>
          <w:szCs w:val="28"/>
          <w:lang w:val="ru-RU" w:eastAsia="ru-RU"/>
        </w:rPr>
        <w:br/>
        <w:t>за 2 последних года (не более 10 шт.).</w:t>
      </w:r>
    </w:p>
    <w:p w14:paraId="5072EB7A"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7.</w:t>
      </w:r>
      <w:r w:rsidR="00073E23" w:rsidRPr="00385F0B">
        <w:rPr>
          <w:bCs/>
          <w:sz w:val="28"/>
          <w:szCs w:val="28"/>
          <w:lang w:val="ru-RU" w:eastAsia="ru-RU"/>
        </w:rPr>
        <w:t>1</w:t>
      </w:r>
      <w:r w:rsidRPr="00385F0B">
        <w:rPr>
          <w:bCs/>
          <w:sz w:val="28"/>
          <w:szCs w:val="28"/>
          <w:lang w:val="ru-RU" w:eastAsia="ru-RU"/>
        </w:rPr>
        <w:t>.2. Коллективные номинации:</w:t>
      </w:r>
    </w:p>
    <w:p w14:paraId="63C09A09"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Номинация 1 – </w:t>
      </w:r>
      <w:r w:rsidRPr="00385F0B">
        <w:rPr>
          <w:b/>
          <w:bCs/>
          <w:sz w:val="28"/>
          <w:szCs w:val="28"/>
          <w:lang w:val="ru-RU" w:eastAsia="ru-RU"/>
        </w:rPr>
        <w:t xml:space="preserve">«Добровольческое объединение года» </w:t>
      </w:r>
      <w:r w:rsidRPr="00385F0B">
        <w:rPr>
          <w:bCs/>
          <w:sz w:val="28"/>
          <w:szCs w:val="28"/>
          <w:lang w:val="ru-RU" w:eastAsia="ru-RU"/>
        </w:rPr>
        <w:t xml:space="preserve">– оцениваются студенческие объединения обучающихся образовательных организаций, деятельность которых направлена на развитие массового волонтерского (добровольческого) движения, развитие массового волонтерского (добровольческого) экологического движения, повышение его эффективности как инструмента формирования экологической культуры молодого человека, повышение его эффективности как инструмента формирования культуры молодого человека. </w:t>
      </w:r>
    </w:p>
    <w:p w14:paraId="6EE228A1"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Обязательные условия участия в номинации: </w:t>
      </w:r>
    </w:p>
    <w:p w14:paraId="753D8EC3"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количество постоянного актива объединения – не менее 10 человек;</w:t>
      </w:r>
    </w:p>
    <w:p w14:paraId="559ACCCB"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документации, подтверждающей работу объединения на базе образовательной организации (положение, нормативно-правовая документация, подтверждающая выписка, справка и др.);</w:t>
      </w:r>
    </w:p>
    <w:p w14:paraId="2EAF6EA0"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не менее 5 реализованных социально значимых мероприятий, акций, проектов за два последних года;</w:t>
      </w:r>
    </w:p>
    <w:p w14:paraId="1B33B2AA"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видеоролик, описывающий деятельность и основные достижения </w:t>
      </w:r>
      <w:r w:rsidRPr="00385F0B">
        <w:rPr>
          <w:bCs/>
          <w:sz w:val="28"/>
          <w:szCs w:val="28"/>
          <w:lang w:val="ru-RU" w:eastAsia="ru-RU"/>
        </w:rPr>
        <w:br/>
        <w:t>не менее чем за один и не более чем за два года (не более двух минут).</w:t>
      </w:r>
    </w:p>
    <w:p w14:paraId="2959E2A0"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Номинация 2 – </w:t>
      </w:r>
      <w:r w:rsidRPr="00385F0B">
        <w:rPr>
          <w:b/>
          <w:bCs/>
          <w:sz w:val="28"/>
          <w:szCs w:val="28"/>
          <w:lang w:val="ru-RU" w:eastAsia="ru-RU"/>
        </w:rPr>
        <w:t xml:space="preserve">«Студенческое медиа года» </w:t>
      </w:r>
      <w:r w:rsidRPr="00385F0B">
        <w:rPr>
          <w:bCs/>
          <w:sz w:val="28"/>
          <w:szCs w:val="28"/>
          <w:lang w:val="ru-RU" w:eastAsia="ru-RU"/>
        </w:rPr>
        <w:t xml:space="preserve">– оцениваются студенческие объединения обучающихся образовательных организаций </w:t>
      </w:r>
      <w:r w:rsidRPr="00385F0B">
        <w:rPr>
          <w:bCs/>
          <w:sz w:val="28"/>
          <w:szCs w:val="28"/>
          <w:lang w:val="ru-RU" w:eastAsia="ru-RU"/>
        </w:rPr>
        <w:br/>
        <w:t xml:space="preserve">за успехи в области развития медиапространства на уровне образовательной организации, региональном и федеральном уровнях, внесшие значимый вклад в формирование актуального контента и развитие информационной грамотности в молодежной среде. </w:t>
      </w:r>
    </w:p>
    <w:p w14:paraId="7857D6CF"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Обязательные условия участия в номинации: </w:t>
      </w:r>
    </w:p>
    <w:p w14:paraId="5CD8B65D"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количество постоянного актива объединения – не менее 5 человек;</w:t>
      </w:r>
    </w:p>
    <w:p w14:paraId="00D8EEAC"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lastRenderedPageBreak/>
        <w:t>ведение журнала, передачи, газеты, блога, канала на базе образовательной организации на социально-значимые</w:t>
      </w:r>
      <w:bookmarkStart w:id="3" w:name="_Hlk40345184"/>
      <w:r w:rsidRPr="00385F0B">
        <w:rPr>
          <w:bCs/>
          <w:sz w:val="28"/>
          <w:szCs w:val="28"/>
          <w:lang w:val="ru-RU" w:eastAsia="ru-RU"/>
        </w:rPr>
        <w:t xml:space="preserve">, </w:t>
      </w:r>
      <w:bookmarkEnd w:id="3"/>
      <w:r w:rsidRPr="00385F0B">
        <w:rPr>
          <w:bCs/>
          <w:sz w:val="28"/>
          <w:szCs w:val="28"/>
          <w:lang w:val="ru-RU" w:eastAsia="ru-RU"/>
        </w:rPr>
        <w:t xml:space="preserve">актуальные </w:t>
      </w:r>
      <w:r w:rsidRPr="00385F0B">
        <w:rPr>
          <w:bCs/>
          <w:sz w:val="28"/>
          <w:szCs w:val="28"/>
          <w:lang w:val="ru-RU" w:eastAsia="ru-RU"/>
        </w:rPr>
        <w:br/>
        <w:t xml:space="preserve">в студенческой среде темы на платформах </w:t>
      </w:r>
      <w:r w:rsidRPr="00E3101F">
        <w:rPr>
          <w:bCs/>
          <w:sz w:val="28"/>
          <w:szCs w:val="28"/>
          <w:lang w:eastAsia="ru-RU"/>
        </w:rPr>
        <w:t>Instagram</w:t>
      </w:r>
      <w:r w:rsidRPr="00385F0B">
        <w:rPr>
          <w:bCs/>
          <w:sz w:val="28"/>
          <w:szCs w:val="28"/>
          <w:lang w:val="ru-RU" w:eastAsia="ru-RU"/>
        </w:rPr>
        <w:t xml:space="preserve">, </w:t>
      </w:r>
      <w:r w:rsidRPr="00E3101F">
        <w:rPr>
          <w:bCs/>
          <w:sz w:val="28"/>
          <w:szCs w:val="28"/>
          <w:lang w:eastAsia="ru-RU"/>
        </w:rPr>
        <w:t>Twitter</w:t>
      </w:r>
      <w:r w:rsidRPr="00385F0B">
        <w:rPr>
          <w:bCs/>
          <w:sz w:val="28"/>
          <w:szCs w:val="28"/>
          <w:lang w:val="ru-RU" w:eastAsia="ru-RU"/>
        </w:rPr>
        <w:t xml:space="preserve">, </w:t>
      </w:r>
      <w:r w:rsidRPr="00E3101F">
        <w:rPr>
          <w:bCs/>
          <w:sz w:val="28"/>
          <w:szCs w:val="28"/>
          <w:lang w:eastAsia="ru-RU"/>
        </w:rPr>
        <w:t>Livejournal</w:t>
      </w:r>
      <w:r w:rsidRPr="00385F0B">
        <w:rPr>
          <w:bCs/>
          <w:sz w:val="28"/>
          <w:szCs w:val="28"/>
          <w:lang w:val="ru-RU" w:eastAsia="ru-RU"/>
        </w:rPr>
        <w:t xml:space="preserve">, Вконтакте, </w:t>
      </w:r>
      <w:r w:rsidRPr="00E3101F">
        <w:rPr>
          <w:bCs/>
          <w:sz w:val="28"/>
          <w:szCs w:val="28"/>
          <w:lang w:eastAsia="ru-RU"/>
        </w:rPr>
        <w:t>Facebook</w:t>
      </w:r>
      <w:r w:rsidRPr="00385F0B">
        <w:rPr>
          <w:bCs/>
          <w:sz w:val="28"/>
          <w:szCs w:val="28"/>
          <w:lang w:val="ru-RU" w:eastAsia="ru-RU"/>
        </w:rPr>
        <w:t xml:space="preserve">, </w:t>
      </w:r>
      <w:r w:rsidRPr="00E3101F">
        <w:rPr>
          <w:bCs/>
          <w:sz w:val="28"/>
          <w:szCs w:val="28"/>
          <w:lang w:eastAsia="ru-RU"/>
        </w:rPr>
        <w:t>Youtube</w:t>
      </w:r>
      <w:r w:rsidRPr="00385F0B">
        <w:rPr>
          <w:bCs/>
          <w:sz w:val="28"/>
          <w:szCs w:val="28"/>
          <w:lang w:val="ru-RU" w:eastAsia="ru-RU"/>
        </w:rPr>
        <w:t xml:space="preserve"> с охватом аудитории не менее 50 % от общего количества обучающихся образовательной организации;</w:t>
      </w:r>
    </w:p>
    <w:p w14:paraId="1D48EAA5"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видеоролик, описывающий деятельность в сфере развития медиапространства в молодежной среде не менее чем за один и не более чем </w:t>
      </w:r>
      <w:r w:rsidRPr="00385F0B">
        <w:rPr>
          <w:bCs/>
          <w:sz w:val="28"/>
          <w:szCs w:val="28"/>
          <w:lang w:val="ru-RU" w:eastAsia="ru-RU"/>
        </w:rPr>
        <w:br/>
        <w:t>за два года (не более 2 минут).</w:t>
      </w:r>
    </w:p>
    <w:p w14:paraId="115E6B3A"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Номинация 3 –</w:t>
      </w:r>
      <w:r w:rsidRPr="00385F0B">
        <w:rPr>
          <w:b/>
          <w:bCs/>
          <w:sz w:val="28"/>
          <w:szCs w:val="28"/>
          <w:lang w:val="ru-RU" w:eastAsia="ru-RU"/>
        </w:rPr>
        <w:t xml:space="preserve"> «Патриотическое объединение года» </w:t>
      </w:r>
      <w:r w:rsidRPr="00385F0B">
        <w:rPr>
          <w:bCs/>
          <w:sz w:val="28"/>
          <w:szCs w:val="28"/>
          <w:lang w:val="ru-RU" w:eastAsia="ru-RU"/>
        </w:rPr>
        <w:t xml:space="preserve">– оцениваются патриотические студенческие отряды и иные объединения обучающихся образовательных организаций за выдающиеся успехи в области патриотического и гражданского воспитания молодежи, изучения истории </w:t>
      </w:r>
      <w:r w:rsidRPr="00385F0B">
        <w:rPr>
          <w:bCs/>
          <w:sz w:val="28"/>
          <w:szCs w:val="28"/>
          <w:lang w:val="ru-RU" w:eastAsia="ru-RU"/>
        </w:rPr>
        <w:br/>
        <w:t>и культуры страны и родного региона, поисковой работы по установлению имен погибших и увековечению памяти защитников Отечества, внесшие значимый вклад в формирование гражданской позиции в молодежной среде.</w:t>
      </w:r>
    </w:p>
    <w:p w14:paraId="6E444049"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Обязательные условия участия в номинации: </w:t>
      </w:r>
    </w:p>
    <w:p w14:paraId="4B631928"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количество постоянного актива объединения – не менее 5 человек;</w:t>
      </w:r>
    </w:p>
    <w:p w14:paraId="33C8F3AA"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документации, подтверждающей работу объединения на базе образовательной организации (положение об объединении, нормативно-правовая документация и др.);</w:t>
      </w:r>
    </w:p>
    <w:p w14:paraId="3F389C52"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не менее 5 реализованных социально значимых мероприятий, акций, проектов за два последних года;</w:t>
      </w:r>
    </w:p>
    <w:p w14:paraId="79D1CE47"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видеоролик, описывающий деятельность и основные достижения </w:t>
      </w:r>
      <w:r w:rsidRPr="00385F0B">
        <w:rPr>
          <w:bCs/>
          <w:sz w:val="28"/>
          <w:szCs w:val="28"/>
          <w:lang w:val="ru-RU" w:eastAsia="ru-RU"/>
        </w:rPr>
        <w:br/>
        <w:t>не менее чем за один и не более чем за два года (не более 2 минут).</w:t>
      </w:r>
    </w:p>
    <w:p w14:paraId="00E3677E"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Номинация 4 – </w:t>
      </w:r>
      <w:r w:rsidRPr="00385F0B">
        <w:rPr>
          <w:b/>
          <w:bCs/>
          <w:sz w:val="28"/>
          <w:szCs w:val="28"/>
          <w:lang w:val="ru-RU" w:eastAsia="ru-RU"/>
        </w:rPr>
        <w:t xml:space="preserve">«Киберспортивный клуб года» </w:t>
      </w:r>
      <w:r w:rsidRPr="00385F0B">
        <w:rPr>
          <w:bCs/>
          <w:sz w:val="28"/>
          <w:szCs w:val="28"/>
          <w:lang w:val="ru-RU" w:eastAsia="ru-RU"/>
        </w:rPr>
        <w:t xml:space="preserve">– оцениваются студенческие клубы и иные объединения обучающихся образовательных организаций, ведущие деятельность в сфере развития компьютерного спорта </w:t>
      </w:r>
      <w:r w:rsidRPr="00385F0B">
        <w:rPr>
          <w:bCs/>
          <w:sz w:val="28"/>
          <w:szCs w:val="28"/>
          <w:lang w:val="ru-RU" w:eastAsia="ru-RU"/>
        </w:rPr>
        <w:br/>
        <w:t xml:space="preserve">в студенческой среде, наиболее активно проявившие себя в работе </w:t>
      </w:r>
      <w:r w:rsidRPr="00385F0B">
        <w:rPr>
          <w:bCs/>
          <w:sz w:val="28"/>
          <w:szCs w:val="28"/>
          <w:lang w:val="ru-RU" w:eastAsia="ru-RU"/>
        </w:rPr>
        <w:br/>
        <w:t xml:space="preserve">со студенчеством своей образовательной организации по направлениям: повышение образовательного уровня молодежи с помощью компьютерного спорта для освоения новейших информационных и компьютерных </w:t>
      </w:r>
      <w:r w:rsidRPr="00385F0B">
        <w:rPr>
          <w:bCs/>
          <w:sz w:val="28"/>
          <w:szCs w:val="28"/>
          <w:lang w:val="ru-RU" w:eastAsia="ru-RU"/>
        </w:rPr>
        <w:lastRenderedPageBreak/>
        <w:t xml:space="preserve">технологий, профессиональная подготовка молодежи через участие </w:t>
      </w:r>
      <w:r w:rsidRPr="00385F0B">
        <w:rPr>
          <w:bCs/>
          <w:sz w:val="28"/>
          <w:szCs w:val="28"/>
          <w:lang w:val="ru-RU" w:eastAsia="ru-RU"/>
        </w:rPr>
        <w:br/>
        <w:t>в соревнованиях по компьютерному спорту.</w:t>
      </w:r>
    </w:p>
    <w:p w14:paraId="2F05FD41"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Обязательные условия участия в номинации: </w:t>
      </w:r>
    </w:p>
    <w:p w14:paraId="13D16E19"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количество постоянного актива объединения – не менее 5 человек;</w:t>
      </w:r>
    </w:p>
    <w:p w14:paraId="64797EFF"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документации, подтверждающей работу объединения на базе образовательной организации (положение об объединении, нормативно-правовая документация и др.);</w:t>
      </w:r>
    </w:p>
    <w:p w14:paraId="2409F0E4"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наличие не менее 5 реализованных мероприятий, акций, проектов </w:t>
      </w:r>
      <w:r w:rsidRPr="00385F0B">
        <w:rPr>
          <w:bCs/>
          <w:sz w:val="28"/>
          <w:szCs w:val="28"/>
          <w:lang w:val="ru-RU" w:eastAsia="ru-RU"/>
        </w:rPr>
        <w:br/>
        <w:t>в сфере развития компьютерного спорта за два последних года;</w:t>
      </w:r>
    </w:p>
    <w:p w14:paraId="2C6B1A5E"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видеоролик, описывающий деятельность и основные достижения </w:t>
      </w:r>
      <w:r w:rsidRPr="00385F0B">
        <w:rPr>
          <w:bCs/>
          <w:sz w:val="28"/>
          <w:szCs w:val="28"/>
          <w:lang w:val="ru-RU" w:eastAsia="ru-RU"/>
        </w:rPr>
        <w:br/>
        <w:t>не менее чем за один и не более чем за два года (не более 2 минут).</w:t>
      </w:r>
    </w:p>
    <w:p w14:paraId="23DF6330"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Номинация 5 – </w:t>
      </w:r>
      <w:r w:rsidRPr="00385F0B">
        <w:rPr>
          <w:b/>
          <w:bCs/>
          <w:sz w:val="28"/>
          <w:szCs w:val="28"/>
          <w:lang w:val="ru-RU" w:eastAsia="ru-RU"/>
        </w:rPr>
        <w:t xml:space="preserve">«Юридическое объединение года» </w:t>
      </w:r>
      <w:r w:rsidRPr="00385F0B">
        <w:rPr>
          <w:bCs/>
          <w:sz w:val="28"/>
          <w:szCs w:val="28"/>
          <w:lang w:val="ru-RU" w:eastAsia="ru-RU"/>
        </w:rPr>
        <w:t xml:space="preserve">– оцениваются студенческие объединения обучающихся образовательных организаций, ведущие деятельность в сфере правового просвещения и защиты прав обучающихся (в том числе юридических клиник, правовых отрядов, профкомов и иных общественных объединений), внесшие значимый вклад </w:t>
      </w:r>
      <w:r w:rsidRPr="00385F0B">
        <w:rPr>
          <w:bCs/>
          <w:sz w:val="28"/>
          <w:szCs w:val="28"/>
          <w:lang w:val="ru-RU" w:eastAsia="ru-RU"/>
        </w:rPr>
        <w:br/>
        <w:t xml:space="preserve">в формирование практических навыков в сфере юриспруденции </w:t>
      </w:r>
      <w:r w:rsidRPr="00385F0B">
        <w:rPr>
          <w:bCs/>
          <w:sz w:val="28"/>
          <w:szCs w:val="28"/>
          <w:lang w:val="ru-RU" w:eastAsia="ru-RU"/>
        </w:rPr>
        <w:br/>
        <w:t>и правоведения.</w:t>
      </w:r>
    </w:p>
    <w:p w14:paraId="4BECF683"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Обязательные условия участия в номинации: </w:t>
      </w:r>
    </w:p>
    <w:p w14:paraId="5CB9E3C4"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количество постоянного актива объединения – не менее 5 человек;</w:t>
      </w:r>
    </w:p>
    <w:p w14:paraId="6263D0C9"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наличие документации, подтверждающей работу объединения на базе образовательной организации (положение об объединении, нормативно-правовая документация и др.); </w:t>
      </w:r>
    </w:p>
    <w:p w14:paraId="2A4D8F27"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не менее 5 реализованных социально значимых мероприятий, акций, проектов за два последних года;</w:t>
      </w:r>
    </w:p>
    <w:p w14:paraId="7C79A6BA"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видеоролик, описывающий деятельность и основные достижения </w:t>
      </w:r>
      <w:r w:rsidRPr="00385F0B">
        <w:rPr>
          <w:bCs/>
          <w:sz w:val="28"/>
          <w:szCs w:val="28"/>
          <w:lang w:val="ru-RU" w:eastAsia="ru-RU"/>
        </w:rPr>
        <w:br/>
        <w:t>не менее чем за один и не более чем за два года (не более 2 минут).</w:t>
      </w:r>
    </w:p>
    <w:p w14:paraId="61FE2C6C"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Номинация 6 – </w:t>
      </w:r>
      <w:r w:rsidRPr="00385F0B">
        <w:rPr>
          <w:b/>
          <w:bCs/>
          <w:sz w:val="28"/>
          <w:szCs w:val="28"/>
          <w:lang w:val="ru-RU" w:eastAsia="ru-RU"/>
        </w:rPr>
        <w:t>«Студенческое научное общество года»</w:t>
      </w:r>
      <w:r w:rsidRPr="00385F0B">
        <w:rPr>
          <w:bCs/>
          <w:sz w:val="28"/>
          <w:szCs w:val="28"/>
          <w:lang w:val="ru-RU" w:eastAsia="ru-RU"/>
        </w:rPr>
        <w:t xml:space="preserve"> – оцениваются студенческие объединения обучающихся образовательных организаций, занимающиеся развитием, популяризацией и продвижением научной деятельности в образовательной организации и за ее пределами.</w:t>
      </w:r>
    </w:p>
    <w:p w14:paraId="6EFB1900"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lastRenderedPageBreak/>
        <w:t xml:space="preserve">Обязательные условия участия в номинации: </w:t>
      </w:r>
    </w:p>
    <w:p w14:paraId="31FB192D"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количество постоянного актива объединения – не менее 5 человек;</w:t>
      </w:r>
    </w:p>
    <w:p w14:paraId="090196B6"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документации, подтверждающей работу объединения на базе образовательной организации (положение об объединении, нормативно-правовая документация и др.);</w:t>
      </w:r>
    </w:p>
    <w:p w14:paraId="1CFF82E9"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наличие не менее 5 реализованных мероприятий, акций, проектов </w:t>
      </w:r>
      <w:r w:rsidRPr="00385F0B">
        <w:rPr>
          <w:bCs/>
          <w:sz w:val="28"/>
          <w:szCs w:val="28"/>
          <w:lang w:val="ru-RU" w:eastAsia="ru-RU"/>
        </w:rPr>
        <w:br/>
        <w:t xml:space="preserve">в сфере развития и популяризации научной деятельности за два </w:t>
      </w:r>
      <w:r w:rsidRPr="00385F0B">
        <w:rPr>
          <w:bCs/>
          <w:sz w:val="28"/>
          <w:szCs w:val="28"/>
          <w:lang w:val="ru-RU" w:eastAsia="ru-RU"/>
        </w:rPr>
        <w:br/>
        <w:t>последних года;</w:t>
      </w:r>
    </w:p>
    <w:p w14:paraId="114DE05E"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видеоролик, описывающий деятельность и основные достижения </w:t>
      </w:r>
      <w:r w:rsidRPr="00385F0B">
        <w:rPr>
          <w:bCs/>
          <w:sz w:val="28"/>
          <w:szCs w:val="28"/>
          <w:lang w:val="ru-RU" w:eastAsia="ru-RU"/>
        </w:rPr>
        <w:br/>
        <w:t>не менее чем за один и не более чем за два года (не более двух минут).</w:t>
      </w:r>
    </w:p>
    <w:p w14:paraId="73A520B4"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7.</w:t>
      </w:r>
      <w:r w:rsidR="00073E23" w:rsidRPr="00385F0B">
        <w:rPr>
          <w:bCs/>
          <w:sz w:val="28"/>
          <w:szCs w:val="28"/>
          <w:lang w:val="ru-RU" w:eastAsia="ru-RU"/>
        </w:rPr>
        <w:t>1.</w:t>
      </w:r>
      <w:r w:rsidRPr="00385F0B">
        <w:rPr>
          <w:bCs/>
          <w:sz w:val="28"/>
          <w:szCs w:val="28"/>
          <w:lang w:val="ru-RU" w:eastAsia="ru-RU"/>
        </w:rPr>
        <w:t>3. Номинации специальных открытых образовательных треков.</w:t>
      </w:r>
    </w:p>
    <w:p w14:paraId="20E4A030"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7.</w:t>
      </w:r>
      <w:r w:rsidR="008431B8" w:rsidRPr="00385F0B">
        <w:rPr>
          <w:bCs/>
          <w:sz w:val="28"/>
          <w:szCs w:val="28"/>
          <w:lang w:val="ru-RU" w:eastAsia="ru-RU"/>
        </w:rPr>
        <w:t>1.3.1</w:t>
      </w:r>
      <w:r w:rsidRPr="00385F0B">
        <w:rPr>
          <w:bCs/>
          <w:sz w:val="28"/>
          <w:szCs w:val="28"/>
          <w:lang w:val="ru-RU" w:eastAsia="ru-RU"/>
        </w:rPr>
        <w:t>. Студент года. Архитекторы:</w:t>
      </w:r>
    </w:p>
    <w:p w14:paraId="7DE22295"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Номинация 1 – </w:t>
      </w:r>
      <w:r w:rsidRPr="00385F0B">
        <w:rPr>
          <w:b/>
          <w:bCs/>
          <w:sz w:val="28"/>
          <w:szCs w:val="28"/>
          <w:lang w:val="ru-RU" w:eastAsia="ru-RU"/>
        </w:rPr>
        <w:t xml:space="preserve">«Архитектор-проектировщик года» - </w:t>
      </w:r>
      <w:r w:rsidRPr="00385F0B">
        <w:rPr>
          <w:bCs/>
          <w:sz w:val="28"/>
          <w:szCs w:val="28"/>
          <w:lang w:val="ru-RU" w:eastAsia="ru-RU"/>
        </w:rPr>
        <w:t xml:space="preserve">оцениваются студенты старших курсов из числа обучающихся по образовательным программам бакалавриата и магистратуры по направлению подготовки «Архитектура», участники и победители профессионально ориентированных олимпиад, конференций, форумов, проектных семинаров, занимающиеся развитием, популяризацией и продвижением своего направления подготовки. </w:t>
      </w:r>
    </w:p>
    <w:p w14:paraId="6755A377"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Обязательные условия участия в номинации: </w:t>
      </w:r>
    </w:p>
    <w:p w14:paraId="5B6CF774"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высокий уровень успеваемости (отсутствие академической задолженности, только оценки «хорошо» и/или «отлично» в зачетной книжке/дипломе за 2 последних семестра);</w:t>
      </w:r>
    </w:p>
    <w:p w14:paraId="7E5DF434"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достижений и побед в профессиональных конкурсах или/и наличие реализованных/реализуемых проектов в сфере профессиональной деятельности на уровнях образовательной организации и выше;</w:t>
      </w:r>
    </w:p>
    <w:p w14:paraId="756E71A3"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участие в профессионально ориентированных мероприятиях – конференциях, выставках, форумах или/и наличие публикаций/выступлений, направленных на популяризацию и продвижение своего направления подготовки;</w:t>
      </w:r>
    </w:p>
    <w:p w14:paraId="290A7912"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портфолио учебных и профессиональных/творческих работ.</w:t>
      </w:r>
    </w:p>
    <w:p w14:paraId="11D36EF3"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Номинация 2 – </w:t>
      </w:r>
      <w:r w:rsidRPr="00385F0B">
        <w:rPr>
          <w:b/>
          <w:bCs/>
          <w:sz w:val="28"/>
          <w:szCs w:val="28"/>
          <w:lang w:val="ru-RU" w:eastAsia="ru-RU"/>
        </w:rPr>
        <w:t xml:space="preserve">«Архитектор-градостроитель года» - </w:t>
      </w:r>
      <w:r w:rsidRPr="00385F0B">
        <w:rPr>
          <w:bCs/>
          <w:sz w:val="28"/>
          <w:szCs w:val="28"/>
          <w:lang w:val="ru-RU" w:eastAsia="ru-RU"/>
        </w:rPr>
        <w:t xml:space="preserve">оцениваются </w:t>
      </w:r>
      <w:r w:rsidRPr="00385F0B">
        <w:rPr>
          <w:bCs/>
          <w:sz w:val="28"/>
          <w:szCs w:val="28"/>
          <w:lang w:val="ru-RU" w:eastAsia="ru-RU"/>
        </w:rPr>
        <w:lastRenderedPageBreak/>
        <w:t xml:space="preserve">студенты старших курсов из числа обучающихся по образовательным программам бакалавриата и магистратуры по направлению подготовки «Градостроительство», участники и победители профессионально ориентированных олимпиад, конференций, форумов, проектных семинаров, занимающиеся развитием, популяризацией и продвижением своего направления подготовки. </w:t>
      </w:r>
    </w:p>
    <w:p w14:paraId="775417B9"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Обязательные условия участия в номинации: </w:t>
      </w:r>
    </w:p>
    <w:p w14:paraId="701EFDEE"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высокий уровень успеваемости (отсутствие академической задолженности, только оценки «хорошо» и/или «отлично» в зачетной книжке за 2 последних семестра);</w:t>
      </w:r>
    </w:p>
    <w:p w14:paraId="700078B0"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участник мероприятий образовательной организации, регионального, федерального и международного уровней по направлениям градостроительного планирования, пространственного развития, архитектурно-градостроительного проектирования, ландшафтного проектирования;</w:t>
      </w:r>
    </w:p>
    <w:p w14:paraId="5D22E10F"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достижений и побед в профессиональных конкурсах по направлениям градостроительного планирования, пространственного развития, архитектурно-градостроительного проектирования, ландшафтного проектирования (самостоятельно или в составе авторского коллектива);</w:t>
      </w:r>
    </w:p>
    <w:p w14:paraId="1E20F6A9"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реализованных/реализуемых проектов, практик, технологий</w:t>
      </w:r>
      <w:r w:rsidRPr="00385F0B">
        <w:rPr>
          <w:bCs/>
          <w:sz w:val="28"/>
          <w:szCs w:val="28"/>
          <w:lang w:val="ru-RU" w:eastAsia="ru-RU"/>
        </w:rPr>
        <w:br/>
        <w:t>в сфере профессиональной деятельности на уровнях образовательной организации, региональном и федеральном по направлениям градостроительного планирования, пространственного развития, архитектурно-градостроительного проектирования, ландшафтного проектирования (самостоятельно или в составе авторского коллектива);</w:t>
      </w:r>
    </w:p>
    <w:p w14:paraId="71A36EAF"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портфолио учебных и профессиональных/творческих работ.</w:t>
      </w:r>
    </w:p>
    <w:p w14:paraId="25DA1FBE"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Номинация 3 – </w:t>
      </w:r>
      <w:r w:rsidRPr="00385F0B">
        <w:rPr>
          <w:b/>
          <w:bCs/>
          <w:sz w:val="28"/>
          <w:szCs w:val="28"/>
          <w:lang w:val="ru-RU" w:eastAsia="ru-RU"/>
        </w:rPr>
        <w:t xml:space="preserve">«Архитектор-реставратор года» - </w:t>
      </w:r>
      <w:r w:rsidRPr="00385F0B">
        <w:rPr>
          <w:bCs/>
          <w:sz w:val="28"/>
          <w:szCs w:val="28"/>
          <w:lang w:val="ru-RU" w:eastAsia="ru-RU"/>
        </w:rPr>
        <w:t xml:space="preserve">оцениваются студенты старших курсов из числа обучающихся по образовательным программам бакалавриата и магистратуры по направлению подготовки «Реконструкция и реставрация архитектурного наследия», участники и победители профессионально ориентированных олимпиад, конференций, </w:t>
      </w:r>
      <w:r w:rsidRPr="00385F0B">
        <w:rPr>
          <w:bCs/>
          <w:sz w:val="28"/>
          <w:szCs w:val="28"/>
          <w:lang w:val="ru-RU" w:eastAsia="ru-RU"/>
        </w:rPr>
        <w:lastRenderedPageBreak/>
        <w:t xml:space="preserve">форумов, проектных семинаров, занимающиеся развитием, популяризацией и продвижением своего направления подготовки. </w:t>
      </w:r>
    </w:p>
    <w:p w14:paraId="3C0092B7"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Обязательные условия участия в номинации: </w:t>
      </w:r>
    </w:p>
    <w:p w14:paraId="7D095663"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высокий уровень успеваемости (отсутствие академической задолженности, только оценки «хорошо» и/или «отлично» в зачетной книжке за 2 последних семестра);</w:t>
      </w:r>
    </w:p>
    <w:p w14:paraId="6A4400FC"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участник мероприятий образовательной организации, регионального, федерального и международного уровней по направлениям реконструкция и реставрация архитектурного наследия;</w:t>
      </w:r>
    </w:p>
    <w:p w14:paraId="4DE6A87A"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достижений и побед в профессиональных конкурсах или/и наличие реализованных/реализуемых проектов в сфере профессиональной деятельности на уровнях образовательной организации и выше, активная гражданская позиция в сфере охраны объектов культурного наследия;</w:t>
      </w:r>
    </w:p>
    <w:p w14:paraId="24DA1D80"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реализованных/реализуемых проектов, практик, технологий, публикаций в сфере профессиональной деятельности на уровнях образовательной организации, региональном и федеральном по направлению Реконструкция и реставрация архитектурного наследия (самостоятельно или в составе авторского коллектива);</w:t>
      </w:r>
    </w:p>
    <w:p w14:paraId="5EAA6E6C"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портфолио учебных и профессиональных/творческих работ.</w:t>
      </w:r>
    </w:p>
    <w:p w14:paraId="4B5B048B"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Номинация 4 – </w:t>
      </w:r>
      <w:r w:rsidRPr="00385F0B">
        <w:rPr>
          <w:b/>
          <w:bCs/>
          <w:sz w:val="28"/>
          <w:szCs w:val="28"/>
          <w:lang w:val="ru-RU" w:eastAsia="ru-RU"/>
        </w:rPr>
        <w:t>«Архитектор-дизайнер года</w:t>
      </w:r>
      <w:r w:rsidRPr="00385F0B">
        <w:rPr>
          <w:bCs/>
          <w:sz w:val="28"/>
          <w:szCs w:val="28"/>
          <w:lang w:val="ru-RU" w:eastAsia="ru-RU"/>
        </w:rPr>
        <w:t>» – оцениваются студенты старших курсов из числа обучающихся по образовательным программам бакалавриата и магистратуры по направлению подготовки «Дизайн интерьера», «Дизайн городской среды» за выдающиеся достижения в области дизайна, участники и победители творческих мероприятий и конкурсов, ведущие активную творческую и научную деятельность на базе образовательной организации, имеющие научные публикации.</w:t>
      </w:r>
    </w:p>
    <w:p w14:paraId="7DCA2421"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Обязательные условия участия в номинации: </w:t>
      </w:r>
    </w:p>
    <w:p w14:paraId="4ED90BCF"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высокий уровень успеваемости (отсутствие академической задолженности, только оценки «хорошо» и/или «отлично» в зачетной книжке за 2 последних семестра);</w:t>
      </w:r>
    </w:p>
    <w:p w14:paraId="77A6EDEC"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достижения и победы в творческих конкурсах, фестивалях и проектных </w:t>
      </w:r>
      <w:r w:rsidRPr="00385F0B">
        <w:rPr>
          <w:bCs/>
          <w:sz w:val="28"/>
          <w:szCs w:val="28"/>
          <w:lang w:val="ru-RU" w:eastAsia="ru-RU"/>
        </w:rPr>
        <w:lastRenderedPageBreak/>
        <w:t>семинарах регионального, федерального и международного уровня;</w:t>
      </w:r>
    </w:p>
    <w:p w14:paraId="5A025BE3"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реализованных/реализуемых проектов, практик</w:t>
      </w:r>
      <w:r w:rsidRPr="00385F0B">
        <w:rPr>
          <w:bCs/>
          <w:sz w:val="28"/>
          <w:szCs w:val="28"/>
          <w:lang w:val="ru-RU" w:eastAsia="ru-RU"/>
        </w:rPr>
        <w:br/>
        <w:t>в сфере профессиональной деятельности на уровнях образовательной организации, региональном и федеральном уровнях по направлению подготовки «Дизайн интерьера», «Дизайн городской среды» (самостоятельно или в составе авторского коллектива);</w:t>
      </w:r>
    </w:p>
    <w:p w14:paraId="278BF5B3"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научно-изобретательская деятельность (патенты, изобретения и научные статьи);</w:t>
      </w:r>
    </w:p>
    <w:p w14:paraId="3F5D8C86"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портфолио учебных и профессиональных/творческих работ.</w:t>
      </w:r>
    </w:p>
    <w:p w14:paraId="02E4C8E0"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Номинация 5 – </w:t>
      </w:r>
      <w:r w:rsidRPr="00385F0B">
        <w:rPr>
          <w:b/>
          <w:bCs/>
          <w:sz w:val="28"/>
          <w:szCs w:val="28"/>
          <w:lang w:val="ru-RU" w:eastAsia="ru-RU"/>
        </w:rPr>
        <w:t>«Графический дизайнер года»</w:t>
      </w:r>
      <w:r w:rsidRPr="00385F0B">
        <w:rPr>
          <w:bCs/>
          <w:sz w:val="28"/>
          <w:szCs w:val="28"/>
          <w:lang w:val="ru-RU" w:eastAsia="ru-RU"/>
        </w:rPr>
        <w:t xml:space="preserve"> – оцениваются студенты за выдающиеся достижения в области графического дизайна, победители, призёры и участники творческих мероприятий и конкурсов, ведущие активную творческую деятельность, имеющие знания и навыки профессиональной деятельности в области полиграфии, книжного дизайна, разработки графических логотипов и фирменных стилей, дизайна сайтов, организации графической среды с использованием современных компьютерных технологий на базе образовательной организации, внесшие значительный вклад в развитие студенческого творчества в образовательной организации, на региональном и федеральном уровнях.</w:t>
      </w:r>
    </w:p>
    <w:p w14:paraId="1DFAE4D6"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Критерии условия участия в номинации:</w:t>
      </w:r>
    </w:p>
    <w:p w14:paraId="3D29A6B5"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высокий уровень успеваемости (отсутствие академической задолженности, только оценки «хорошо» и/или «отлично» в зачетной книжке за 2 последних семестра);</w:t>
      </w:r>
    </w:p>
    <w:p w14:paraId="01ED4ABE"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наличие достижений и побед в творческих конкурсах, фестивалях </w:t>
      </w:r>
      <w:r w:rsidR="00134EC4" w:rsidRPr="00385F0B">
        <w:rPr>
          <w:bCs/>
          <w:sz w:val="28"/>
          <w:szCs w:val="28"/>
          <w:lang w:val="ru-RU" w:eastAsia="ru-RU"/>
        </w:rPr>
        <w:br/>
      </w:r>
      <w:r w:rsidRPr="00385F0B">
        <w:rPr>
          <w:bCs/>
          <w:sz w:val="28"/>
          <w:szCs w:val="28"/>
          <w:lang w:val="ru-RU" w:eastAsia="ru-RU"/>
        </w:rPr>
        <w:t>и воркшопах;</w:t>
      </w:r>
    </w:p>
    <w:p w14:paraId="07591E76"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достижений и побед в профессиональных конкурсах;</w:t>
      </w:r>
    </w:p>
    <w:p w14:paraId="00F25AA2"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реализованных/реализуемых проектов, в сфере профессиональной деятельности на уровнях образовательной организации, региональном и федеральном.</w:t>
      </w:r>
    </w:p>
    <w:p w14:paraId="6C8BA114"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портфолио учебных и профессиональных/творческих работ.</w:t>
      </w:r>
    </w:p>
    <w:p w14:paraId="43AF5B9B"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Номинация 6 – </w:t>
      </w:r>
      <w:r w:rsidRPr="00385F0B">
        <w:rPr>
          <w:b/>
          <w:bCs/>
          <w:sz w:val="28"/>
          <w:szCs w:val="28"/>
          <w:lang w:val="ru-RU" w:eastAsia="ru-RU"/>
        </w:rPr>
        <w:t>«Юный зодчий года»</w:t>
      </w:r>
      <w:r w:rsidRPr="00385F0B">
        <w:rPr>
          <w:bCs/>
          <w:sz w:val="28"/>
          <w:szCs w:val="28"/>
          <w:lang w:val="ru-RU" w:eastAsia="ru-RU"/>
        </w:rPr>
        <w:t xml:space="preserve"> – оцениваются студенты </w:t>
      </w:r>
      <w:r w:rsidRPr="00385F0B">
        <w:rPr>
          <w:bCs/>
          <w:sz w:val="28"/>
          <w:szCs w:val="28"/>
          <w:lang w:val="ru-RU" w:eastAsia="ru-RU"/>
        </w:rPr>
        <w:lastRenderedPageBreak/>
        <w:t>младших курсов из числа обучающихся по образовательным программам бакалавриата, по направлению подготовки «Архитектура», «Градостроительство», «Реконструкция, реставрация архитектурного наследия», «Дизайн», участники профессионально ориентированных олимпиад, конференций, форумов, проектных семинаров, занимающиеся развитием, популяризацией своего направления подготовки.</w:t>
      </w:r>
    </w:p>
    <w:p w14:paraId="395A119D"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Обязательные условия участия в номинации:</w:t>
      </w:r>
    </w:p>
    <w:p w14:paraId="4F6298BD"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высокий уровень успеваемости (отсутствие академической задолженности, только оценки «хорошо» или «отлично» в зачетной книжке </w:t>
      </w:r>
      <w:r w:rsidR="00134EC4" w:rsidRPr="00385F0B">
        <w:rPr>
          <w:bCs/>
          <w:sz w:val="28"/>
          <w:szCs w:val="28"/>
          <w:lang w:val="ru-RU" w:eastAsia="ru-RU"/>
        </w:rPr>
        <w:br/>
      </w:r>
      <w:r w:rsidRPr="00385F0B">
        <w:rPr>
          <w:bCs/>
          <w:sz w:val="28"/>
          <w:szCs w:val="28"/>
          <w:lang w:val="ru-RU" w:eastAsia="ru-RU"/>
        </w:rPr>
        <w:t>за последние 2 семестра);</w:t>
      </w:r>
    </w:p>
    <w:p w14:paraId="148A694C"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участник мероприятий образовательной организации, регионального, федерального и международного уровней по направлениям «Архитектура», «Градостроительство», «Реконструкция, реставрация архитектурного наследия», «Дизайн». </w:t>
      </w:r>
    </w:p>
    <w:p w14:paraId="1CF64BE6"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наличие достижений и побед в студенческих конкурсах </w:t>
      </w:r>
      <w:r w:rsidR="00134EC4" w:rsidRPr="00385F0B">
        <w:rPr>
          <w:bCs/>
          <w:sz w:val="28"/>
          <w:szCs w:val="28"/>
          <w:lang w:val="ru-RU" w:eastAsia="ru-RU"/>
        </w:rPr>
        <w:br/>
      </w:r>
      <w:r w:rsidRPr="00385F0B">
        <w:rPr>
          <w:bCs/>
          <w:sz w:val="28"/>
          <w:szCs w:val="28"/>
          <w:lang w:val="ru-RU" w:eastAsia="ru-RU"/>
        </w:rPr>
        <w:t>по «Академическому рисунку» и «Лучший курсовой проект, курсовая работа», а также в иных творческих конкурсах образовательной организации</w:t>
      </w:r>
      <w:bookmarkStart w:id="4" w:name="_gjdgxs"/>
      <w:bookmarkEnd w:id="4"/>
      <w:r w:rsidRPr="00385F0B">
        <w:rPr>
          <w:bCs/>
          <w:sz w:val="28"/>
          <w:szCs w:val="28"/>
          <w:lang w:val="ru-RU" w:eastAsia="ru-RU"/>
        </w:rPr>
        <w:t>, регионального, федерального или международного уровня</w:t>
      </w:r>
    </w:p>
    <w:p w14:paraId="2FCA6E61"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разработанных, реализуемых, реализованных проектов, практик в сфере профессиональной деятельности на уровне образовательной организации, региональном и федеральном по направлению Архитектура, Градостроительство, Реконструкция, реставрация архитектурного наследия, Дизайн (самостоятельно или в составе творческих коллективов);</w:t>
      </w:r>
    </w:p>
    <w:p w14:paraId="03F93F15"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портфолио учебных и профессиональных/творческих работ.</w:t>
      </w:r>
    </w:p>
    <w:p w14:paraId="0BF5B2D1"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7.</w:t>
      </w:r>
      <w:r w:rsidR="008431B8" w:rsidRPr="00385F0B">
        <w:rPr>
          <w:bCs/>
          <w:sz w:val="28"/>
          <w:szCs w:val="28"/>
          <w:lang w:val="ru-RU" w:eastAsia="ru-RU"/>
        </w:rPr>
        <w:t>1.</w:t>
      </w:r>
      <w:r w:rsidRPr="00385F0B">
        <w:rPr>
          <w:bCs/>
          <w:sz w:val="28"/>
          <w:szCs w:val="28"/>
          <w:lang w:val="ru-RU" w:eastAsia="ru-RU"/>
        </w:rPr>
        <w:t>3.2. Студент года. Медики:</w:t>
      </w:r>
    </w:p>
    <w:p w14:paraId="6BD9B984"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Номинация 1 – </w:t>
      </w:r>
      <w:r w:rsidRPr="00385F0B">
        <w:rPr>
          <w:b/>
          <w:bCs/>
          <w:sz w:val="28"/>
          <w:szCs w:val="28"/>
          <w:lang w:val="ru-RU" w:eastAsia="ru-RU"/>
        </w:rPr>
        <w:t>«Лечебное дело»</w:t>
      </w:r>
      <w:r w:rsidRPr="00385F0B">
        <w:rPr>
          <w:bCs/>
          <w:sz w:val="28"/>
          <w:szCs w:val="28"/>
          <w:lang w:val="ru-RU" w:eastAsia="ru-RU"/>
        </w:rPr>
        <w:t xml:space="preserve"> - оцениваются студенты старших курсов (4-6) из числа обучающихся по образовательным программам специалитета по специальности «Лечебное дело», участники и победители профессионально ориентированных олимпиад, конференций, форумов, проектных семинаров, занимающиеся развитием, популяризацией </w:t>
      </w:r>
      <w:r w:rsidR="00134EC4" w:rsidRPr="00385F0B">
        <w:rPr>
          <w:bCs/>
          <w:sz w:val="28"/>
          <w:szCs w:val="28"/>
          <w:lang w:val="ru-RU" w:eastAsia="ru-RU"/>
        </w:rPr>
        <w:br/>
      </w:r>
      <w:r w:rsidRPr="00385F0B">
        <w:rPr>
          <w:bCs/>
          <w:sz w:val="28"/>
          <w:szCs w:val="28"/>
          <w:lang w:val="ru-RU" w:eastAsia="ru-RU"/>
        </w:rPr>
        <w:t>и продвижением своего направления подготовки.</w:t>
      </w:r>
    </w:p>
    <w:p w14:paraId="1AAEE2A2"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lastRenderedPageBreak/>
        <w:t>Обязательные условия участия в номинации:</w:t>
      </w:r>
    </w:p>
    <w:p w14:paraId="4239270F"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высокий уровень успеваемости (отсутствие академической задолженности,</w:t>
      </w:r>
      <w:r w:rsidRPr="00385F0B">
        <w:rPr>
          <w:sz w:val="28"/>
          <w:szCs w:val="28"/>
          <w:lang w:val="ru-RU" w:eastAsia="ru-RU"/>
        </w:rPr>
        <w:t xml:space="preserve"> </w:t>
      </w:r>
      <w:r w:rsidRPr="00385F0B">
        <w:rPr>
          <w:bCs/>
          <w:sz w:val="28"/>
          <w:szCs w:val="28"/>
          <w:lang w:val="ru-RU" w:eastAsia="ru-RU"/>
        </w:rPr>
        <w:t>только оценки «хорошо» и/или «отлично» в зачетной книжке за 2 последних семестра);</w:t>
      </w:r>
    </w:p>
    <w:p w14:paraId="259C4BDC"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достижений и побед в профессиональных конкурсах и/или наличие реализованных/реализуемых проектов в сфере профессиональной деятельности на уровнях образовательной организации и выше;</w:t>
      </w:r>
    </w:p>
    <w:p w14:paraId="7816EF7D"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участие в профессионально ориентированных мероприятиях: конференциях, выставках, форумах и/или наличие публикаций/выступлений, направленных на популяризацию и продвижение своего направления подготовки;</w:t>
      </w:r>
    </w:p>
    <w:p w14:paraId="22EE93EF"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портфолио учебных и профессиональных/творческих работ.</w:t>
      </w:r>
    </w:p>
    <w:p w14:paraId="35AE05AD"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Номинация 2 – </w:t>
      </w:r>
      <w:r w:rsidRPr="00385F0B">
        <w:rPr>
          <w:b/>
          <w:bCs/>
          <w:sz w:val="28"/>
          <w:szCs w:val="28"/>
          <w:lang w:val="ru-RU" w:eastAsia="ru-RU"/>
        </w:rPr>
        <w:t>«Педиатрия»</w:t>
      </w:r>
      <w:r w:rsidRPr="00385F0B">
        <w:rPr>
          <w:bCs/>
          <w:sz w:val="28"/>
          <w:szCs w:val="28"/>
          <w:lang w:val="ru-RU" w:eastAsia="ru-RU"/>
        </w:rPr>
        <w:t xml:space="preserve"> - оцениваются студенты старших курсов (4-6) из числа обучающихся по образовательным программам специалитета по специальности «Педиатрия», участники и победители профессионально ориентированных олимпиад, конференций, форумов, проектных семинаров, занимающиеся развитием, популяризацией и продвижением своего направления подготовки.</w:t>
      </w:r>
    </w:p>
    <w:p w14:paraId="701C8D1F"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Обязательные условия участия в номинации:</w:t>
      </w:r>
    </w:p>
    <w:p w14:paraId="125EBED9"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высокий уровень успеваемости (отсутствие академической задолженности,</w:t>
      </w:r>
      <w:r w:rsidRPr="00385F0B">
        <w:rPr>
          <w:sz w:val="28"/>
          <w:szCs w:val="28"/>
          <w:lang w:val="ru-RU" w:eastAsia="ru-RU"/>
        </w:rPr>
        <w:t xml:space="preserve"> </w:t>
      </w:r>
      <w:r w:rsidRPr="00385F0B">
        <w:rPr>
          <w:bCs/>
          <w:sz w:val="28"/>
          <w:szCs w:val="28"/>
          <w:lang w:val="ru-RU" w:eastAsia="ru-RU"/>
        </w:rPr>
        <w:t>только оценки «хорошо» и/или «отлично» в зачетной книжке за 2 последних семестра);</w:t>
      </w:r>
    </w:p>
    <w:p w14:paraId="57CC438D"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достижений и побед в профессиональных конкурсах и/или наличие реализованных/реализуемых проектов в сфере профессиональной деятельности на уровнях образовательной организации и выше;</w:t>
      </w:r>
    </w:p>
    <w:p w14:paraId="52486551"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участие в профессионально ориентированных мероприятиях: конференциях, выставках, форумах и/или наличие публикаций/выступлений, направленных на популяризацию и продвижение своего направления подготовки;</w:t>
      </w:r>
    </w:p>
    <w:p w14:paraId="3E63C03F"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портфолио учебных и профессиональных/творческих работ.</w:t>
      </w:r>
    </w:p>
    <w:p w14:paraId="13D31957"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Номинация 3 – </w:t>
      </w:r>
      <w:r w:rsidRPr="00385F0B">
        <w:rPr>
          <w:b/>
          <w:bCs/>
          <w:sz w:val="28"/>
          <w:szCs w:val="28"/>
          <w:lang w:val="ru-RU" w:eastAsia="ru-RU"/>
        </w:rPr>
        <w:t>«Стоматология»</w:t>
      </w:r>
      <w:r w:rsidRPr="00385F0B">
        <w:rPr>
          <w:bCs/>
          <w:sz w:val="28"/>
          <w:szCs w:val="28"/>
          <w:lang w:val="ru-RU" w:eastAsia="ru-RU"/>
        </w:rPr>
        <w:t xml:space="preserve"> - оцениваются студенты старших </w:t>
      </w:r>
      <w:r w:rsidRPr="00385F0B">
        <w:rPr>
          <w:bCs/>
          <w:sz w:val="28"/>
          <w:szCs w:val="28"/>
          <w:lang w:val="ru-RU" w:eastAsia="ru-RU"/>
        </w:rPr>
        <w:lastRenderedPageBreak/>
        <w:t xml:space="preserve">курсов (4-5) из числа обучающихся по образовательным программам специалитета по специальности «Стоматология», участники и победители профессионально ориентированных олимпиад, конференций, форумов, проектных семинаров, занимающиеся развитием, популяризацией </w:t>
      </w:r>
      <w:r w:rsidR="00134EC4" w:rsidRPr="00385F0B">
        <w:rPr>
          <w:bCs/>
          <w:sz w:val="28"/>
          <w:szCs w:val="28"/>
          <w:lang w:val="ru-RU" w:eastAsia="ru-RU"/>
        </w:rPr>
        <w:br/>
      </w:r>
      <w:r w:rsidRPr="00385F0B">
        <w:rPr>
          <w:bCs/>
          <w:sz w:val="28"/>
          <w:szCs w:val="28"/>
          <w:lang w:val="ru-RU" w:eastAsia="ru-RU"/>
        </w:rPr>
        <w:t>и продвижением своего направления подготовки.</w:t>
      </w:r>
    </w:p>
    <w:p w14:paraId="247FDA07"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Обязательные условия участия в номинации:</w:t>
      </w:r>
    </w:p>
    <w:p w14:paraId="57DBF397"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высокий уровень успеваемости (отсутствие академической задолженности,</w:t>
      </w:r>
      <w:r w:rsidRPr="00385F0B">
        <w:rPr>
          <w:sz w:val="28"/>
          <w:szCs w:val="28"/>
          <w:lang w:val="ru-RU" w:eastAsia="ru-RU"/>
        </w:rPr>
        <w:t xml:space="preserve"> </w:t>
      </w:r>
      <w:r w:rsidRPr="00385F0B">
        <w:rPr>
          <w:bCs/>
          <w:sz w:val="28"/>
          <w:szCs w:val="28"/>
          <w:lang w:val="ru-RU" w:eastAsia="ru-RU"/>
        </w:rPr>
        <w:t>только оценки «хорошо» и/или «отлично» в зачетной книжке за 2 последних семестра);</w:t>
      </w:r>
    </w:p>
    <w:p w14:paraId="2C1CD8C6"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достижений и побед в профессиональных конкурсах и/или наличие реализованных/реализуемых проектов в сфере профессиональной деятельности на уровнях образовательной организации и выше;</w:t>
      </w:r>
    </w:p>
    <w:p w14:paraId="69B4F380"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участие в профессионально ориентированных мероприятиях: конференциях, выставках, форумах и/или наличие публикаций/выступлений, направленных на популяризацию и продвижение своего направления подготовки;</w:t>
      </w:r>
    </w:p>
    <w:p w14:paraId="5DEE71F4"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портфолио учебных и профессиональных/творческих работ.</w:t>
      </w:r>
    </w:p>
    <w:p w14:paraId="1F969288"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Номинация 4 – </w:t>
      </w:r>
      <w:r w:rsidRPr="00385F0B">
        <w:rPr>
          <w:b/>
          <w:bCs/>
          <w:sz w:val="28"/>
          <w:szCs w:val="28"/>
          <w:lang w:val="ru-RU" w:eastAsia="ru-RU"/>
        </w:rPr>
        <w:t>«Медико-профилактическое дело»</w:t>
      </w:r>
      <w:r w:rsidRPr="00385F0B">
        <w:rPr>
          <w:bCs/>
          <w:sz w:val="28"/>
          <w:szCs w:val="28"/>
          <w:lang w:val="ru-RU" w:eastAsia="ru-RU"/>
        </w:rPr>
        <w:t xml:space="preserve"> - оцениваются студенты старших курсов (4-6) из числа обучающихся по образовательным программам специалитета по специальности «Медико-профилактическое дело», участники и победители профессионально ориентированных олимпиад, конференций, форумов, проектных семинаров, занимающиеся развитием, популяризацией и продвижением своего направления подготовки.</w:t>
      </w:r>
    </w:p>
    <w:p w14:paraId="6E802CAB"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Обязательные условия участия в номинации:</w:t>
      </w:r>
    </w:p>
    <w:p w14:paraId="463E7DFA"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высокий уровень успеваемости (отсутствие академической задолженности,</w:t>
      </w:r>
      <w:r w:rsidRPr="00385F0B">
        <w:rPr>
          <w:sz w:val="28"/>
          <w:szCs w:val="28"/>
          <w:lang w:val="ru-RU" w:eastAsia="ru-RU"/>
        </w:rPr>
        <w:t xml:space="preserve"> </w:t>
      </w:r>
      <w:r w:rsidRPr="00385F0B">
        <w:rPr>
          <w:bCs/>
          <w:sz w:val="28"/>
          <w:szCs w:val="28"/>
          <w:lang w:val="ru-RU" w:eastAsia="ru-RU"/>
        </w:rPr>
        <w:t>только оценки «хорошо» и/или «отлично» в зачетной книжке за 2 последних семестра);</w:t>
      </w:r>
    </w:p>
    <w:p w14:paraId="6673C259"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достижений и побед в профессиональных конкурсах и/или наличие реализованных/реализуемых проектов в сфере профессиональной деятельности на уровнях образовательной организации и выше;</w:t>
      </w:r>
    </w:p>
    <w:p w14:paraId="01F3CB12"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участие в профессионально ориентированных мероприятиях: </w:t>
      </w:r>
      <w:r w:rsidRPr="00385F0B">
        <w:rPr>
          <w:bCs/>
          <w:sz w:val="28"/>
          <w:szCs w:val="28"/>
          <w:lang w:val="ru-RU" w:eastAsia="ru-RU"/>
        </w:rPr>
        <w:lastRenderedPageBreak/>
        <w:t>конференциях, выставках, форумах и/или наличие публикаций/выступлений, направленных на популяризацию и продвижение своего направления подготовки;</w:t>
      </w:r>
    </w:p>
    <w:p w14:paraId="00C212E3"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портфолио учебных и профессиональных/творческих работ.</w:t>
      </w:r>
    </w:p>
    <w:p w14:paraId="305B3B6D"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Номинация 5 – </w:t>
      </w:r>
      <w:r w:rsidRPr="00385F0B">
        <w:rPr>
          <w:b/>
          <w:bCs/>
          <w:sz w:val="28"/>
          <w:szCs w:val="28"/>
          <w:lang w:val="ru-RU" w:eastAsia="ru-RU"/>
        </w:rPr>
        <w:t>«Юный медик года»</w:t>
      </w:r>
      <w:r w:rsidRPr="00385F0B">
        <w:rPr>
          <w:bCs/>
          <w:sz w:val="28"/>
          <w:szCs w:val="28"/>
          <w:lang w:val="ru-RU" w:eastAsia="ru-RU"/>
        </w:rPr>
        <w:t xml:space="preserve"> - оцениваются студенты младших курсов (1-3) из числа обучающихся по образовательным программам подготовки врачей вне зависимости от специальности, участники профессионально ориентированных олимпиад, конференций, форумов, проектных семинаров.</w:t>
      </w:r>
    </w:p>
    <w:p w14:paraId="37038E79"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Обязательные условия участия в номинации:</w:t>
      </w:r>
    </w:p>
    <w:p w14:paraId="1E7D8267"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высокий уровень успеваемости (отсутствие академической задолженности,</w:t>
      </w:r>
      <w:r w:rsidRPr="00385F0B">
        <w:rPr>
          <w:sz w:val="28"/>
          <w:szCs w:val="28"/>
          <w:lang w:val="ru-RU" w:eastAsia="ru-RU"/>
        </w:rPr>
        <w:t xml:space="preserve"> </w:t>
      </w:r>
      <w:r w:rsidRPr="00385F0B">
        <w:rPr>
          <w:bCs/>
          <w:sz w:val="28"/>
          <w:szCs w:val="28"/>
          <w:lang w:val="ru-RU" w:eastAsia="ru-RU"/>
        </w:rPr>
        <w:t>только оценки «хорошо» и/или «отлично» в зачетной книжке за 2 последних семестра);</w:t>
      </w:r>
    </w:p>
    <w:p w14:paraId="50005B52"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достижений и побед в профессиональных конкурсах и/или наличие реализуемых проектов в сфере профессиональной деятельности на уровнях образовательной организации и выше;</w:t>
      </w:r>
    </w:p>
    <w:p w14:paraId="38BC3194"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участие в профессионально ориентированных мероприятиях: конференциях, выставках, форумах и/или наличие публикаций/выступлений, направленных на популяризацию и продвижение своего направления подготовки;</w:t>
      </w:r>
    </w:p>
    <w:p w14:paraId="26C6DDF9"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портфолио учебных и профессиональных/творческих работ.</w:t>
      </w:r>
    </w:p>
    <w:p w14:paraId="363E5FD1"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7.</w:t>
      </w:r>
      <w:r w:rsidR="008431B8" w:rsidRPr="00385F0B">
        <w:rPr>
          <w:bCs/>
          <w:sz w:val="28"/>
          <w:szCs w:val="28"/>
          <w:lang w:val="ru-RU" w:eastAsia="ru-RU"/>
        </w:rPr>
        <w:t>1.</w:t>
      </w:r>
      <w:r w:rsidRPr="00385F0B">
        <w:rPr>
          <w:bCs/>
          <w:sz w:val="28"/>
          <w:szCs w:val="28"/>
          <w:lang w:val="ru-RU" w:eastAsia="ru-RU"/>
        </w:rPr>
        <w:t>3.3 Студент года. Педагоги:</w:t>
      </w:r>
    </w:p>
    <w:p w14:paraId="11EE9DE9"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Номинация 1 – </w:t>
      </w:r>
      <w:r w:rsidRPr="00385F0B">
        <w:rPr>
          <w:b/>
          <w:bCs/>
          <w:sz w:val="28"/>
          <w:szCs w:val="28"/>
          <w:lang w:val="ru-RU" w:eastAsia="ru-RU"/>
        </w:rPr>
        <w:t>«Педагог дошкольного образования»</w:t>
      </w:r>
      <w:r w:rsidRPr="00385F0B">
        <w:rPr>
          <w:bCs/>
          <w:sz w:val="28"/>
          <w:szCs w:val="28"/>
          <w:lang w:val="ru-RU" w:eastAsia="ru-RU"/>
        </w:rPr>
        <w:t xml:space="preserve"> - оцениваются студенты из числа обучающихся по образовательным программам бакалавриата, магистратуры и/или специалитета по направлению подготовки «Педагогическое образование» по профилю дошкольного образования,</w:t>
      </w:r>
      <w:r w:rsidRPr="00385F0B">
        <w:rPr>
          <w:sz w:val="28"/>
          <w:szCs w:val="28"/>
          <w:lang w:val="ru-RU" w:eastAsia="ru-RU"/>
        </w:rPr>
        <w:t xml:space="preserve"> </w:t>
      </w:r>
      <w:r w:rsidRPr="00385F0B">
        <w:rPr>
          <w:bCs/>
          <w:sz w:val="28"/>
          <w:szCs w:val="28"/>
          <w:lang w:val="ru-RU" w:eastAsia="ru-RU"/>
        </w:rPr>
        <w:t>участники профессионально ориентированных олимпиад, конференций, форумов, проектных семинаров, занимающиеся развитием, популяризацией и продвижением своего направления подготовки.</w:t>
      </w:r>
    </w:p>
    <w:p w14:paraId="0A2CA3FA"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Обязательные условия участия в номинации:</w:t>
      </w:r>
    </w:p>
    <w:p w14:paraId="6D9B675D"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высокий уровень успеваемости (отсутствие академической </w:t>
      </w:r>
      <w:r w:rsidRPr="00385F0B">
        <w:rPr>
          <w:bCs/>
          <w:sz w:val="28"/>
          <w:szCs w:val="28"/>
          <w:lang w:val="ru-RU" w:eastAsia="ru-RU"/>
        </w:rPr>
        <w:lastRenderedPageBreak/>
        <w:t>задолженности, только оценки «хорошо» и/или «отлично» в зачетной книжке за 2 последних семестра);</w:t>
      </w:r>
    </w:p>
    <w:p w14:paraId="7DD947CD"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достижений и побед в профессиональных конкурсах и/или наличие реализуемых проектов в сфере профессиональной деятельности на уровнях образовательной организации и выше;</w:t>
      </w:r>
    </w:p>
    <w:p w14:paraId="13A48EC4"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участие в профессионально ориентированных мероприятиях: конференциях, выставках, форумах и/или наличие публикаций/выступлений, направленных на популяризацию и продвижение своего направления подготовки;</w:t>
      </w:r>
    </w:p>
    <w:p w14:paraId="2B05C275"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портфолио учебных и профессиональных/творческих работ.</w:t>
      </w:r>
    </w:p>
    <w:p w14:paraId="1701C066"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Номинация 2 – </w:t>
      </w:r>
      <w:r w:rsidRPr="00385F0B">
        <w:rPr>
          <w:b/>
          <w:bCs/>
          <w:sz w:val="28"/>
          <w:szCs w:val="28"/>
          <w:lang w:val="ru-RU" w:eastAsia="ru-RU"/>
        </w:rPr>
        <w:t xml:space="preserve">«Педагог начального образования» </w:t>
      </w:r>
      <w:r w:rsidRPr="00385F0B">
        <w:rPr>
          <w:bCs/>
          <w:sz w:val="28"/>
          <w:szCs w:val="28"/>
          <w:lang w:val="ru-RU" w:eastAsia="ru-RU"/>
        </w:rPr>
        <w:t xml:space="preserve">- Номинация 1 – «Педагог дошкольного и начального образования года» - оцениваются студенты из числа обучающихся по образовательным программам бакалавриата, магистратуры и/или специалитета по направлению подготовки «Педагогическое образование» по профилю начального образования, участники профессионально ориентированных олимпиад, конференций, форумов, проектных семинаров, занимающиеся развитием, популяризацией </w:t>
      </w:r>
      <w:r w:rsidR="00134EC4" w:rsidRPr="00385F0B">
        <w:rPr>
          <w:bCs/>
          <w:sz w:val="28"/>
          <w:szCs w:val="28"/>
          <w:lang w:val="ru-RU" w:eastAsia="ru-RU"/>
        </w:rPr>
        <w:br/>
      </w:r>
      <w:r w:rsidRPr="00385F0B">
        <w:rPr>
          <w:bCs/>
          <w:sz w:val="28"/>
          <w:szCs w:val="28"/>
          <w:lang w:val="ru-RU" w:eastAsia="ru-RU"/>
        </w:rPr>
        <w:t>и продвижением своего направления подготовки.</w:t>
      </w:r>
    </w:p>
    <w:p w14:paraId="393EBDE1"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Обязательные условия участия в номинации:</w:t>
      </w:r>
    </w:p>
    <w:p w14:paraId="37073CC0"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высокий уровень успеваемости (отсутствие академической задолженности, только оценки «хорошо» и/или «отлично» в зачетной книжке за 2 последних семестра);</w:t>
      </w:r>
    </w:p>
    <w:p w14:paraId="2BB26DB0"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достижений и побед в профессиональных конкурсах и/или наличие реализуемых проектов в сфере профессиональной деятельности на уровнях образовательной организации и выше;</w:t>
      </w:r>
    </w:p>
    <w:p w14:paraId="7726CDE7"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участие в профессионально ориентированных мероприятиях: конференциях, выставках, форумах и/или наличие публикаций/выступлений, направленных на популяризацию и продвижение своего направления подготовки;</w:t>
      </w:r>
    </w:p>
    <w:p w14:paraId="26B6165F"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портфолио учебных и профессиональных/творческих работ.</w:t>
      </w:r>
    </w:p>
    <w:p w14:paraId="3285134E"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Номинация 3 – </w:t>
      </w:r>
      <w:r w:rsidRPr="00385F0B">
        <w:rPr>
          <w:b/>
          <w:bCs/>
          <w:sz w:val="28"/>
          <w:szCs w:val="28"/>
          <w:lang w:val="ru-RU" w:eastAsia="ru-RU"/>
        </w:rPr>
        <w:t xml:space="preserve">«Педагог физико-математического профиля </w:t>
      </w:r>
      <w:r w:rsidR="00134EC4" w:rsidRPr="00385F0B">
        <w:rPr>
          <w:b/>
          <w:bCs/>
          <w:sz w:val="28"/>
          <w:szCs w:val="28"/>
          <w:lang w:val="ru-RU" w:eastAsia="ru-RU"/>
        </w:rPr>
        <w:br/>
      </w:r>
      <w:r w:rsidRPr="00385F0B">
        <w:rPr>
          <w:b/>
          <w:bCs/>
          <w:sz w:val="28"/>
          <w:szCs w:val="28"/>
          <w:lang w:val="ru-RU" w:eastAsia="ru-RU"/>
        </w:rPr>
        <w:t>и информатики»</w:t>
      </w:r>
      <w:r w:rsidRPr="00385F0B">
        <w:rPr>
          <w:bCs/>
          <w:sz w:val="28"/>
          <w:szCs w:val="28"/>
          <w:lang w:val="ru-RU" w:eastAsia="ru-RU"/>
        </w:rPr>
        <w:t xml:space="preserve"> - оцениваются студенты из числа обучающихся по образовательным программам бакалавриата, магистратуры и/или специалитета по направлению подготовки «Педагогическое образование» </w:t>
      </w:r>
      <w:r w:rsidR="00134EC4" w:rsidRPr="00385F0B">
        <w:rPr>
          <w:bCs/>
          <w:sz w:val="28"/>
          <w:szCs w:val="28"/>
          <w:lang w:val="ru-RU" w:eastAsia="ru-RU"/>
        </w:rPr>
        <w:br/>
      </w:r>
      <w:r w:rsidRPr="00385F0B">
        <w:rPr>
          <w:bCs/>
          <w:sz w:val="28"/>
          <w:szCs w:val="28"/>
          <w:lang w:val="ru-RU" w:eastAsia="ru-RU"/>
        </w:rPr>
        <w:t xml:space="preserve">по профилю математики и/или физики и/или технологии и/или информатики, участники профессионально ориентированных олимпиад, конференций, форумов, проектных семинаров, занимающиеся развитием, популяризацией </w:t>
      </w:r>
      <w:r w:rsidR="00134EC4" w:rsidRPr="00385F0B">
        <w:rPr>
          <w:bCs/>
          <w:sz w:val="28"/>
          <w:szCs w:val="28"/>
          <w:lang w:val="ru-RU" w:eastAsia="ru-RU"/>
        </w:rPr>
        <w:br/>
      </w:r>
      <w:r w:rsidRPr="00385F0B">
        <w:rPr>
          <w:bCs/>
          <w:sz w:val="28"/>
          <w:szCs w:val="28"/>
          <w:lang w:val="ru-RU" w:eastAsia="ru-RU"/>
        </w:rPr>
        <w:t>и продвижением своего направления подготовки.</w:t>
      </w:r>
    </w:p>
    <w:p w14:paraId="3642542E"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Обязательные условия участия в номинации:</w:t>
      </w:r>
    </w:p>
    <w:p w14:paraId="29A42F12"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высокий уровень успеваемости (отсутствие академической задолженности, только оценки «хорошо» и/или «отлично» в зачетной книжке за 2 последних семестра);</w:t>
      </w:r>
    </w:p>
    <w:p w14:paraId="1AAE8E86"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наличие достижений и побед в профессиональных конкурсах и/или наличие реализуемых проектов в сфере профессиональной деятельности </w:t>
      </w:r>
      <w:r w:rsidR="00134EC4" w:rsidRPr="00385F0B">
        <w:rPr>
          <w:bCs/>
          <w:sz w:val="28"/>
          <w:szCs w:val="28"/>
          <w:lang w:val="ru-RU" w:eastAsia="ru-RU"/>
        </w:rPr>
        <w:br/>
      </w:r>
      <w:r w:rsidRPr="00385F0B">
        <w:rPr>
          <w:bCs/>
          <w:sz w:val="28"/>
          <w:szCs w:val="28"/>
          <w:lang w:val="ru-RU" w:eastAsia="ru-RU"/>
        </w:rPr>
        <w:t>на уровнях образовательной организации и выше;</w:t>
      </w:r>
    </w:p>
    <w:p w14:paraId="359E5B02"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участие в профессионально ориентированных мероприятиях: конференциях, выставках, форумах и/или наличие публикаций/выступлений, направленных на популяризацию и продвижение своего направления подготовки;</w:t>
      </w:r>
    </w:p>
    <w:p w14:paraId="17163BA3"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портфолио учебных и профессиональных/творческих работ.</w:t>
      </w:r>
    </w:p>
    <w:p w14:paraId="4AFAA2DF"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Номинация 3 – </w:t>
      </w:r>
      <w:r w:rsidRPr="00385F0B">
        <w:rPr>
          <w:b/>
          <w:bCs/>
          <w:sz w:val="28"/>
          <w:szCs w:val="28"/>
          <w:lang w:val="ru-RU" w:eastAsia="ru-RU"/>
        </w:rPr>
        <w:t>«Педагог истории и обществознания»</w:t>
      </w:r>
      <w:r w:rsidRPr="00385F0B">
        <w:rPr>
          <w:bCs/>
          <w:sz w:val="28"/>
          <w:szCs w:val="28"/>
          <w:lang w:val="ru-RU" w:eastAsia="ru-RU"/>
        </w:rPr>
        <w:t xml:space="preserve"> - оцениваются студенты из числа обучающихся по образовательным программам бакалавриата, магистратуры и/или специалитета по направлению подготовки «Педагогическое образование» по профилю истории и/или обществознания, права, участники профессионально ориентированных олимпиад, конференций, форумов, проектных семинаров, занимающиеся развитием, популяризацией и продвижением своего направления подготовки.</w:t>
      </w:r>
    </w:p>
    <w:p w14:paraId="0C4729DE"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Обязательные условия участия в номинации:</w:t>
      </w:r>
    </w:p>
    <w:p w14:paraId="211DEFDC"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высокий уровень успеваемости (отсутствие академической задолженности, только оценки «хорошо» и/или «отлично» в зачетной книжке за 2 последних семестра);</w:t>
      </w:r>
    </w:p>
    <w:p w14:paraId="148785F8"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наличие достижений и побед в профессиональных конкурсах и/или наличие реализуемых проектов в сфере профессиональной деятельности </w:t>
      </w:r>
      <w:r w:rsidR="00134EC4" w:rsidRPr="00385F0B">
        <w:rPr>
          <w:bCs/>
          <w:sz w:val="28"/>
          <w:szCs w:val="28"/>
          <w:lang w:val="ru-RU" w:eastAsia="ru-RU"/>
        </w:rPr>
        <w:br/>
      </w:r>
      <w:r w:rsidRPr="00385F0B">
        <w:rPr>
          <w:bCs/>
          <w:sz w:val="28"/>
          <w:szCs w:val="28"/>
          <w:lang w:val="ru-RU" w:eastAsia="ru-RU"/>
        </w:rPr>
        <w:t>на уровнях образовательной организации и выше;</w:t>
      </w:r>
    </w:p>
    <w:p w14:paraId="2E2B33AB"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участие в профессионально ориентированных мероприятиях: конференциях, выставках, форумах и/или наличие публикаций/выступлений, направленных на популяризацию и продвижение своего направления подготовки;</w:t>
      </w:r>
    </w:p>
    <w:p w14:paraId="4A69DFEB"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портфолио учебных и профессиональных/творческих работ.</w:t>
      </w:r>
    </w:p>
    <w:p w14:paraId="5AC00812"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Номинация 4 – </w:t>
      </w:r>
      <w:r w:rsidRPr="00385F0B">
        <w:rPr>
          <w:b/>
          <w:bCs/>
          <w:sz w:val="28"/>
          <w:szCs w:val="28"/>
          <w:lang w:val="ru-RU" w:eastAsia="ru-RU"/>
        </w:rPr>
        <w:t>«Педагог химико-биологического профиля»</w:t>
      </w:r>
      <w:r w:rsidRPr="00385F0B">
        <w:rPr>
          <w:bCs/>
          <w:sz w:val="28"/>
          <w:szCs w:val="28"/>
          <w:lang w:val="ru-RU" w:eastAsia="ru-RU"/>
        </w:rPr>
        <w:t xml:space="preserve"> - оцениваются студенты из числа обучающихся по образовательным программам бакалавриата, магистратуры и/или специалитета по направлению подготовки «Педагогическое образование» по профилю химии и/или биологии, участники профессионально ориентированных олимпиад, конференций, форумов, проектных семинаров, занимающиеся развитием, популяризацией и продвижением своего направления подготовки.</w:t>
      </w:r>
    </w:p>
    <w:p w14:paraId="1402823E"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Обязательные условия участия в номинации:</w:t>
      </w:r>
    </w:p>
    <w:p w14:paraId="3F4B46FC"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высокий уровень успеваемости (отсутствие академической задолженности, только оценки «хорошо» и/или «отлично» в зачетной книжке за 2 последних семестра);</w:t>
      </w:r>
    </w:p>
    <w:p w14:paraId="45EF0FCE"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наличие достижений и побед в профессиональных конкурсах и/или наличие реализуемых проектов в сфере профессиональной деятельности </w:t>
      </w:r>
      <w:r w:rsidR="00134EC4" w:rsidRPr="00385F0B">
        <w:rPr>
          <w:bCs/>
          <w:sz w:val="28"/>
          <w:szCs w:val="28"/>
          <w:lang w:val="ru-RU" w:eastAsia="ru-RU"/>
        </w:rPr>
        <w:br/>
      </w:r>
      <w:r w:rsidRPr="00385F0B">
        <w:rPr>
          <w:bCs/>
          <w:sz w:val="28"/>
          <w:szCs w:val="28"/>
          <w:lang w:val="ru-RU" w:eastAsia="ru-RU"/>
        </w:rPr>
        <w:t>на уровнях образовательной организации и выше;</w:t>
      </w:r>
    </w:p>
    <w:p w14:paraId="7F3E3F01"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участие в профессионально ориентированных мероприятиях: конференциях, выставках, форумах и/или наличие публикаций/выступлений, направленных на популяризацию и продвижение своего направления подготовки;</w:t>
      </w:r>
    </w:p>
    <w:p w14:paraId="1203FC28"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портфолио учебных и профессиональных/творческих работ.</w:t>
      </w:r>
    </w:p>
    <w:p w14:paraId="3DED487F"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Номинация 5 – </w:t>
      </w:r>
      <w:r w:rsidRPr="00385F0B">
        <w:rPr>
          <w:b/>
          <w:bCs/>
          <w:sz w:val="28"/>
          <w:szCs w:val="28"/>
          <w:lang w:val="ru-RU" w:eastAsia="ru-RU"/>
        </w:rPr>
        <w:t>«Педагог географии и экологии»</w:t>
      </w:r>
      <w:r w:rsidRPr="00385F0B">
        <w:rPr>
          <w:bCs/>
          <w:sz w:val="28"/>
          <w:szCs w:val="28"/>
          <w:lang w:val="ru-RU" w:eastAsia="ru-RU"/>
        </w:rPr>
        <w:t xml:space="preserve"> - оцениваются студенты из числа обучающихся по образовательным программам бакалавриата, магистратуры и/или специалитета по направлению подготовки «Педагогическое образование» по профилю географии и/или экологии, участники профессионально ориентированных олимпиад, конференций, форумов, проектных семинаров, занимающиеся развитием, популяризацией и продвижением своего направления подготовки.</w:t>
      </w:r>
    </w:p>
    <w:p w14:paraId="5303124B"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Обязательные условия участия в номинации:</w:t>
      </w:r>
    </w:p>
    <w:p w14:paraId="37E19F23"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высокий уровень успеваемости (отсутствие академической задолженности, только оценки «хорошо» и/или «отлично» в зачетной книжке за 2 последних семестра);</w:t>
      </w:r>
    </w:p>
    <w:p w14:paraId="65A2DE06"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достижений и побед в профессиональных конкурсах и/или наличие реализуемых проектов в сфере профессиональной деятельности на уровнях образовательной организации и выше;</w:t>
      </w:r>
    </w:p>
    <w:p w14:paraId="342C83FE"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участие в профессионально ориентированных мероприятиях: конференциях, выставках, форумах и/или наличие публикаций/выступлений, направленных на популяризацию и продвижение своего направления подготовки;</w:t>
      </w:r>
    </w:p>
    <w:p w14:paraId="2AD06BC2"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портфолио учебных и профессиональных/творческих работ.</w:t>
      </w:r>
    </w:p>
    <w:p w14:paraId="18C2CC11"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Номинация 6 – </w:t>
      </w:r>
      <w:r w:rsidRPr="00385F0B">
        <w:rPr>
          <w:b/>
          <w:bCs/>
          <w:sz w:val="28"/>
          <w:szCs w:val="28"/>
          <w:lang w:val="ru-RU" w:eastAsia="ru-RU"/>
        </w:rPr>
        <w:t xml:space="preserve">«Педагог русского языка и литературы» - </w:t>
      </w:r>
      <w:r w:rsidRPr="00385F0B">
        <w:rPr>
          <w:bCs/>
          <w:sz w:val="28"/>
          <w:szCs w:val="28"/>
          <w:lang w:val="ru-RU" w:eastAsia="ru-RU"/>
        </w:rPr>
        <w:t>оцениваются студенты из числа обучающихся по образовательным программам бакалавриата, магистратуры и/или специалитета по направлению подготовки «Педагогическое образование» по профилю русского языка и/или литературы и/или русского языка как иностранного, участники профессионально ориентированных олимпиад, конференций, форумов, проектных семинаров, занимающиеся развитием, популяризацией и продвижением своего направления подготовки.</w:t>
      </w:r>
    </w:p>
    <w:p w14:paraId="041B72CF"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Обязательные условия участия в номинации:</w:t>
      </w:r>
    </w:p>
    <w:p w14:paraId="2C101F61"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высокий уровень успеваемости (отсутствие академической задолженности, только оценки «хорошо» и/или «отлично» в зачетной книжке за 2 последних семестра);</w:t>
      </w:r>
    </w:p>
    <w:p w14:paraId="01909E37"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наличие достижений и побед в профессиональных конкурсах и/или наличие реализуемых проектов в сфере профессиональной деятельности </w:t>
      </w:r>
      <w:r w:rsidR="00134EC4" w:rsidRPr="00385F0B">
        <w:rPr>
          <w:bCs/>
          <w:sz w:val="28"/>
          <w:szCs w:val="28"/>
          <w:lang w:val="ru-RU" w:eastAsia="ru-RU"/>
        </w:rPr>
        <w:br/>
      </w:r>
      <w:r w:rsidRPr="00385F0B">
        <w:rPr>
          <w:bCs/>
          <w:sz w:val="28"/>
          <w:szCs w:val="28"/>
          <w:lang w:val="ru-RU" w:eastAsia="ru-RU"/>
        </w:rPr>
        <w:t>на уровнях образовательной организации и выше;</w:t>
      </w:r>
    </w:p>
    <w:p w14:paraId="24124C85"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участие в профессионально ориентированных мероприятиях: конференциях, выставках, форумах и/или наличие публикаций/выступлений, направленных на популяризацию и продвижение своего направления подготовки;</w:t>
      </w:r>
    </w:p>
    <w:p w14:paraId="6D0E480E"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портфолио учебных и профессиональных/творческих работ.</w:t>
      </w:r>
    </w:p>
    <w:p w14:paraId="57EF4033"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Номинация 7 – </w:t>
      </w:r>
      <w:r w:rsidRPr="00385F0B">
        <w:rPr>
          <w:b/>
          <w:bCs/>
          <w:sz w:val="28"/>
          <w:szCs w:val="28"/>
          <w:lang w:val="ru-RU" w:eastAsia="ru-RU"/>
        </w:rPr>
        <w:t>«Педагог иностранного языка»</w:t>
      </w:r>
      <w:r w:rsidRPr="00385F0B">
        <w:rPr>
          <w:bCs/>
          <w:sz w:val="28"/>
          <w:szCs w:val="28"/>
          <w:lang w:val="ru-RU" w:eastAsia="ru-RU"/>
        </w:rPr>
        <w:t xml:space="preserve"> - оцениваются студенты из числа обучающихся по образовательным программам бакалавриата, магистратуры и/или специалитета по направлению подготовки «Педагогическое образование» по профилю иностранных языков, участники профессионально ориентированных олимпиад, конференций, форумов, проектных семинаров, занимающиеся развитием, популяризацией </w:t>
      </w:r>
      <w:r w:rsidR="00134EC4" w:rsidRPr="00385F0B">
        <w:rPr>
          <w:bCs/>
          <w:sz w:val="28"/>
          <w:szCs w:val="28"/>
          <w:lang w:val="ru-RU" w:eastAsia="ru-RU"/>
        </w:rPr>
        <w:br/>
      </w:r>
      <w:r w:rsidRPr="00385F0B">
        <w:rPr>
          <w:bCs/>
          <w:sz w:val="28"/>
          <w:szCs w:val="28"/>
          <w:lang w:val="ru-RU" w:eastAsia="ru-RU"/>
        </w:rPr>
        <w:t>и продвижением своего направления подготовки.</w:t>
      </w:r>
    </w:p>
    <w:p w14:paraId="107ED78C"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Обязательные условия участия в номинации:</w:t>
      </w:r>
    </w:p>
    <w:p w14:paraId="6D1FC25D"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высокий уровень успеваемости (отсутствие академической задолженности, только оценки «хорошо» и/или «отлично» в зачетной книжке за 2 последних семестра);</w:t>
      </w:r>
    </w:p>
    <w:p w14:paraId="767065F0"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наличие достижений и побед в профессиональных конкурсах и/или наличие реализуемых проектов в сфере профессиональной деятельности </w:t>
      </w:r>
      <w:r w:rsidR="00134EC4" w:rsidRPr="00385F0B">
        <w:rPr>
          <w:bCs/>
          <w:sz w:val="28"/>
          <w:szCs w:val="28"/>
          <w:lang w:val="ru-RU" w:eastAsia="ru-RU"/>
        </w:rPr>
        <w:br/>
      </w:r>
      <w:r w:rsidRPr="00385F0B">
        <w:rPr>
          <w:bCs/>
          <w:sz w:val="28"/>
          <w:szCs w:val="28"/>
          <w:lang w:val="ru-RU" w:eastAsia="ru-RU"/>
        </w:rPr>
        <w:t>на уровнях образовательной организации и выше;</w:t>
      </w:r>
    </w:p>
    <w:p w14:paraId="5103A7A4"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участие в профессионально ориентированных мероприятиях: конференциях, выставках, форумах и/или наличие публикаций/выступлений, направленных на популяризацию и продвижение своего направления подготовки;</w:t>
      </w:r>
    </w:p>
    <w:p w14:paraId="1443175F"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портфолио учебных и профессиональных/творческих работ.</w:t>
      </w:r>
    </w:p>
    <w:p w14:paraId="6CE4545A"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Номинация 8 – </w:t>
      </w:r>
      <w:r w:rsidRPr="00385F0B">
        <w:rPr>
          <w:b/>
          <w:bCs/>
          <w:sz w:val="28"/>
          <w:szCs w:val="28"/>
          <w:lang w:val="ru-RU" w:eastAsia="ru-RU"/>
        </w:rPr>
        <w:t>«Педагог физической культуры»</w:t>
      </w:r>
      <w:r w:rsidRPr="00385F0B">
        <w:rPr>
          <w:bCs/>
          <w:sz w:val="28"/>
          <w:szCs w:val="28"/>
          <w:lang w:val="ru-RU" w:eastAsia="ru-RU"/>
        </w:rPr>
        <w:t xml:space="preserve"> - оцениваются студенты из числа обучающихся по образовательным программам бакалавриата, магистратуры и/или специалитета по направлению подготовки «Педагогическое образование» по профилю физической культуры и/или спортивная подготовка и/или безопасности жизнедеятельности, участники профессионально ориентированных олимпиад, конференций, форумов, проектных семинаров, занимающиеся развитием, популяризацией </w:t>
      </w:r>
      <w:r w:rsidR="00134EC4" w:rsidRPr="00385F0B">
        <w:rPr>
          <w:bCs/>
          <w:sz w:val="28"/>
          <w:szCs w:val="28"/>
          <w:lang w:val="ru-RU" w:eastAsia="ru-RU"/>
        </w:rPr>
        <w:br/>
      </w:r>
      <w:r w:rsidRPr="00385F0B">
        <w:rPr>
          <w:bCs/>
          <w:sz w:val="28"/>
          <w:szCs w:val="28"/>
          <w:lang w:val="ru-RU" w:eastAsia="ru-RU"/>
        </w:rPr>
        <w:t>и продвижением своего направления подготовки.</w:t>
      </w:r>
    </w:p>
    <w:p w14:paraId="0E84ED6B"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Обязательные условия участия в номинации:</w:t>
      </w:r>
    </w:p>
    <w:p w14:paraId="1C94EAEE"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высокий уровень успеваемости (отсутствие академической задолженности, только оценки «хорошо» и/или «отлично» в зачетной книжке за 2 последних семестра);</w:t>
      </w:r>
    </w:p>
    <w:p w14:paraId="180563C3"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наличие достижений и побед в профессиональных конкурсах и/или наличие реализуемых проектов в сфере профессиональной деятельности </w:t>
      </w:r>
      <w:r w:rsidR="00134EC4" w:rsidRPr="00385F0B">
        <w:rPr>
          <w:bCs/>
          <w:sz w:val="28"/>
          <w:szCs w:val="28"/>
          <w:lang w:val="ru-RU" w:eastAsia="ru-RU"/>
        </w:rPr>
        <w:br/>
      </w:r>
      <w:r w:rsidRPr="00385F0B">
        <w:rPr>
          <w:bCs/>
          <w:sz w:val="28"/>
          <w:szCs w:val="28"/>
          <w:lang w:val="ru-RU" w:eastAsia="ru-RU"/>
        </w:rPr>
        <w:t>на уровнях образовательной организации и выше;</w:t>
      </w:r>
    </w:p>
    <w:p w14:paraId="21D0E544"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участие в профессионально ориентированных мероприятиях: конференциях, выставках, форумах и/или наличие публикаций/выступлений, направленных на популяризацию и продвижение своего направления подготовки;</w:t>
      </w:r>
    </w:p>
    <w:p w14:paraId="65F828BC"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портфолио учебных и профессиональных/творческих работ.</w:t>
      </w:r>
    </w:p>
    <w:p w14:paraId="7C3F95A0"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Номинация 9 – </w:t>
      </w:r>
      <w:r w:rsidRPr="00385F0B">
        <w:rPr>
          <w:b/>
          <w:bCs/>
          <w:sz w:val="28"/>
          <w:szCs w:val="28"/>
          <w:lang w:val="ru-RU" w:eastAsia="ru-RU"/>
        </w:rPr>
        <w:t>«Педагог культуры и искусства»</w:t>
      </w:r>
      <w:r w:rsidRPr="00385F0B">
        <w:rPr>
          <w:bCs/>
          <w:sz w:val="28"/>
          <w:szCs w:val="28"/>
          <w:lang w:val="ru-RU" w:eastAsia="ru-RU"/>
        </w:rPr>
        <w:t xml:space="preserve"> - оцениваются студенты из числа обучающихся по образовательным программам бакалавриата, магистратуры и/или специалитета по направлению подготовки «Педагогическое образование» по профилю изобразительного искусства и/или музыки и/или мировой художественной культуры и/или светской </w:t>
      </w:r>
      <w:r w:rsidR="00134EC4" w:rsidRPr="00385F0B">
        <w:rPr>
          <w:bCs/>
          <w:sz w:val="28"/>
          <w:szCs w:val="28"/>
          <w:lang w:val="ru-RU" w:eastAsia="ru-RU"/>
        </w:rPr>
        <w:br/>
      </w:r>
      <w:r w:rsidRPr="00385F0B">
        <w:rPr>
          <w:bCs/>
          <w:sz w:val="28"/>
          <w:szCs w:val="28"/>
          <w:lang w:val="ru-RU" w:eastAsia="ru-RU"/>
        </w:rPr>
        <w:t>и религиозной культуры, участники профессионально ориентированных олимпиад, конференций, форумов, проектных семинаров, занимающиеся развитием, популяризацией и продвижением своего направления подготовки.</w:t>
      </w:r>
    </w:p>
    <w:p w14:paraId="2E5C1975"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Обязательные условия участия в номинации:</w:t>
      </w:r>
    </w:p>
    <w:p w14:paraId="1E495A93"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высокий уровень успеваемости (отсутствие академической задолженности, только оценки «хорошо» и/или «отлично» в зачетной книжке за 2 последних семестра);</w:t>
      </w:r>
    </w:p>
    <w:p w14:paraId="7F246E4C"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 xml:space="preserve">наличие достижений и побед в профессиональных конкурсах и/или наличие реализуемых проектов в сфере профессиональной деятельности </w:t>
      </w:r>
      <w:r w:rsidR="00134EC4" w:rsidRPr="00385F0B">
        <w:rPr>
          <w:bCs/>
          <w:sz w:val="28"/>
          <w:szCs w:val="28"/>
          <w:lang w:val="ru-RU" w:eastAsia="ru-RU"/>
        </w:rPr>
        <w:br/>
      </w:r>
      <w:r w:rsidRPr="00385F0B">
        <w:rPr>
          <w:bCs/>
          <w:sz w:val="28"/>
          <w:szCs w:val="28"/>
          <w:lang w:val="ru-RU" w:eastAsia="ru-RU"/>
        </w:rPr>
        <w:t>на уровнях образовательной организации и выше;</w:t>
      </w:r>
    </w:p>
    <w:p w14:paraId="33A862F4"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участие в профессионально ориентированных мероприятиях: конференциях, выставках, форумах и/или наличие публикаций/выступлений, направленных на популяризацию и продвижение своего направления подготовки;</w:t>
      </w:r>
    </w:p>
    <w:p w14:paraId="5DE90288" w14:textId="77777777" w:rsidR="00E3101F" w:rsidRPr="00385F0B" w:rsidRDefault="002B20FC" w:rsidP="00E3101F">
      <w:pPr>
        <w:widowControl w:val="0"/>
        <w:spacing w:line="360" w:lineRule="auto"/>
        <w:ind w:firstLine="709"/>
        <w:jc w:val="both"/>
        <w:rPr>
          <w:bCs/>
          <w:sz w:val="28"/>
          <w:szCs w:val="28"/>
          <w:lang w:val="ru-RU" w:eastAsia="ru-RU"/>
        </w:rPr>
      </w:pPr>
      <w:r w:rsidRPr="00385F0B">
        <w:rPr>
          <w:bCs/>
          <w:sz w:val="28"/>
          <w:szCs w:val="28"/>
          <w:lang w:val="ru-RU" w:eastAsia="ru-RU"/>
        </w:rPr>
        <w:t>наличие портфолио учебных и профессиональных/творческих работ.</w:t>
      </w:r>
    </w:p>
    <w:p w14:paraId="4F12F7B8" w14:textId="77777777" w:rsidR="00D34806" w:rsidRPr="00385F0B" w:rsidRDefault="002B20FC" w:rsidP="00E3101F">
      <w:pPr>
        <w:widowControl w:val="0"/>
        <w:spacing w:line="360" w:lineRule="auto"/>
        <w:ind w:firstLine="709"/>
        <w:jc w:val="both"/>
        <w:rPr>
          <w:sz w:val="28"/>
          <w:szCs w:val="28"/>
          <w:lang w:val="ru-RU" w:eastAsia="ru-RU"/>
        </w:rPr>
      </w:pPr>
      <w:r w:rsidRPr="00385F0B">
        <w:rPr>
          <w:sz w:val="28"/>
          <w:szCs w:val="28"/>
          <w:lang w:val="ru-RU" w:eastAsia="ru-RU"/>
        </w:rPr>
        <w:t>7.</w:t>
      </w:r>
      <w:r w:rsidR="008431B8" w:rsidRPr="00385F0B">
        <w:rPr>
          <w:sz w:val="28"/>
          <w:szCs w:val="28"/>
          <w:lang w:val="ru-RU" w:eastAsia="ru-RU"/>
        </w:rPr>
        <w:t>2</w:t>
      </w:r>
      <w:r w:rsidRPr="00385F0B">
        <w:rPr>
          <w:sz w:val="28"/>
          <w:szCs w:val="28"/>
          <w:lang w:val="ru-RU" w:eastAsia="ru-RU"/>
        </w:rPr>
        <w:t xml:space="preserve">. </w:t>
      </w:r>
      <w:r w:rsidRPr="00385F0B">
        <w:rPr>
          <w:rFonts w:eastAsia="Courier New"/>
          <w:color w:val="000000"/>
          <w:sz w:val="28"/>
          <w:szCs w:val="28"/>
          <w:lang w:val="ru-RU" w:eastAsia="ru-RU"/>
        </w:rPr>
        <w:t xml:space="preserve">Конкурсная программа регионального очного этапа Премии должна быть направлена на индивидуальную и коллективную работу участников </w:t>
      </w:r>
      <w:r w:rsidRPr="00385F0B">
        <w:rPr>
          <w:rFonts w:eastAsia="Courier New"/>
          <w:color w:val="000000"/>
          <w:sz w:val="28"/>
          <w:szCs w:val="28"/>
          <w:lang w:val="ru-RU" w:eastAsia="ru-RU"/>
        </w:rPr>
        <w:br/>
        <w:t xml:space="preserve">и включать специальные конкурсные испытания (в специфике номинации) </w:t>
      </w:r>
      <w:r w:rsidRPr="00385F0B">
        <w:rPr>
          <w:rFonts w:eastAsia="Courier New"/>
          <w:color w:val="000000"/>
          <w:sz w:val="28"/>
          <w:szCs w:val="28"/>
          <w:lang w:val="ru-RU" w:eastAsia="ru-RU"/>
        </w:rPr>
        <w:br/>
        <w:t xml:space="preserve">и общие испытания для всех участников номинаций. </w:t>
      </w:r>
    </w:p>
    <w:p w14:paraId="25B61F4B" w14:textId="77777777" w:rsidR="00D34806" w:rsidRPr="00385F0B" w:rsidRDefault="002B20FC" w:rsidP="00D34806">
      <w:pPr>
        <w:widowControl w:val="0"/>
        <w:tabs>
          <w:tab w:val="left" w:pos="1134"/>
          <w:tab w:val="left" w:pos="1276"/>
        </w:tabs>
        <w:spacing w:after="240" w:line="360" w:lineRule="auto"/>
        <w:ind w:right="23" w:firstLine="709"/>
        <w:jc w:val="both"/>
        <w:rPr>
          <w:sz w:val="28"/>
          <w:szCs w:val="28"/>
          <w:lang w:val="ru-RU" w:eastAsia="ru-RU"/>
        </w:rPr>
      </w:pPr>
      <w:r w:rsidRPr="00385F0B">
        <w:rPr>
          <w:sz w:val="28"/>
          <w:szCs w:val="28"/>
          <w:lang w:val="ru-RU" w:eastAsia="ru-RU"/>
        </w:rPr>
        <w:t>7.</w:t>
      </w:r>
      <w:r w:rsidR="008431B8" w:rsidRPr="00385F0B">
        <w:rPr>
          <w:sz w:val="28"/>
          <w:szCs w:val="28"/>
          <w:lang w:val="ru-RU" w:eastAsia="ru-RU"/>
        </w:rPr>
        <w:t>3</w:t>
      </w:r>
      <w:r w:rsidRPr="00385F0B">
        <w:rPr>
          <w:sz w:val="28"/>
          <w:szCs w:val="28"/>
          <w:lang w:val="ru-RU" w:eastAsia="ru-RU"/>
        </w:rPr>
        <w:t xml:space="preserve">. Оценочная шкала заявок указана в Приложении № 4 к </w:t>
      </w:r>
      <w:r w:rsidR="00E3101F" w:rsidRPr="00385F0B">
        <w:rPr>
          <w:sz w:val="28"/>
          <w:szCs w:val="28"/>
          <w:lang w:val="ru-RU" w:eastAsia="ru-RU"/>
        </w:rPr>
        <w:t xml:space="preserve">настоящему </w:t>
      </w:r>
      <w:r w:rsidRPr="00385F0B">
        <w:rPr>
          <w:sz w:val="28"/>
          <w:szCs w:val="28"/>
          <w:lang w:val="ru-RU" w:eastAsia="ru-RU"/>
        </w:rPr>
        <w:t>Положению.</w:t>
      </w:r>
    </w:p>
    <w:p w14:paraId="56DB44BB" w14:textId="77777777" w:rsidR="00D34806" w:rsidRPr="00385F0B" w:rsidRDefault="002B20FC" w:rsidP="00D34806">
      <w:pPr>
        <w:keepNext/>
        <w:keepLines/>
        <w:widowControl w:val="0"/>
        <w:tabs>
          <w:tab w:val="left" w:pos="1382"/>
        </w:tabs>
        <w:spacing w:after="240" w:line="360" w:lineRule="auto"/>
        <w:ind w:right="357" w:firstLine="709"/>
        <w:outlineLvl w:val="0"/>
        <w:rPr>
          <w:b/>
          <w:sz w:val="28"/>
          <w:szCs w:val="28"/>
          <w:lang w:val="ru-RU" w:eastAsia="ru-RU"/>
        </w:rPr>
      </w:pPr>
      <w:bookmarkStart w:id="5" w:name="bookmark3"/>
      <w:r w:rsidRPr="00385F0B">
        <w:rPr>
          <w:b/>
          <w:sz w:val="28"/>
          <w:szCs w:val="28"/>
          <w:lang w:val="ru-RU" w:eastAsia="ru-RU"/>
        </w:rPr>
        <w:t>8.</w:t>
      </w:r>
      <w:r w:rsidRPr="00D34806">
        <w:rPr>
          <w:b/>
          <w:sz w:val="28"/>
          <w:szCs w:val="28"/>
          <w:lang w:eastAsia="ru-RU"/>
        </w:rPr>
        <w:t> </w:t>
      </w:r>
      <w:r w:rsidRPr="00385F0B">
        <w:rPr>
          <w:b/>
          <w:sz w:val="28"/>
          <w:szCs w:val="28"/>
          <w:lang w:val="ru-RU" w:eastAsia="ru-RU"/>
        </w:rPr>
        <w:t>Порядок представления документов</w:t>
      </w:r>
      <w:bookmarkEnd w:id="5"/>
    </w:p>
    <w:p w14:paraId="34E89486" w14:textId="77777777" w:rsidR="00D34806" w:rsidRPr="00385F0B" w:rsidRDefault="002B20FC" w:rsidP="00D34806">
      <w:pPr>
        <w:widowControl w:val="0"/>
        <w:tabs>
          <w:tab w:val="left" w:pos="1215"/>
        </w:tabs>
        <w:spacing w:line="360" w:lineRule="auto"/>
        <w:ind w:right="20" w:firstLine="709"/>
        <w:jc w:val="both"/>
        <w:rPr>
          <w:sz w:val="28"/>
          <w:szCs w:val="28"/>
          <w:lang w:val="ru-RU" w:eastAsia="ru-RU"/>
        </w:rPr>
      </w:pPr>
      <w:r w:rsidRPr="00385F0B">
        <w:rPr>
          <w:sz w:val="28"/>
          <w:szCs w:val="28"/>
          <w:lang w:val="ru-RU" w:eastAsia="ru-RU"/>
        </w:rPr>
        <w:t xml:space="preserve">8.1. Для участия в Премии обучающиеся образовательных учреждений высшего образования направляют Учредителю следующие документы: </w:t>
      </w:r>
    </w:p>
    <w:p w14:paraId="5996A34F" w14:textId="77777777" w:rsidR="00D34806" w:rsidRPr="00385F0B" w:rsidRDefault="002B20FC" w:rsidP="00D34806">
      <w:pPr>
        <w:widowControl w:val="0"/>
        <w:tabs>
          <w:tab w:val="left" w:pos="0"/>
        </w:tabs>
        <w:spacing w:line="360" w:lineRule="auto"/>
        <w:ind w:right="20" w:firstLine="709"/>
        <w:jc w:val="both"/>
        <w:rPr>
          <w:sz w:val="28"/>
          <w:szCs w:val="28"/>
          <w:lang w:val="ru-RU" w:eastAsia="ru-RU"/>
        </w:rPr>
      </w:pPr>
      <w:r w:rsidRPr="00385F0B">
        <w:rPr>
          <w:sz w:val="28"/>
          <w:szCs w:val="28"/>
          <w:lang w:val="ru-RU" w:eastAsia="ru-RU"/>
        </w:rPr>
        <w:t>-</w:t>
      </w:r>
      <w:r w:rsidRPr="00D34806">
        <w:rPr>
          <w:sz w:val="28"/>
          <w:szCs w:val="28"/>
          <w:lang w:eastAsia="ru-RU"/>
        </w:rPr>
        <w:t> </w:t>
      </w:r>
      <w:r w:rsidRPr="00385F0B">
        <w:rPr>
          <w:sz w:val="28"/>
          <w:szCs w:val="28"/>
          <w:lang w:val="ru-RU" w:eastAsia="ru-RU"/>
        </w:rPr>
        <w:t>заявку на участие (Приложение № 1 или № 2 к Положению);</w:t>
      </w:r>
    </w:p>
    <w:p w14:paraId="0303E43F" w14:textId="77777777" w:rsidR="00D34806" w:rsidRPr="00385F0B" w:rsidRDefault="002B20FC" w:rsidP="00D34806">
      <w:pPr>
        <w:widowControl w:val="0"/>
        <w:tabs>
          <w:tab w:val="left" w:pos="0"/>
        </w:tabs>
        <w:spacing w:line="360" w:lineRule="auto"/>
        <w:ind w:firstLine="709"/>
        <w:jc w:val="both"/>
        <w:rPr>
          <w:sz w:val="28"/>
          <w:szCs w:val="28"/>
          <w:lang w:val="ru-RU" w:eastAsia="ru-RU"/>
        </w:rPr>
      </w:pPr>
      <w:r w:rsidRPr="00385F0B">
        <w:rPr>
          <w:sz w:val="28"/>
          <w:szCs w:val="28"/>
          <w:lang w:val="ru-RU" w:eastAsia="ru-RU"/>
        </w:rPr>
        <w:t>-</w:t>
      </w:r>
      <w:r w:rsidRPr="00D34806">
        <w:rPr>
          <w:sz w:val="28"/>
          <w:szCs w:val="28"/>
          <w:lang w:eastAsia="ru-RU"/>
        </w:rPr>
        <w:t> </w:t>
      </w:r>
      <w:r w:rsidRPr="00385F0B">
        <w:rPr>
          <w:sz w:val="28"/>
          <w:szCs w:val="28"/>
          <w:lang w:val="ru-RU" w:eastAsia="ru-RU"/>
        </w:rPr>
        <w:t>согласие на обработку персональных данных (Приложение № 3                 к Положению);</w:t>
      </w:r>
    </w:p>
    <w:p w14:paraId="4757F07F" w14:textId="77777777" w:rsidR="00D34806" w:rsidRPr="00385F0B" w:rsidRDefault="002B20FC" w:rsidP="00D34806">
      <w:pPr>
        <w:widowControl w:val="0"/>
        <w:tabs>
          <w:tab w:val="left" w:pos="0"/>
        </w:tabs>
        <w:spacing w:line="360" w:lineRule="auto"/>
        <w:ind w:right="20" w:firstLine="709"/>
        <w:jc w:val="both"/>
        <w:rPr>
          <w:sz w:val="28"/>
          <w:szCs w:val="28"/>
          <w:lang w:val="ru-RU" w:eastAsia="ru-RU"/>
        </w:rPr>
      </w:pPr>
      <w:r w:rsidRPr="00385F0B">
        <w:rPr>
          <w:sz w:val="28"/>
          <w:szCs w:val="28"/>
          <w:lang w:val="ru-RU" w:eastAsia="ru-RU"/>
        </w:rPr>
        <w:t>-</w:t>
      </w:r>
      <w:r w:rsidRPr="00D34806">
        <w:rPr>
          <w:sz w:val="28"/>
          <w:szCs w:val="28"/>
          <w:lang w:eastAsia="ru-RU"/>
        </w:rPr>
        <w:t> </w:t>
      </w:r>
      <w:r w:rsidRPr="00385F0B">
        <w:rPr>
          <w:sz w:val="28"/>
          <w:szCs w:val="28"/>
          <w:lang w:val="ru-RU" w:eastAsia="ru-RU"/>
        </w:rPr>
        <w:t>портфолио «Мои достижения – мой результат», отражающее достижения в заявленной номинации, включающее:</w:t>
      </w:r>
    </w:p>
    <w:p w14:paraId="13B2070B" w14:textId="77777777" w:rsidR="00D34806" w:rsidRPr="00385F0B" w:rsidRDefault="002B20FC" w:rsidP="00D34806">
      <w:pPr>
        <w:widowControl w:val="0"/>
        <w:tabs>
          <w:tab w:val="left" w:pos="0"/>
        </w:tabs>
        <w:spacing w:line="360" w:lineRule="auto"/>
        <w:ind w:firstLine="709"/>
        <w:jc w:val="both"/>
        <w:rPr>
          <w:sz w:val="28"/>
          <w:szCs w:val="28"/>
          <w:lang w:val="ru-RU" w:eastAsia="ru-RU"/>
        </w:rPr>
      </w:pPr>
      <w:r w:rsidRPr="00385F0B">
        <w:rPr>
          <w:sz w:val="28"/>
          <w:szCs w:val="28"/>
          <w:lang w:val="ru-RU" w:eastAsia="ru-RU"/>
        </w:rPr>
        <w:t>-</w:t>
      </w:r>
      <w:r w:rsidRPr="00D34806">
        <w:rPr>
          <w:sz w:val="28"/>
          <w:szCs w:val="28"/>
          <w:lang w:eastAsia="ru-RU"/>
        </w:rPr>
        <w:t> </w:t>
      </w:r>
      <w:r w:rsidRPr="00385F0B">
        <w:rPr>
          <w:sz w:val="28"/>
          <w:szCs w:val="28"/>
          <w:lang w:val="ru-RU" w:eastAsia="ru-RU"/>
        </w:rPr>
        <w:t>рекомендательные письма, отзывы;</w:t>
      </w:r>
    </w:p>
    <w:p w14:paraId="2FC4DF61" w14:textId="77777777" w:rsidR="00D34806" w:rsidRPr="00385F0B" w:rsidRDefault="002B20FC" w:rsidP="00D34806">
      <w:pPr>
        <w:widowControl w:val="0"/>
        <w:tabs>
          <w:tab w:val="left" w:pos="0"/>
        </w:tabs>
        <w:spacing w:line="360" w:lineRule="auto"/>
        <w:ind w:right="20" w:firstLine="709"/>
        <w:jc w:val="both"/>
        <w:rPr>
          <w:sz w:val="28"/>
          <w:szCs w:val="28"/>
          <w:lang w:val="ru-RU" w:eastAsia="ru-RU"/>
        </w:rPr>
      </w:pPr>
      <w:r w:rsidRPr="00385F0B">
        <w:rPr>
          <w:sz w:val="28"/>
          <w:szCs w:val="28"/>
          <w:lang w:val="ru-RU" w:eastAsia="ru-RU"/>
        </w:rPr>
        <w:t>-</w:t>
      </w:r>
      <w:r w:rsidRPr="00D34806">
        <w:rPr>
          <w:sz w:val="28"/>
          <w:szCs w:val="28"/>
          <w:lang w:eastAsia="ru-RU"/>
        </w:rPr>
        <w:t> </w:t>
      </w:r>
      <w:r w:rsidRPr="00385F0B">
        <w:rPr>
          <w:sz w:val="28"/>
          <w:szCs w:val="28"/>
          <w:lang w:val="ru-RU" w:eastAsia="ru-RU"/>
        </w:rPr>
        <w:t>дипломы, благодарственные письма, почетные и другие грамоты, сертификаты;</w:t>
      </w:r>
    </w:p>
    <w:p w14:paraId="2EBA506D" w14:textId="77777777" w:rsidR="00D34806" w:rsidRPr="00385F0B" w:rsidRDefault="002B20FC" w:rsidP="00D34806">
      <w:pPr>
        <w:widowControl w:val="0"/>
        <w:tabs>
          <w:tab w:val="left" w:pos="0"/>
        </w:tabs>
        <w:spacing w:line="360" w:lineRule="auto"/>
        <w:ind w:firstLine="709"/>
        <w:jc w:val="both"/>
        <w:rPr>
          <w:sz w:val="28"/>
          <w:szCs w:val="28"/>
          <w:lang w:val="ru-RU" w:eastAsia="ru-RU"/>
        </w:rPr>
      </w:pPr>
      <w:r w:rsidRPr="00385F0B">
        <w:rPr>
          <w:sz w:val="28"/>
          <w:szCs w:val="28"/>
          <w:lang w:val="ru-RU" w:eastAsia="ru-RU"/>
        </w:rPr>
        <w:t>-</w:t>
      </w:r>
      <w:r w:rsidRPr="00D34806">
        <w:rPr>
          <w:sz w:val="28"/>
          <w:szCs w:val="28"/>
          <w:lang w:eastAsia="ru-RU"/>
        </w:rPr>
        <w:t> </w:t>
      </w:r>
      <w:r w:rsidRPr="00385F0B">
        <w:rPr>
          <w:sz w:val="28"/>
          <w:szCs w:val="28"/>
          <w:lang w:val="ru-RU" w:eastAsia="ru-RU"/>
        </w:rPr>
        <w:t>иллюстрации (фотографии, вырезки из газет, видеоматериалы др.);</w:t>
      </w:r>
    </w:p>
    <w:p w14:paraId="3CAC2450" w14:textId="77777777" w:rsidR="00D34806" w:rsidRPr="00385F0B" w:rsidRDefault="002B20FC" w:rsidP="00D34806">
      <w:pPr>
        <w:widowControl w:val="0"/>
        <w:tabs>
          <w:tab w:val="left" w:pos="0"/>
        </w:tabs>
        <w:spacing w:line="360" w:lineRule="auto"/>
        <w:ind w:right="40" w:firstLine="709"/>
        <w:jc w:val="both"/>
        <w:rPr>
          <w:sz w:val="28"/>
          <w:szCs w:val="28"/>
          <w:lang w:val="ru-RU" w:eastAsia="ru-RU"/>
        </w:rPr>
      </w:pPr>
      <w:r w:rsidRPr="00385F0B">
        <w:rPr>
          <w:sz w:val="28"/>
          <w:szCs w:val="28"/>
          <w:lang w:val="ru-RU" w:eastAsia="ru-RU"/>
        </w:rPr>
        <w:t>-</w:t>
      </w:r>
      <w:r w:rsidRPr="00D34806">
        <w:rPr>
          <w:sz w:val="28"/>
          <w:szCs w:val="28"/>
          <w:lang w:eastAsia="ru-RU"/>
        </w:rPr>
        <w:t> </w:t>
      </w:r>
      <w:r w:rsidRPr="00385F0B">
        <w:rPr>
          <w:sz w:val="28"/>
          <w:szCs w:val="28"/>
          <w:lang w:val="ru-RU" w:eastAsia="ru-RU"/>
        </w:rPr>
        <w:t>портфолио проектов, реализованных за период с апреля 20</w:t>
      </w:r>
      <w:r w:rsidR="00E3101F" w:rsidRPr="00385F0B">
        <w:rPr>
          <w:sz w:val="28"/>
          <w:szCs w:val="28"/>
          <w:lang w:val="ru-RU" w:eastAsia="ru-RU"/>
        </w:rPr>
        <w:t>20</w:t>
      </w:r>
      <w:r w:rsidRPr="00385F0B">
        <w:rPr>
          <w:sz w:val="28"/>
          <w:szCs w:val="28"/>
          <w:lang w:val="ru-RU" w:eastAsia="ru-RU"/>
        </w:rPr>
        <w:t xml:space="preserve"> года              по </w:t>
      </w:r>
      <w:r w:rsidR="00492CCB" w:rsidRPr="00385F0B">
        <w:rPr>
          <w:sz w:val="28"/>
          <w:szCs w:val="28"/>
          <w:lang w:val="ru-RU" w:eastAsia="ru-RU"/>
        </w:rPr>
        <w:t>июнь</w:t>
      </w:r>
      <w:r w:rsidRPr="00385F0B">
        <w:rPr>
          <w:sz w:val="28"/>
          <w:szCs w:val="28"/>
          <w:lang w:val="ru-RU" w:eastAsia="ru-RU"/>
        </w:rPr>
        <w:t xml:space="preserve"> 202</w:t>
      </w:r>
      <w:r w:rsidR="00E3101F" w:rsidRPr="00385F0B">
        <w:rPr>
          <w:sz w:val="28"/>
          <w:szCs w:val="28"/>
          <w:lang w:val="ru-RU" w:eastAsia="ru-RU"/>
        </w:rPr>
        <w:t>2</w:t>
      </w:r>
      <w:r w:rsidRPr="00385F0B">
        <w:rPr>
          <w:sz w:val="28"/>
          <w:szCs w:val="28"/>
          <w:lang w:val="ru-RU" w:eastAsia="ru-RU"/>
        </w:rPr>
        <w:t xml:space="preserve"> года;</w:t>
      </w:r>
    </w:p>
    <w:p w14:paraId="32F9EC2D" w14:textId="77777777" w:rsidR="00D34806" w:rsidRPr="00385F0B" w:rsidRDefault="002B20FC" w:rsidP="00D34806">
      <w:pPr>
        <w:widowControl w:val="0"/>
        <w:tabs>
          <w:tab w:val="left" w:pos="0"/>
        </w:tabs>
        <w:spacing w:line="360" w:lineRule="auto"/>
        <w:ind w:right="40" w:firstLine="709"/>
        <w:jc w:val="both"/>
        <w:rPr>
          <w:sz w:val="28"/>
          <w:szCs w:val="28"/>
          <w:lang w:val="ru-RU" w:eastAsia="ru-RU"/>
        </w:rPr>
      </w:pPr>
      <w:r w:rsidRPr="00385F0B">
        <w:rPr>
          <w:sz w:val="28"/>
          <w:szCs w:val="28"/>
          <w:lang w:val="ru-RU" w:eastAsia="ru-RU"/>
        </w:rPr>
        <w:t>-</w:t>
      </w:r>
      <w:r w:rsidRPr="00D34806">
        <w:rPr>
          <w:sz w:val="28"/>
          <w:szCs w:val="28"/>
          <w:lang w:eastAsia="ru-RU"/>
        </w:rPr>
        <w:t> </w:t>
      </w:r>
      <w:r w:rsidRPr="00385F0B">
        <w:rPr>
          <w:sz w:val="28"/>
          <w:szCs w:val="28"/>
          <w:lang w:val="ru-RU" w:eastAsia="ru-RU"/>
        </w:rPr>
        <w:t>другие документы, подтверждающие достижения и победы в период         с апреля 20</w:t>
      </w:r>
      <w:r w:rsidR="00E3101F" w:rsidRPr="00385F0B">
        <w:rPr>
          <w:sz w:val="28"/>
          <w:szCs w:val="28"/>
          <w:lang w:val="ru-RU" w:eastAsia="ru-RU"/>
        </w:rPr>
        <w:t>20</w:t>
      </w:r>
      <w:r w:rsidRPr="00385F0B">
        <w:rPr>
          <w:sz w:val="28"/>
          <w:szCs w:val="28"/>
          <w:lang w:val="ru-RU" w:eastAsia="ru-RU"/>
        </w:rPr>
        <w:t xml:space="preserve"> года по </w:t>
      </w:r>
      <w:r w:rsidR="00492CCB" w:rsidRPr="00385F0B">
        <w:rPr>
          <w:sz w:val="28"/>
          <w:szCs w:val="28"/>
          <w:lang w:val="ru-RU" w:eastAsia="ru-RU"/>
        </w:rPr>
        <w:t>июнь</w:t>
      </w:r>
      <w:r w:rsidRPr="00385F0B">
        <w:rPr>
          <w:sz w:val="28"/>
          <w:szCs w:val="28"/>
          <w:lang w:val="ru-RU" w:eastAsia="ru-RU"/>
        </w:rPr>
        <w:t xml:space="preserve"> 202</w:t>
      </w:r>
      <w:r w:rsidR="00E3101F" w:rsidRPr="00385F0B">
        <w:rPr>
          <w:sz w:val="28"/>
          <w:szCs w:val="28"/>
          <w:lang w:val="ru-RU" w:eastAsia="ru-RU"/>
        </w:rPr>
        <w:t>2</w:t>
      </w:r>
      <w:r w:rsidRPr="00385F0B">
        <w:rPr>
          <w:sz w:val="28"/>
          <w:szCs w:val="28"/>
          <w:lang w:val="ru-RU" w:eastAsia="ru-RU"/>
        </w:rPr>
        <w:t xml:space="preserve"> года;</w:t>
      </w:r>
    </w:p>
    <w:p w14:paraId="38E64F64" w14:textId="77777777" w:rsidR="00D34806" w:rsidRPr="00385F0B" w:rsidRDefault="002B20FC" w:rsidP="00D34806">
      <w:pPr>
        <w:widowControl w:val="0"/>
        <w:tabs>
          <w:tab w:val="left" w:pos="0"/>
        </w:tabs>
        <w:spacing w:line="360" w:lineRule="auto"/>
        <w:ind w:firstLine="709"/>
        <w:jc w:val="both"/>
        <w:rPr>
          <w:sz w:val="28"/>
          <w:szCs w:val="28"/>
          <w:lang w:val="ru-RU" w:eastAsia="ru-RU"/>
        </w:rPr>
      </w:pPr>
      <w:r w:rsidRPr="00385F0B">
        <w:rPr>
          <w:sz w:val="28"/>
          <w:szCs w:val="28"/>
          <w:lang w:val="ru-RU" w:eastAsia="ru-RU"/>
        </w:rPr>
        <w:t>-</w:t>
      </w:r>
      <w:r w:rsidRPr="00D34806">
        <w:rPr>
          <w:sz w:val="28"/>
          <w:szCs w:val="28"/>
          <w:lang w:eastAsia="ru-RU"/>
        </w:rPr>
        <w:t> </w:t>
      </w:r>
      <w:r w:rsidRPr="00385F0B">
        <w:rPr>
          <w:sz w:val="28"/>
          <w:szCs w:val="28"/>
          <w:lang w:val="ru-RU" w:eastAsia="ru-RU"/>
        </w:rPr>
        <w:t>справку с места учебы участника;</w:t>
      </w:r>
    </w:p>
    <w:p w14:paraId="76808F62" w14:textId="77777777" w:rsidR="00D34806" w:rsidRPr="00385F0B" w:rsidRDefault="002B20FC" w:rsidP="00D34806">
      <w:pPr>
        <w:widowControl w:val="0"/>
        <w:tabs>
          <w:tab w:val="left" w:pos="1095"/>
        </w:tabs>
        <w:spacing w:line="360" w:lineRule="auto"/>
        <w:ind w:firstLine="740"/>
        <w:jc w:val="both"/>
        <w:rPr>
          <w:sz w:val="28"/>
          <w:szCs w:val="28"/>
          <w:lang w:val="ru-RU" w:eastAsia="ru-RU"/>
        </w:rPr>
      </w:pPr>
      <w:r w:rsidRPr="00385F0B">
        <w:rPr>
          <w:sz w:val="28"/>
          <w:szCs w:val="28"/>
          <w:lang w:val="ru-RU" w:eastAsia="ru-RU"/>
        </w:rPr>
        <w:t>-</w:t>
      </w:r>
      <w:r w:rsidRPr="00D34806">
        <w:rPr>
          <w:sz w:val="28"/>
          <w:szCs w:val="28"/>
          <w:lang w:eastAsia="ru-RU"/>
        </w:rPr>
        <w:t> </w:t>
      </w:r>
      <w:r w:rsidRPr="00385F0B">
        <w:rPr>
          <w:sz w:val="28"/>
          <w:szCs w:val="28"/>
          <w:lang w:val="ru-RU" w:eastAsia="ru-RU"/>
        </w:rPr>
        <w:t>копию зачетной книжки за последние 2 семестра, за 1 семестр                   для обучающихся на первом курсе</w:t>
      </w:r>
      <w:r w:rsidR="00C8280A" w:rsidRPr="00385F0B">
        <w:rPr>
          <w:sz w:val="28"/>
          <w:szCs w:val="28"/>
          <w:lang w:val="ru-RU" w:eastAsia="ru-RU"/>
        </w:rPr>
        <w:t>;</w:t>
      </w:r>
    </w:p>
    <w:p w14:paraId="3D099D8F" w14:textId="77777777" w:rsidR="00C8280A" w:rsidRPr="00385F0B" w:rsidRDefault="002B20FC" w:rsidP="00D34806">
      <w:pPr>
        <w:widowControl w:val="0"/>
        <w:tabs>
          <w:tab w:val="left" w:pos="1095"/>
        </w:tabs>
        <w:spacing w:line="360" w:lineRule="auto"/>
        <w:ind w:firstLine="740"/>
        <w:jc w:val="both"/>
        <w:rPr>
          <w:sz w:val="28"/>
          <w:szCs w:val="28"/>
          <w:lang w:val="ru-RU" w:eastAsia="ru-RU"/>
        </w:rPr>
      </w:pPr>
      <w:r w:rsidRPr="00385F0B">
        <w:rPr>
          <w:sz w:val="28"/>
          <w:szCs w:val="28"/>
          <w:lang w:val="ru-RU" w:eastAsia="ru-RU"/>
        </w:rPr>
        <w:t>-</w:t>
      </w:r>
      <w:r>
        <w:rPr>
          <w:sz w:val="28"/>
          <w:szCs w:val="28"/>
          <w:lang w:eastAsia="ru-RU"/>
        </w:rPr>
        <w:t> </w:t>
      </w:r>
      <w:r w:rsidRPr="00385F0B">
        <w:rPr>
          <w:sz w:val="28"/>
          <w:szCs w:val="28"/>
          <w:lang w:val="ru-RU" w:eastAsia="ru-RU"/>
        </w:rPr>
        <w:t>видеоролик, описывающий деятельность и достижения.</w:t>
      </w:r>
    </w:p>
    <w:p w14:paraId="34EE53A3" w14:textId="77777777" w:rsidR="00D34806" w:rsidRPr="00D34806" w:rsidRDefault="002B20FC" w:rsidP="00E3101F">
      <w:pPr>
        <w:widowControl w:val="0"/>
        <w:numPr>
          <w:ilvl w:val="1"/>
          <w:numId w:val="6"/>
        </w:numPr>
        <w:tabs>
          <w:tab w:val="left" w:pos="0"/>
        </w:tabs>
        <w:spacing w:line="360" w:lineRule="auto"/>
        <w:ind w:left="0" w:right="40" w:firstLine="709"/>
        <w:jc w:val="both"/>
        <w:rPr>
          <w:sz w:val="28"/>
          <w:szCs w:val="28"/>
          <w:lang w:eastAsia="ru-RU"/>
        </w:rPr>
      </w:pPr>
      <w:r w:rsidRPr="00385F0B">
        <w:rPr>
          <w:sz w:val="28"/>
          <w:szCs w:val="28"/>
          <w:lang w:val="ru-RU" w:eastAsia="ru-RU"/>
        </w:rPr>
        <w:t xml:space="preserve">Конкурсные материалы, представляемые для участия в Премии, направляются в срок до 17:00 часов </w:t>
      </w:r>
      <w:r w:rsidR="00FE1413" w:rsidRPr="00385F0B">
        <w:rPr>
          <w:sz w:val="28"/>
          <w:szCs w:val="28"/>
          <w:lang w:val="ru-RU" w:eastAsia="ru-RU"/>
        </w:rPr>
        <w:t>30</w:t>
      </w:r>
      <w:r w:rsidRPr="00385F0B">
        <w:rPr>
          <w:sz w:val="28"/>
          <w:szCs w:val="28"/>
          <w:lang w:val="ru-RU" w:eastAsia="ru-RU"/>
        </w:rPr>
        <w:t>.0</w:t>
      </w:r>
      <w:r w:rsidR="00FE1413" w:rsidRPr="00385F0B">
        <w:rPr>
          <w:sz w:val="28"/>
          <w:szCs w:val="28"/>
          <w:lang w:val="ru-RU" w:eastAsia="ru-RU"/>
        </w:rPr>
        <w:t>6</w:t>
      </w:r>
      <w:r w:rsidRPr="00385F0B">
        <w:rPr>
          <w:sz w:val="28"/>
          <w:szCs w:val="28"/>
          <w:lang w:val="ru-RU" w:eastAsia="ru-RU"/>
        </w:rPr>
        <w:t>.202</w:t>
      </w:r>
      <w:r w:rsidR="00E3101F" w:rsidRPr="00385F0B">
        <w:rPr>
          <w:sz w:val="28"/>
          <w:szCs w:val="28"/>
          <w:lang w:val="ru-RU" w:eastAsia="ru-RU"/>
        </w:rPr>
        <w:t>2</w:t>
      </w:r>
      <w:r w:rsidRPr="00385F0B">
        <w:rPr>
          <w:sz w:val="28"/>
          <w:szCs w:val="28"/>
          <w:lang w:val="ru-RU" w:eastAsia="ru-RU"/>
        </w:rPr>
        <w:t xml:space="preserve"> на адрес электронной почты Организатора: </w:t>
      </w:r>
      <w:r w:rsidR="00550A57" w:rsidRPr="00550A57">
        <w:rPr>
          <w:sz w:val="28"/>
          <w:szCs w:val="28"/>
        </w:rPr>
        <w:t>otdelgmp</w:t>
      </w:r>
      <w:r w:rsidR="00550A57" w:rsidRPr="00385F0B">
        <w:rPr>
          <w:sz w:val="28"/>
          <w:szCs w:val="28"/>
          <w:lang w:val="ru-RU"/>
        </w:rPr>
        <w:t>@</w:t>
      </w:r>
      <w:r w:rsidR="00550A57" w:rsidRPr="00550A57">
        <w:rPr>
          <w:sz w:val="28"/>
          <w:szCs w:val="28"/>
        </w:rPr>
        <w:t>yandex</w:t>
      </w:r>
      <w:r w:rsidR="00550A57" w:rsidRPr="00385F0B">
        <w:rPr>
          <w:sz w:val="28"/>
          <w:szCs w:val="28"/>
          <w:lang w:val="ru-RU"/>
        </w:rPr>
        <w:t>.</w:t>
      </w:r>
      <w:r w:rsidR="00550A57" w:rsidRPr="00550A57">
        <w:rPr>
          <w:sz w:val="28"/>
          <w:szCs w:val="28"/>
        </w:rPr>
        <w:t>ru</w:t>
      </w:r>
      <w:r w:rsidRPr="00385F0B">
        <w:rPr>
          <w:sz w:val="28"/>
          <w:szCs w:val="28"/>
          <w:lang w:val="ru-RU" w:eastAsia="ru-RU"/>
        </w:rPr>
        <w:t xml:space="preserve"> (с указанием темы письма «Заявка </w:t>
      </w:r>
      <w:r w:rsidR="00E3101F" w:rsidRPr="00385F0B">
        <w:rPr>
          <w:sz w:val="28"/>
          <w:szCs w:val="28"/>
          <w:lang w:val="ru-RU" w:eastAsia="ru-RU"/>
        </w:rPr>
        <w:br/>
      </w:r>
      <w:r w:rsidRPr="00385F0B">
        <w:rPr>
          <w:sz w:val="28"/>
          <w:szCs w:val="28"/>
          <w:lang w:val="ru-RU" w:eastAsia="ru-RU"/>
        </w:rPr>
        <w:t xml:space="preserve">на премию </w:t>
      </w:r>
      <w:r w:rsidRPr="00D34806">
        <w:rPr>
          <w:sz w:val="28"/>
          <w:szCs w:val="28"/>
          <w:lang w:eastAsia="ru-RU"/>
        </w:rPr>
        <w:t>«Студент года – 202</w:t>
      </w:r>
      <w:r w:rsidR="00E3101F">
        <w:rPr>
          <w:sz w:val="28"/>
          <w:szCs w:val="28"/>
          <w:lang w:eastAsia="ru-RU"/>
        </w:rPr>
        <w:t>2</w:t>
      </w:r>
      <w:r w:rsidRPr="00D34806">
        <w:rPr>
          <w:sz w:val="28"/>
          <w:szCs w:val="28"/>
          <w:lang w:eastAsia="ru-RU"/>
        </w:rPr>
        <w:t>»).</w:t>
      </w:r>
    </w:p>
    <w:p w14:paraId="360B6224" w14:textId="77777777" w:rsidR="00D34806" w:rsidRPr="00385F0B" w:rsidRDefault="002B20FC" w:rsidP="00E3101F">
      <w:pPr>
        <w:widowControl w:val="0"/>
        <w:numPr>
          <w:ilvl w:val="1"/>
          <w:numId w:val="6"/>
        </w:numPr>
        <w:tabs>
          <w:tab w:val="left" w:pos="0"/>
        </w:tabs>
        <w:spacing w:line="360" w:lineRule="auto"/>
        <w:ind w:left="0" w:right="40" w:firstLine="709"/>
        <w:jc w:val="both"/>
        <w:rPr>
          <w:sz w:val="28"/>
          <w:szCs w:val="28"/>
          <w:lang w:val="ru-RU" w:eastAsia="ru-RU"/>
        </w:rPr>
      </w:pPr>
      <w:r w:rsidRPr="00385F0B">
        <w:rPr>
          <w:sz w:val="28"/>
          <w:szCs w:val="28"/>
          <w:lang w:val="ru-RU" w:eastAsia="ru-RU"/>
        </w:rPr>
        <w:t>Дополнительно в период с 2</w:t>
      </w:r>
      <w:r w:rsidR="00E3101F" w:rsidRPr="00385F0B">
        <w:rPr>
          <w:sz w:val="28"/>
          <w:szCs w:val="28"/>
          <w:lang w:val="ru-RU" w:eastAsia="ru-RU"/>
        </w:rPr>
        <w:t>5</w:t>
      </w:r>
      <w:r w:rsidRPr="00385F0B">
        <w:rPr>
          <w:sz w:val="28"/>
          <w:szCs w:val="28"/>
          <w:lang w:val="ru-RU" w:eastAsia="ru-RU"/>
        </w:rPr>
        <w:t>.04.202</w:t>
      </w:r>
      <w:r w:rsidR="00E3101F" w:rsidRPr="00385F0B">
        <w:rPr>
          <w:sz w:val="28"/>
          <w:szCs w:val="28"/>
          <w:lang w:val="ru-RU" w:eastAsia="ru-RU"/>
        </w:rPr>
        <w:t>2</w:t>
      </w:r>
      <w:r w:rsidRPr="00385F0B">
        <w:rPr>
          <w:sz w:val="28"/>
          <w:szCs w:val="28"/>
          <w:lang w:val="ru-RU" w:eastAsia="ru-RU"/>
        </w:rPr>
        <w:t xml:space="preserve"> по </w:t>
      </w:r>
      <w:r w:rsidR="00FE1413" w:rsidRPr="00385F0B">
        <w:rPr>
          <w:sz w:val="28"/>
          <w:szCs w:val="28"/>
          <w:lang w:val="ru-RU" w:eastAsia="ru-RU"/>
        </w:rPr>
        <w:t>30</w:t>
      </w:r>
      <w:r w:rsidRPr="00385F0B">
        <w:rPr>
          <w:sz w:val="28"/>
          <w:szCs w:val="28"/>
          <w:lang w:val="ru-RU" w:eastAsia="ru-RU"/>
        </w:rPr>
        <w:t>.0</w:t>
      </w:r>
      <w:r w:rsidR="00FE1413" w:rsidRPr="00385F0B">
        <w:rPr>
          <w:sz w:val="28"/>
          <w:szCs w:val="28"/>
          <w:lang w:val="ru-RU" w:eastAsia="ru-RU"/>
        </w:rPr>
        <w:t>6</w:t>
      </w:r>
      <w:r w:rsidRPr="00385F0B">
        <w:rPr>
          <w:sz w:val="28"/>
          <w:szCs w:val="28"/>
          <w:lang w:val="ru-RU" w:eastAsia="ru-RU"/>
        </w:rPr>
        <w:t>.202</w:t>
      </w:r>
      <w:r w:rsidR="00E3101F" w:rsidRPr="00385F0B">
        <w:rPr>
          <w:sz w:val="28"/>
          <w:szCs w:val="28"/>
          <w:lang w:val="ru-RU" w:eastAsia="ru-RU"/>
        </w:rPr>
        <w:t>2</w:t>
      </w:r>
      <w:r w:rsidRPr="00385F0B">
        <w:rPr>
          <w:sz w:val="28"/>
          <w:szCs w:val="28"/>
          <w:lang w:val="ru-RU" w:eastAsia="ru-RU"/>
        </w:rPr>
        <w:t xml:space="preserve"> необходимо пройти регистрацию на сайте АИС «</w:t>
      </w:r>
      <w:r w:rsidR="00FE1413" w:rsidRPr="00385F0B">
        <w:rPr>
          <w:sz w:val="28"/>
          <w:szCs w:val="28"/>
          <w:lang w:val="ru-RU" w:eastAsia="ru-RU"/>
        </w:rPr>
        <w:t>Клуб РСМ</w:t>
      </w:r>
      <w:r w:rsidRPr="00385F0B">
        <w:rPr>
          <w:sz w:val="28"/>
          <w:szCs w:val="28"/>
          <w:lang w:val="ru-RU" w:eastAsia="ru-RU"/>
        </w:rPr>
        <w:t>»</w:t>
      </w:r>
      <w:r w:rsidR="00FE1413" w:rsidRPr="00385F0B">
        <w:rPr>
          <w:sz w:val="28"/>
          <w:szCs w:val="28"/>
          <w:lang w:val="ru-RU" w:eastAsia="ru-RU"/>
        </w:rPr>
        <w:t xml:space="preserve"> в разделе «Мероприятия» «Региональный этап Российской национальной премии «Студент года – 2022» образовательных организаций высшего образования в Кировской области»</w:t>
      </w:r>
      <w:r w:rsidRPr="00385F0B">
        <w:rPr>
          <w:sz w:val="28"/>
          <w:szCs w:val="28"/>
          <w:lang w:val="ru-RU" w:eastAsia="ru-RU"/>
        </w:rPr>
        <w:t>.</w:t>
      </w:r>
    </w:p>
    <w:p w14:paraId="6DC0D551" w14:textId="77777777" w:rsidR="00D34806" w:rsidRPr="00385F0B" w:rsidRDefault="002B20FC" w:rsidP="00E3101F">
      <w:pPr>
        <w:widowControl w:val="0"/>
        <w:numPr>
          <w:ilvl w:val="1"/>
          <w:numId w:val="6"/>
        </w:numPr>
        <w:tabs>
          <w:tab w:val="left" w:pos="0"/>
        </w:tabs>
        <w:spacing w:after="240" w:line="360" w:lineRule="auto"/>
        <w:ind w:left="0" w:firstLine="709"/>
        <w:jc w:val="both"/>
        <w:rPr>
          <w:sz w:val="28"/>
          <w:szCs w:val="28"/>
          <w:lang w:val="ru-RU" w:eastAsia="ru-RU"/>
        </w:rPr>
      </w:pPr>
      <w:r w:rsidRPr="00385F0B">
        <w:rPr>
          <w:sz w:val="28"/>
          <w:szCs w:val="28"/>
          <w:lang w:val="ru-RU" w:eastAsia="ru-RU"/>
        </w:rPr>
        <w:t xml:space="preserve">Материалы, присланные на Премию, не рецензируются </w:t>
      </w:r>
      <w:r w:rsidR="00E3101F" w:rsidRPr="00385F0B">
        <w:rPr>
          <w:sz w:val="28"/>
          <w:szCs w:val="28"/>
          <w:lang w:val="ru-RU" w:eastAsia="ru-RU"/>
        </w:rPr>
        <w:br/>
      </w:r>
      <w:r w:rsidRPr="00385F0B">
        <w:rPr>
          <w:sz w:val="28"/>
          <w:szCs w:val="28"/>
          <w:lang w:val="ru-RU" w:eastAsia="ru-RU"/>
        </w:rPr>
        <w:t>и не возвращаются.</w:t>
      </w:r>
      <w:bookmarkStart w:id="6" w:name="bookmark4"/>
    </w:p>
    <w:p w14:paraId="19C48741" w14:textId="77777777" w:rsidR="00D34806" w:rsidRPr="00D34806" w:rsidRDefault="002B20FC" w:rsidP="00D34806">
      <w:pPr>
        <w:widowControl w:val="0"/>
        <w:tabs>
          <w:tab w:val="left" w:pos="0"/>
        </w:tabs>
        <w:spacing w:after="240" w:line="360" w:lineRule="auto"/>
        <w:ind w:firstLine="709"/>
        <w:rPr>
          <w:sz w:val="28"/>
          <w:szCs w:val="28"/>
          <w:lang w:eastAsia="ru-RU"/>
        </w:rPr>
      </w:pPr>
      <w:r w:rsidRPr="00D34806">
        <w:rPr>
          <w:b/>
          <w:sz w:val="28"/>
          <w:szCs w:val="28"/>
          <w:lang w:eastAsia="ru-RU"/>
        </w:rPr>
        <w:t>9. Подведение итогов премии</w:t>
      </w:r>
      <w:bookmarkEnd w:id="6"/>
    </w:p>
    <w:p w14:paraId="238581C9" w14:textId="77777777" w:rsidR="00D34806" w:rsidRPr="00D34806" w:rsidRDefault="002B20FC" w:rsidP="00E3101F">
      <w:pPr>
        <w:widowControl w:val="0"/>
        <w:numPr>
          <w:ilvl w:val="1"/>
          <w:numId w:val="7"/>
        </w:numPr>
        <w:tabs>
          <w:tab w:val="left" w:pos="0"/>
        </w:tabs>
        <w:spacing w:line="360" w:lineRule="auto"/>
        <w:ind w:left="0" w:right="40" w:firstLine="709"/>
        <w:jc w:val="both"/>
        <w:rPr>
          <w:sz w:val="28"/>
          <w:szCs w:val="28"/>
          <w:lang w:eastAsia="ru-RU"/>
        </w:rPr>
      </w:pPr>
      <w:r w:rsidRPr="00385F0B">
        <w:rPr>
          <w:sz w:val="28"/>
          <w:szCs w:val="28"/>
          <w:lang w:val="ru-RU" w:eastAsia="ru-RU"/>
        </w:rPr>
        <w:t>По итогам участия в региональном этапе Премии определяются победители в номинациях, указанных в п. 7.1 настоящего Положения.                 В каждой индивидуальной номинации определяется 1 победитель, в каждой коллективной номинации – 1 победившее студенческое объединение.</w:t>
      </w:r>
      <w:r w:rsidR="00E3101F" w:rsidRPr="00385F0B">
        <w:rPr>
          <w:sz w:val="28"/>
          <w:szCs w:val="28"/>
          <w:lang w:val="ru-RU" w:eastAsia="ru-RU"/>
        </w:rPr>
        <w:t xml:space="preserve"> </w:t>
      </w:r>
      <w:r w:rsidR="001F5160" w:rsidRPr="00385F0B">
        <w:rPr>
          <w:sz w:val="28"/>
          <w:szCs w:val="28"/>
          <w:lang w:val="ru-RU" w:eastAsia="ru-RU"/>
        </w:rPr>
        <w:br/>
      </w:r>
      <w:r w:rsidR="00E3101F">
        <w:rPr>
          <w:sz w:val="28"/>
          <w:szCs w:val="28"/>
          <w:lang w:eastAsia="ru-RU"/>
        </w:rPr>
        <w:t xml:space="preserve">В </w:t>
      </w:r>
      <w:r w:rsidR="001F5160">
        <w:rPr>
          <w:sz w:val="28"/>
          <w:szCs w:val="28"/>
          <w:lang w:eastAsia="ru-RU"/>
        </w:rPr>
        <w:t xml:space="preserve">каждой номинации </w:t>
      </w:r>
      <w:r w:rsidR="00134EC4">
        <w:rPr>
          <w:sz w:val="28"/>
          <w:szCs w:val="28"/>
          <w:lang w:eastAsia="ru-RU"/>
        </w:rPr>
        <w:t xml:space="preserve">открытого </w:t>
      </w:r>
      <w:r w:rsidR="001F5160">
        <w:rPr>
          <w:sz w:val="28"/>
          <w:szCs w:val="28"/>
          <w:lang w:eastAsia="ru-RU"/>
        </w:rPr>
        <w:t>специального</w:t>
      </w:r>
      <w:r w:rsidR="00134EC4">
        <w:rPr>
          <w:sz w:val="28"/>
          <w:szCs w:val="28"/>
          <w:lang w:eastAsia="ru-RU"/>
        </w:rPr>
        <w:t xml:space="preserve"> образовательного</w:t>
      </w:r>
      <w:r w:rsidR="001F5160">
        <w:rPr>
          <w:sz w:val="28"/>
          <w:szCs w:val="28"/>
          <w:lang w:eastAsia="ru-RU"/>
        </w:rPr>
        <w:t xml:space="preserve"> трека</w:t>
      </w:r>
      <w:r w:rsidR="00134EC4">
        <w:rPr>
          <w:sz w:val="28"/>
          <w:szCs w:val="28"/>
          <w:lang w:eastAsia="ru-RU"/>
        </w:rPr>
        <w:t xml:space="preserve"> </w:t>
      </w:r>
      <w:r w:rsidR="001F5160">
        <w:rPr>
          <w:sz w:val="28"/>
          <w:szCs w:val="28"/>
          <w:lang w:eastAsia="ru-RU"/>
        </w:rPr>
        <w:t>определяется 1 победитель.</w:t>
      </w:r>
    </w:p>
    <w:p w14:paraId="53D0C633" w14:textId="77777777" w:rsidR="00D34806" w:rsidRPr="00385F0B" w:rsidRDefault="002B20FC" w:rsidP="00E3101F">
      <w:pPr>
        <w:widowControl w:val="0"/>
        <w:numPr>
          <w:ilvl w:val="1"/>
          <w:numId w:val="7"/>
        </w:numPr>
        <w:tabs>
          <w:tab w:val="left" w:pos="0"/>
        </w:tabs>
        <w:spacing w:line="360" w:lineRule="auto"/>
        <w:ind w:left="0" w:right="40" w:firstLine="709"/>
        <w:jc w:val="both"/>
        <w:rPr>
          <w:sz w:val="28"/>
          <w:szCs w:val="28"/>
          <w:lang w:val="ru-RU" w:eastAsia="ru-RU"/>
        </w:rPr>
      </w:pPr>
      <w:r w:rsidRPr="00385F0B">
        <w:rPr>
          <w:sz w:val="28"/>
          <w:szCs w:val="28"/>
          <w:lang w:val="ru-RU" w:eastAsia="ru-RU"/>
        </w:rPr>
        <w:t xml:space="preserve">Победители регионального этапа Премии в номинациях определяются экспертным советом Премии и утверждаются </w:t>
      </w:r>
      <w:r w:rsidR="001F5160" w:rsidRPr="00385F0B">
        <w:rPr>
          <w:sz w:val="28"/>
          <w:szCs w:val="28"/>
          <w:lang w:val="ru-RU" w:eastAsia="ru-RU"/>
        </w:rPr>
        <w:t>протоколом</w:t>
      </w:r>
      <w:r w:rsidRPr="00385F0B">
        <w:rPr>
          <w:sz w:val="28"/>
          <w:szCs w:val="28"/>
          <w:lang w:val="ru-RU" w:eastAsia="ru-RU"/>
        </w:rPr>
        <w:t>.</w:t>
      </w:r>
    </w:p>
    <w:p w14:paraId="0B5065A0" w14:textId="77777777" w:rsidR="00D34806" w:rsidRPr="00385F0B" w:rsidRDefault="002B20FC" w:rsidP="00E3101F">
      <w:pPr>
        <w:widowControl w:val="0"/>
        <w:numPr>
          <w:ilvl w:val="1"/>
          <w:numId w:val="7"/>
        </w:numPr>
        <w:tabs>
          <w:tab w:val="left" w:pos="0"/>
        </w:tabs>
        <w:spacing w:line="360" w:lineRule="auto"/>
        <w:ind w:left="0" w:firstLine="709"/>
        <w:contextualSpacing/>
        <w:jc w:val="both"/>
        <w:rPr>
          <w:sz w:val="28"/>
          <w:szCs w:val="28"/>
          <w:lang w:val="ru-RU" w:eastAsia="ru-RU"/>
        </w:rPr>
      </w:pPr>
      <w:r w:rsidRPr="00385F0B">
        <w:rPr>
          <w:sz w:val="28"/>
          <w:szCs w:val="28"/>
          <w:lang w:val="ru-RU" w:eastAsia="ru-RU"/>
        </w:rPr>
        <w:t xml:space="preserve">Победители Премии награждаются дипломами и рекомендуются </w:t>
      </w:r>
      <w:r w:rsidR="00E3101F" w:rsidRPr="00385F0B">
        <w:rPr>
          <w:sz w:val="28"/>
          <w:szCs w:val="28"/>
          <w:lang w:val="ru-RU" w:eastAsia="ru-RU"/>
        </w:rPr>
        <w:br/>
      </w:r>
      <w:r w:rsidRPr="00385F0B">
        <w:rPr>
          <w:sz w:val="28"/>
          <w:szCs w:val="28"/>
          <w:lang w:val="ru-RU" w:eastAsia="ru-RU"/>
        </w:rPr>
        <w:t>к участию во всероссийском заочном этапе Российской национальной премии «Студент года – 202</w:t>
      </w:r>
      <w:r w:rsidR="001F5160" w:rsidRPr="00385F0B">
        <w:rPr>
          <w:sz w:val="28"/>
          <w:szCs w:val="28"/>
          <w:lang w:val="ru-RU" w:eastAsia="ru-RU"/>
        </w:rPr>
        <w:t>2</w:t>
      </w:r>
      <w:r w:rsidRPr="00385F0B">
        <w:rPr>
          <w:sz w:val="28"/>
          <w:szCs w:val="28"/>
          <w:lang w:val="ru-RU" w:eastAsia="ru-RU"/>
        </w:rPr>
        <w:t>» образовательных организаций высшего образования.</w:t>
      </w:r>
    </w:p>
    <w:p w14:paraId="26576F76" w14:textId="77777777" w:rsidR="00D34806" w:rsidRPr="00385F0B" w:rsidRDefault="002B20FC" w:rsidP="00E3101F">
      <w:pPr>
        <w:widowControl w:val="0"/>
        <w:numPr>
          <w:ilvl w:val="1"/>
          <w:numId w:val="7"/>
        </w:numPr>
        <w:tabs>
          <w:tab w:val="left" w:pos="0"/>
        </w:tabs>
        <w:spacing w:line="360" w:lineRule="auto"/>
        <w:ind w:left="0" w:firstLine="709"/>
        <w:contextualSpacing/>
        <w:jc w:val="both"/>
        <w:rPr>
          <w:sz w:val="28"/>
          <w:szCs w:val="28"/>
          <w:lang w:val="ru-RU" w:eastAsia="ru-RU"/>
        </w:rPr>
      </w:pPr>
      <w:r w:rsidRPr="00385F0B">
        <w:rPr>
          <w:bCs/>
          <w:sz w:val="28"/>
          <w:szCs w:val="28"/>
          <w:lang w:val="ru-RU" w:eastAsia="ru-RU"/>
        </w:rPr>
        <w:t>По итогам конкурсных испытаний из числа победителей индивидуальных номинаций (пункт 7.1.1.)</w:t>
      </w:r>
      <w:r w:rsidR="001F5160" w:rsidRPr="00385F0B">
        <w:rPr>
          <w:bCs/>
          <w:sz w:val="28"/>
          <w:szCs w:val="28"/>
          <w:lang w:val="ru-RU" w:eastAsia="ru-RU"/>
        </w:rPr>
        <w:t>, за исключением номинации «Иностранный студент года»,</w:t>
      </w:r>
      <w:r w:rsidRPr="00385F0B">
        <w:rPr>
          <w:bCs/>
          <w:sz w:val="28"/>
          <w:szCs w:val="28"/>
          <w:lang w:val="ru-RU" w:eastAsia="ru-RU"/>
        </w:rPr>
        <w:t xml:space="preserve"> определяется один абсолютный победитель регионального этапа Премии </w:t>
      </w:r>
      <w:r w:rsidR="001F5160" w:rsidRPr="00385F0B">
        <w:rPr>
          <w:bCs/>
          <w:sz w:val="28"/>
          <w:szCs w:val="28"/>
          <w:lang w:val="ru-RU" w:eastAsia="ru-RU"/>
        </w:rPr>
        <w:t xml:space="preserve">в номинации </w:t>
      </w:r>
      <w:r w:rsidRPr="00385F0B">
        <w:rPr>
          <w:b/>
          <w:bCs/>
          <w:sz w:val="28"/>
          <w:szCs w:val="28"/>
          <w:lang w:val="ru-RU" w:eastAsia="ru-RU"/>
        </w:rPr>
        <w:t>«Гран-при Студент года - 202</w:t>
      </w:r>
      <w:r w:rsidR="001F5160" w:rsidRPr="00385F0B">
        <w:rPr>
          <w:b/>
          <w:bCs/>
          <w:sz w:val="28"/>
          <w:szCs w:val="28"/>
          <w:lang w:val="ru-RU" w:eastAsia="ru-RU"/>
        </w:rPr>
        <w:t>2</w:t>
      </w:r>
      <w:r w:rsidRPr="00385F0B">
        <w:rPr>
          <w:b/>
          <w:bCs/>
          <w:sz w:val="28"/>
          <w:szCs w:val="28"/>
          <w:lang w:val="ru-RU" w:eastAsia="ru-RU"/>
        </w:rPr>
        <w:t>»</w:t>
      </w:r>
      <w:r w:rsidRPr="00385F0B">
        <w:rPr>
          <w:bCs/>
          <w:sz w:val="28"/>
          <w:szCs w:val="28"/>
          <w:lang w:val="ru-RU" w:eastAsia="ru-RU"/>
        </w:rPr>
        <w:t xml:space="preserve"> </w:t>
      </w:r>
      <w:r w:rsidR="001F5160" w:rsidRPr="00385F0B">
        <w:rPr>
          <w:bCs/>
          <w:sz w:val="28"/>
          <w:szCs w:val="28"/>
          <w:lang w:val="ru-RU" w:eastAsia="ru-RU"/>
        </w:rPr>
        <w:br/>
      </w:r>
      <w:r w:rsidRPr="00385F0B">
        <w:rPr>
          <w:bCs/>
          <w:sz w:val="28"/>
          <w:szCs w:val="28"/>
          <w:lang w:val="ru-RU" w:eastAsia="ru-RU"/>
        </w:rPr>
        <w:t xml:space="preserve">по наибольшему количеству баллов, присужденных экспертным советом Премии за выполнение конкурсных испытаний. </w:t>
      </w:r>
    </w:p>
    <w:p w14:paraId="035BCE86" w14:textId="77777777" w:rsidR="00767C7A" w:rsidRPr="00767C7A" w:rsidRDefault="002B20FC" w:rsidP="00767C7A">
      <w:pPr>
        <w:pStyle w:val="a6"/>
        <w:widowControl w:val="0"/>
        <w:numPr>
          <w:ilvl w:val="1"/>
          <w:numId w:val="7"/>
        </w:numPr>
        <w:spacing w:after="0" w:line="360" w:lineRule="auto"/>
        <w:ind w:left="0" w:firstLine="720"/>
        <w:jc w:val="both"/>
        <w:rPr>
          <w:rFonts w:ascii="Times New Roman" w:eastAsia="Times New Roman" w:hAnsi="Times New Roman" w:cs="Times New Roman"/>
          <w:sz w:val="28"/>
          <w:szCs w:val="28"/>
        </w:rPr>
      </w:pPr>
      <w:r w:rsidRPr="00767C7A">
        <w:rPr>
          <w:rFonts w:ascii="Times New Roman" w:eastAsia="Times New Roman" w:hAnsi="Times New Roman" w:cs="Times New Roman"/>
          <w:sz w:val="28"/>
          <w:szCs w:val="28"/>
        </w:rPr>
        <w:t xml:space="preserve">Обладатель </w:t>
      </w:r>
      <w:r w:rsidRPr="00767C7A">
        <w:rPr>
          <w:rFonts w:ascii="Times New Roman" w:hAnsi="Times New Roman" w:cs="Times New Roman"/>
          <w:sz w:val="28"/>
          <w:szCs w:val="28"/>
        </w:rPr>
        <w:t>«Гран-при Студент года – 202</w:t>
      </w:r>
      <w:r w:rsidR="00134EC4">
        <w:rPr>
          <w:rFonts w:ascii="Times New Roman" w:hAnsi="Times New Roman" w:cs="Times New Roman"/>
          <w:sz w:val="28"/>
          <w:szCs w:val="28"/>
        </w:rPr>
        <w:t>2</w:t>
      </w:r>
      <w:r w:rsidRPr="00767C7A">
        <w:rPr>
          <w:rFonts w:ascii="Times New Roman" w:hAnsi="Times New Roman" w:cs="Times New Roman"/>
          <w:sz w:val="28"/>
          <w:szCs w:val="28"/>
        </w:rPr>
        <w:t xml:space="preserve">» </w:t>
      </w:r>
      <w:r w:rsidRPr="00767C7A">
        <w:rPr>
          <w:rFonts w:ascii="Times New Roman" w:eastAsia="Times New Roman" w:hAnsi="Times New Roman" w:cs="Times New Roman"/>
          <w:sz w:val="28"/>
          <w:szCs w:val="28"/>
        </w:rPr>
        <w:t>в возрасте до 25 лет (включительно) может быть рекомендован на присуждение премии для поддержки талантливой молодежи в соответствии с нормативным правовым актом Правительства Кировской области.</w:t>
      </w:r>
    </w:p>
    <w:p w14:paraId="740E972F" w14:textId="77777777" w:rsidR="00D34806" w:rsidRPr="00385F0B" w:rsidRDefault="002B20FC" w:rsidP="00D34806">
      <w:pPr>
        <w:widowControl w:val="0"/>
        <w:tabs>
          <w:tab w:val="left" w:pos="0"/>
        </w:tabs>
        <w:spacing w:after="768" w:line="480" w:lineRule="exact"/>
        <w:jc w:val="center"/>
        <w:rPr>
          <w:sz w:val="28"/>
          <w:szCs w:val="28"/>
          <w:lang w:val="ru-RU" w:eastAsia="ru-RU"/>
        </w:rPr>
      </w:pPr>
      <w:r w:rsidRPr="00385F0B">
        <w:rPr>
          <w:sz w:val="28"/>
          <w:szCs w:val="28"/>
          <w:lang w:val="ru-RU" w:eastAsia="ru-RU"/>
        </w:rPr>
        <w:t>__________</w:t>
      </w:r>
    </w:p>
    <w:p w14:paraId="6ECAE23A"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7855CA85"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0E474F79"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60C091DF"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56A90BB3"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2E32BD40"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6B931750" w14:textId="77777777" w:rsidR="00D34806" w:rsidRPr="00385F0B" w:rsidRDefault="002B20FC"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r w:rsidRPr="00385F0B">
        <w:rPr>
          <w:color w:val="000000"/>
          <w:spacing w:val="-1"/>
          <w:sz w:val="28"/>
          <w:szCs w:val="28"/>
          <w:lang w:val="ru-RU" w:eastAsia="ru-RU"/>
        </w:rPr>
        <w:t>Приложение № 1</w:t>
      </w:r>
    </w:p>
    <w:p w14:paraId="04F25AD1" w14:textId="77777777" w:rsidR="00D34806" w:rsidRPr="00385F0B" w:rsidRDefault="002B20FC"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r w:rsidRPr="00385F0B">
        <w:rPr>
          <w:color w:val="000000"/>
          <w:spacing w:val="-1"/>
          <w:sz w:val="28"/>
          <w:szCs w:val="28"/>
          <w:lang w:val="ru-RU" w:eastAsia="ru-RU"/>
        </w:rPr>
        <w:t>к Положению</w:t>
      </w:r>
    </w:p>
    <w:p w14:paraId="6092B60D" w14:textId="77777777" w:rsidR="00D34806" w:rsidRPr="00385F0B" w:rsidRDefault="00D34806" w:rsidP="00D34806">
      <w:pPr>
        <w:shd w:val="clear" w:color="auto" w:fill="FFFFFF"/>
        <w:autoSpaceDE w:val="0"/>
        <w:autoSpaceDN w:val="0"/>
        <w:adjustRightInd w:val="0"/>
        <w:spacing w:line="326" w:lineRule="exact"/>
        <w:ind w:firstLine="709"/>
        <w:contextualSpacing/>
        <w:jc w:val="right"/>
        <w:rPr>
          <w:color w:val="000000"/>
          <w:spacing w:val="-1"/>
          <w:sz w:val="28"/>
          <w:szCs w:val="28"/>
          <w:lang w:val="ru-RU" w:eastAsia="ru-RU"/>
        </w:rPr>
      </w:pPr>
    </w:p>
    <w:p w14:paraId="775EFE6A" w14:textId="77777777" w:rsidR="00D34806" w:rsidRPr="00385F0B" w:rsidRDefault="002B20FC" w:rsidP="00D34806">
      <w:pPr>
        <w:widowControl w:val="0"/>
        <w:shd w:val="clear" w:color="auto" w:fill="FFFFFF"/>
        <w:jc w:val="center"/>
        <w:rPr>
          <w:rFonts w:eastAsia="Courier New"/>
          <w:b/>
          <w:color w:val="000000"/>
          <w:spacing w:val="-3"/>
          <w:sz w:val="28"/>
          <w:szCs w:val="28"/>
          <w:lang w:val="ru-RU" w:eastAsia="ru-RU"/>
        </w:rPr>
      </w:pPr>
      <w:r w:rsidRPr="00385F0B">
        <w:rPr>
          <w:rFonts w:eastAsia="Courier New"/>
          <w:b/>
          <w:color w:val="000000"/>
          <w:spacing w:val="-3"/>
          <w:sz w:val="28"/>
          <w:szCs w:val="28"/>
          <w:lang w:val="ru-RU" w:eastAsia="ru-RU"/>
        </w:rPr>
        <w:t>Заявка</w:t>
      </w:r>
    </w:p>
    <w:p w14:paraId="125325B7" w14:textId="77777777" w:rsidR="00D34806" w:rsidRPr="00385F0B" w:rsidRDefault="002B20FC" w:rsidP="00D34806">
      <w:pPr>
        <w:widowControl w:val="0"/>
        <w:shd w:val="clear" w:color="auto" w:fill="FFFFFF"/>
        <w:spacing w:after="240"/>
        <w:jc w:val="center"/>
        <w:rPr>
          <w:rFonts w:eastAsia="Courier New"/>
          <w:b/>
          <w:color w:val="000000"/>
          <w:spacing w:val="-3"/>
          <w:sz w:val="28"/>
          <w:szCs w:val="28"/>
          <w:lang w:val="ru-RU" w:eastAsia="ru-RU"/>
        </w:rPr>
      </w:pPr>
      <w:r w:rsidRPr="00385F0B">
        <w:rPr>
          <w:rFonts w:eastAsia="Courier New"/>
          <w:b/>
          <w:color w:val="000000"/>
          <w:spacing w:val="-3"/>
          <w:sz w:val="28"/>
          <w:szCs w:val="28"/>
          <w:lang w:val="ru-RU" w:eastAsia="ru-RU"/>
        </w:rPr>
        <w:t xml:space="preserve">на участие в </w:t>
      </w:r>
      <w:bookmarkStart w:id="7" w:name="_Hlk100744502"/>
      <w:r w:rsidRPr="00385F0B">
        <w:rPr>
          <w:rFonts w:eastAsia="Courier New"/>
          <w:b/>
          <w:color w:val="000000"/>
          <w:spacing w:val="-3"/>
          <w:sz w:val="28"/>
          <w:szCs w:val="28"/>
          <w:lang w:val="ru-RU" w:eastAsia="ru-RU"/>
        </w:rPr>
        <w:t>региональном этапе Российской национальной премии «Студент года – 202</w:t>
      </w:r>
      <w:r w:rsidR="008431B8" w:rsidRPr="00385F0B">
        <w:rPr>
          <w:rFonts w:eastAsia="Courier New"/>
          <w:b/>
          <w:color w:val="000000"/>
          <w:spacing w:val="-3"/>
          <w:sz w:val="28"/>
          <w:szCs w:val="28"/>
          <w:lang w:val="ru-RU" w:eastAsia="ru-RU"/>
        </w:rPr>
        <w:t>2</w:t>
      </w:r>
      <w:r w:rsidRPr="00385F0B">
        <w:rPr>
          <w:rFonts w:eastAsia="Courier New"/>
          <w:b/>
          <w:color w:val="000000"/>
          <w:spacing w:val="-3"/>
          <w:sz w:val="28"/>
          <w:szCs w:val="28"/>
          <w:lang w:val="ru-RU" w:eastAsia="ru-RU"/>
        </w:rPr>
        <w:t>» образовательных организаций высшего образования в Кировской области</w:t>
      </w:r>
      <w:bookmarkEnd w:id="7"/>
    </w:p>
    <w:tbl>
      <w:tblP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185"/>
      </w:tblGrid>
      <w:tr w:rsidR="005E208C" w14:paraId="29F718F0" w14:textId="77777777" w:rsidTr="00AF5407">
        <w:trPr>
          <w:trHeight w:val="687"/>
        </w:trPr>
        <w:tc>
          <w:tcPr>
            <w:tcW w:w="4219" w:type="dxa"/>
            <w:shd w:val="clear" w:color="auto" w:fill="auto"/>
          </w:tcPr>
          <w:p w14:paraId="1ADAA50A" w14:textId="77777777" w:rsidR="00D34806" w:rsidRPr="00D34806" w:rsidRDefault="002B20FC" w:rsidP="00D34806">
            <w:pPr>
              <w:widowControl w:val="0"/>
              <w:suppressAutoHyphens/>
              <w:jc w:val="both"/>
              <w:rPr>
                <w:rFonts w:eastAsia="Courier New"/>
                <w:color w:val="000000"/>
                <w:sz w:val="28"/>
                <w:szCs w:val="28"/>
                <w:lang w:eastAsia="ru-RU"/>
              </w:rPr>
            </w:pPr>
            <w:r w:rsidRPr="00D34806">
              <w:rPr>
                <w:rFonts w:eastAsia="Courier New"/>
                <w:color w:val="000000"/>
                <w:sz w:val="28"/>
                <w:szCs w:val="28"/>
                <w:lang w:eastAsia="ru-RU"/>
              </w:rPr>
              <w:t xml:space="preserve">Наименование индивидуальной номинации </w:t>
            </w:r>
          </w:p>
        </w:tc>
        <w:tc>
          <w:tcPr>
            <w:tcW w:w="5185" w:type="dxa"/>
            <w:shd w:val="clear" w:color="auto" w:fill="auto"/>
          </w:tcPr>
          <w:p w14:paraId="50FA3604" w14:textId="77777777" w:rsidR="00D34806" w:rsidRPr="00D34806" w:rsidRDefault="00D34806" w:rsidP="00D34806">
            <w:pPr>
              <w:widowControl w:val="0"/>
              <w:jc w:val="center"/>
              <w:rPr>
                <w:rFonts w:eastAsia="Courier New"/>
                <w:color w:val="000000"/>
                <w:lang w:eastAsia="ru-RU"/>
              </w:rPr>
            </w:pPr>
          </w:p>
        </w:tc>
      </w:tr>
      <w:tr w:rsidR="005E208C" w14:paraId="42BC1EBF" w14:textId="77777777" w:rsidTr="00AF5407">
        <w:trPr>
          <w:trHeight w:val="657"/>
        </w:trPr>
        <w:tc>
          <w:tcPr>
            <w:tcW w:w="4219" w:type="dxa"/>
            <w:shd w:val="clear" w:color="auto" w:fill="auto"/>
          </w:tcPr>
          <w:p w14:paraId="07846EBB" w14:textId="77777777" w:rsidR="00D34806" w:rsidRPr="00D34806" w:rsidRDefault="002B20FC" w:rsidP="00D34806">
            <w:pPr>
              <w:widowControl w:val="0"/>
              <w:suppressAutoHyphens/>
              <w:jc w:val="both"/>
              <w:rPr>
                <w:rFonts w:eastAsia="Courier New"/>
                <w:color w:val="000000"/>
                <w:sz w:val="28"/>
                <w:szCs w:val="28"/>
                <w:lang w:eastAsia="ru-RU"/>
              </w:rPr>
            </w:pPr>
            <w:r w:rsidRPr="00D34806">
              <w:rPr>
                <w:rFonts w:eastAsia="Courier New"/>
                <w:color w:val="000000"/>
                <w:sz w:val="28"/>
                <w:szCs w:val="28"/>
                <w:lang w:eastAsia="ru-RU"/>
              </w:rPr>
              <w:t>Фамилия, имя, отчество</w:t>
            </w:r>
          </w:p>
        </w:tc>
        <w:tc>
          <w:tcPr>
            <w:tcW w:w="5185" w:type="dxa"/>
            <w:shd w:val="clear" w:color="auto" w:fill="auto"/>
          </w:tcPr>
          <w:p w14:paraId="7E98B09B" w14:textId="77777777" w:rsidR="00D34806" w:rsidRPr="00D34806" w:rsidRDefault="00D34806" w:rsidP="00D34806">
            <w:pPr>
              <w:jc w:val="both"/>
              <w:rPr>
                <w:sz w:val="28"/>
                <w:szCs w:val="28"/>
                <w:lang w:eastAsia="ru-RU"/>
              </w:rPr>
            </w:pPr>
          </w:p>
        </w:tc>
      </w:tr>
      <w:tr w:rsidR="005E208C" w:rsidRPr="00385F0B" w14:paraId="29C90C1B" w14:textId="77777777" w:rsidTr="00AF5407">
        <w:trPr>
          <w:trHeight w:val="657"/>
        </w:trPr>
        <w:tc>
          <w:tcPr>
            <w:tcW w:w="4219" w:type="dxa"/>
            <w:shd w:val="clear" w:color="auto" w:fill="auto"/>
          </w:tcPr>
          <w:p w14:paraId="45F469B7" w14:textId="77777777" w:rsidR="00D34806" w:rsidRPr="00385F0B" w:rsidRDefault="002B20FC" w:rsidP="00D34806">
            <w:pPr>
              <w:jc w:val="both"/>
              <w:rPr>
                <w:sz w:val="28"/>
                <w:szCs w:val="28"/>
                <w:lang w:val="ru-RU" w:eastAsia="ru-RU"/>
              </w:rPr>
            </w:pPr>
            <w:r w:rsidRPr="00385F0B">
              <w:rPr>
                <w:sz w:val="28"/>
                <w:szCs w:val="28"/>
                <w:lang w:val="ru-RU" w:eastAsia="ru-RU"/>
              </w:rPr>
              <w:t>Год рождения (число, месяц, год)</w:t>
            </w:r>
          </w:p>
        </w:tc>
        <w:tc>
          <w:tcPr>
            <w:tcW w:w="5185" w:type="dxa"/>
            <w:shd w:val="clear" w:color="auto" w:fill="auto"/>
          </w:tcPr>
          <w:p w14:paraId="4C8873A3" w14:textId="77777777" w:rsidR="00D34806" w:rsidRPr="00385F0B" w:rsidRDefault="00D34806" w:rsidP="00D34806">
            <w:pPr>
              <w:jc w:val="both"/>
              <w:rPr>
                <w:sz w:val="28"/>
                <w:szCs w:val="28"/>
                <w:lang w:val="ru-RU" w:eastAsia="ru-RU"/>
              </w:rPr>
            </w:pPr>
          </w:p>
        </w:tc>
      </w:tr>
      <w:tr w:rsidR="005E208C" w:rsidRPr="00385F0B" w14:paraId="21DF4C9B" w14:textId="77777777" w:rsidTr="00AF5407">
        <w:trPr>
          <w:trHeight w:val="657"/>
        </w:trPr>
        <w:tc>
          <w:tcPr>
            <w:tcW w:w="4219" w:type="dxa"/>
            <w:shd w:val="clear" w:color="auto" w:fill="auto"/>
          </w:tcPr>
          <w:p w14:paraId="20E2441F" w14:textId="77777777" w:rsidR="00D34806" w:rsidRPr="00385F0B" w:rsidRDefault="002B20FC" w:rsidP="00D34806">
            <w:pPr>
              <w:jc w:val="both"/>
              <w:rPr>
                <w:sz w:val="28"/>
                <w:szCs w:val="28"/>
                <w:lang w:val="ru-RU" w:eastAsia="ru-RU"/>
              </w:rPr>
            </w:pPr>
            <w:r w:rsidRPr="00385F0B">
              <w:rPr>
                <w:sz w:val="28"/>
                <w:szCs w:val="28"/>
                <w:lang w:val="ru-RU" w:eastAsia="ru-RU"/>
              </w:rPr>
              <w:t xml:space="preserve">Контактная информация участника конкурса (почтовый адрес, телефон, </w:t>
            </w:r>
            <w:r w:rsidRPr="00D34806">
              <w:rPr>
                <w:sz w:val="28"/>
                <w:szCs w:val="28"/>
                <w:lang w:eastAsia="ru-RU"/>
              </w:rPr>
              <w:t>e</w:t>
            </w:r>
            <w:r w:rsidRPr="00385F0B">
              <w:rPr>
                <w:sz w:val="28"/>
                <w:szCs w:val="28"/>
                <w:lang w:val="ru-RU" w:eastAsia="ru-RU"/>
              </w:rPr>
              <w:t>-</w:t>
            </w:r>
            <w:r w:rsidRPr="00D34806">
              <w:rPr>
                <w:sz w:val="28"/>
                <w:szCs w:val="28"/>
                <w:lang w:eastAsia="ru-RU"/>
              </w:rPr>
              <w:t>mail</w:t>
            </w:r>
            <w:r w:rsidRPr="00385F0B">
              <w:rPr>
                <w:sz w:val="28"/>
                <w:szCs w:val="28"/>
                <w:lang w:val="ru-RU" w:eastAsia="ru-RU"/>
              </w:rPr>
              <w:t>, адрес личной страницы в социальных сетях)</w:t>
            </w:r>
          </w:p>
        </w:tc>
        <w:tc>
          <w:tcPr>
            <w:tcW w:w="5185" w:type="dxa"/>
            <w:shd w:val="clear" w:color="auto" w:fill="auto"/>
          </w:tcPr>
          <w:p w14:paraId="235C2AB6" w14:textId="77777777" w:rsidR="00D34806" w:rsidRPr="00385F0B" w:rsidRDefault="00D34806" w:rsidP="00D34806">
            <w:pPr>
              <w:jc w:val="both"/>
              <w:rPr>
                <w:sz w:val="28"/>
                <w:szCs w:val="28"/>
                <w:lang w:val="ru-RU" w:eastAsia="ru-RU"/>
              </w:rPr>
            </w:pPr>
          </w:p>
        </w:tc>
      </w:tr>
      <w:tr w:rsidR="005E208C" w:rsidRPr="00385F0B" w14:paraId="110B439A" w14:textId="77777777" w:rsidTr="00AF5407">
        <w:trPr>
          <w:trHeight w:val="566"/>
        </w:trPr>
        <w:tc>
          <w:tcPr>
            <w:tcW w:w="4219" w:type="dxa"/>
            <w:shd w:val="clear" w:color="auto" w:fill="auto"/>
          </w:tcPr>
          <w:p w14:paraId="0E8A8A89" w14:textId="77777777" w:rsidR="00D34806" w:rsidRPr="00385F0B" w:rsidRDefault="002B20FC" w:rsidP="00D34806">
            <w:pPr>
              <w:jc w:val="both"/>
              <w:rPr>
                <w:sz w:val="28"/>
                <w:szCs w:val="28"/>
                <w:lang w:val="ru-RU" w:eastAsia="ru-RU"/>
              </w:rPr>
            </w:pPr>
            <w:r w:rsidRPr="00385F0B">
              <w:rPr>
                <w:sz w:val="28"/>
                <w:szCs w:val="28"/>
                <w:lang w:val="ru-RU" w:eastAsia="ru-RU"/>
              </w:rPr>
              <w:t>Полное наименование образовательной организации высшего образования (в соответствии с уставными документами)</w:t>
            </w:r>
          </w:p>
        </w:tc>
        <w:tc>
          <w:tcPr>
            <w:tcW w:w="5185" w:type="dxa"/>
            <w:shd w:val="clear" w:color="auto" w:fill="auto"/>
          </w:tcPr>
          <w:p w14:paraId="73F17465" w14:textId="77777777" w:rsidR="00D34806" w:rsidRPr="00385F0B" w:rsidRDefault="00D34806" w:rsidP="00D34806">
            <w:pPr>
              <w:jc w:val="both"/>
              <w:rPr>
                <w:sz w:val="28"/>
                <w:szCs w:val="28"/>
                <w:lang w:val="ru-RU" w:eastAsia="ru-RU"/>
              </w:rPr>
            </w:pPr>
          </w:p>
        </w:tc>
      </w:tr>
      <w:tr w:rsidR="005E208C" w14:paraId="02B02732" w14:textId="77777777" w:rsidTr="00AF5407">
        <w:trPr>
          <w:trHeight w:val="566"/>
        </w:trPr>
        <w:tc>
          <w:tcPr>
            <w:tcW w:w="4219" w:type="dxa"/>
            <w:shd w:val="clear" w:color="auto" w:fill="auto"/>
          </w:tcPr>
          <w:p w14:paraId="782D16A0" w14:textId="77777777" w:rsidR="00D34806" w:rsidRPr="00D34806" w:rsidRDefault="002B20FC" w:rsidP="00D34806">
            <w:pPr>
              <w:jc w:val="both"/>
              <w:rPr>
                <w:sz w:val="28"/>
                <w:szCs w:val="28"/>
                <w:lang w:eastAsia="ru-RU"/>
              </w:rPr>
            </w:pPr>
            <w:r w:rsidRPr="00D34806">
              <w:rPr>
                <w:sz w:val="28"/>
                <w:szCs w:val="28"/>
                <w:lang w:eastAsia="ru-RU"/>
              </w:rPr>
              <w:t>Курс обучения</w:t>
            </w:r>
          </w:p>
        </w:tc>
        <w:tc>
          <w:tcPr>
            <w:tcW w:w="5185" w:type="dxa"/>
            <w:shd w:val="clear" w:color="auto" w:fill="auto"/>
          </w:tcPr>
          <w:p w14:paraId="74C9F45A" w14:textId="77777777" w:rsidR="00D34806" w:rsidRPr="00D34806" w:rsidRDefault="00D34806" w:rsidP="00D34806">
            <w:pPr>
              <w:jc w:val="both"/>
              <w:rPr>
                <w:sz w:val="28"/>
                <w:szCs w:val="28"/>
                <w:lang w:eastAsia="ru-RU"/>
              </w:rPr>
            </w:pPr>
          </w:p>
        </w:tc>
      </w:tr>
      <w:tr w:rsidR="005E208C" w14:paraId="66346204" w14:textId="77777777" w:rsidTr="00AF5407">
        <w:trPr>
          <w:trHeight w:val="566"/>
        </w:trPr>
        <w:tc>
          <w:tcPr>
            <w:tcW w:w="4219" w:type="dxa"/>
            <w:shd w:val="clear" w:color="auto" w:fill="auto"/>
          </w:tcPr>
          <w:p w14:paraId="3ADC5E70" w14:textId="77777777" w:rsidR="00D34806" w:rsidRPr="00D34806" w:rsidRDefault="002B20FC" w:rsidP="00D34806">
            <w:pPr>
              <w:jc w:val="both"/>
              <w:rPr>
                <w:sz w:val="28"/>
                <w:szCs w:val="28"/>
                <w:lang w:eastAsia="ru-RU"/>
              </w:rPr>
            </w:pPr>
            <w:r w:rsidRPr="00D34806">
              <w:rPr>
                <w:sz w:val="28"/>
                <w:szCs w:val="28"/>
                <w:lang w:eastAsia="ru-RU"/>
              </w:rPr>
              <w:t>Специальность</w:t>
            </w:r>
          </w:p>
        </w:tc>
        <w:tc>
          <w:tcPr>
            <w:tcW w:w="5185" w:type="dxa"/>
            <w:shd w:val="clear" w:color="auto" w:fill="auto"/>
          </w:tcPr>
          <w:p w14:paraId="331FCE26" w14:textId="77777777" w:rsidR="00D34806" w:rsidRPr="00D34806" w:rsidRDefault="00D34806" w:rsidP="00D34806">
            <w:pPr>
              <w:jc w:val="both"/>
              <w:rPr>
                <w:sz w:val="28"/>
                <w:szCs w:val="28"/>
                <w:lang w:eastAsia="ru-RU"/>
              </w:rPr>
            </w:pPr>
          </w:p>
        </w:tc>
      </w:tr>
      <w:tr w:rsidR="005E208C" w:rsidRPr="00385F0B" w14:paraId="08F89CD8" w14:textId="77777777" w:rsidTr="00AF5407">
        <w:trPr>
          <w:trHeight w:val="566"/>
        </w:trPr>
        <w:tc>
          <w:tcPr>
            <w:tcW w:w="4219" w:type="dxa"/>
            <w:shd w:val="clear" w:color="auto" w:fill="auto"/>
          </w:tcPr>
          <w:p w14:paraId="02A127F8" w14:textId="77777777" w:rsidR="00D34806" w:rsidRPr="00385F0B" w:rsidRDefault="002B20FC" w:rsidP="00D34806">
            <w:pPr>
              <w:jc w:val="both"/>
              <w:rPr>
                <w:sz w:val="28"/>
                <w:szCs w:val="28"/>
                <w:lang w:val="ru-RU" w:eastAsia="ru-RU"/>
              </w:rPr>
            </w:pPr>
            <w:r w:rsidRPr="00385F0B">
              <w:rPr>
                <w:sz w:val="28"/>
                <w:szCs w:val="28"/>
                <w:lang w:val="ru-RU" w:eastAsia="ru-RU"/>
              </w:rPr>
              <w:t xml:space="preserve">Контактное лицо от направляющей организации (ФИО, должность, контактный телефон, </w:t>
            </w:r>
            <w:r w:rsidRPr="00D34806">
              <w:rPr>
                <w:sz w:val="28"/>
                <w:szCs w:val="28"/>
                <w:lang w:eastAsia="ru-RU"/>
              </w:rPr>
              <w:t>e</w:t>
            </w:r>
            <w:r w:rsidRPr="00385F0B">
              <w:rPr>
                <w:sz w:val="28"/>
                <w:szCs w:val="28"/>
                <w:lang w:val="ru-RU" w:eastAsia="ru-RU"/>
              </w:rPr>
              <w:t>-</w:t>
            </w:r>
            <w:r w:rsidRPr="00D34806">
              <w:rPr>
                <w:sz w:val="28"/>
                <w:szCs w:val="28"/>
                <w:lang w:eastAsia="ru-RU"/>
              </w:rPr>
              <w:t>mail</w:t>
            </w:r>
            <w:r w:rsidRPr="00385F0B">
              <w:rPr>
                <w:sz w:val="28"/>
                <w:szCs w:val="28"/>
                <w:lang w:val="ru-RU" w:eastAsia="ru-RU"/>
              </w:rPr>
              <w:t>)</w:t>
            </w:r>
          </w:p>
        </w:tc>
        <w:tc>
          <w:tcPr>
            <w:tcW w:w="5185" w:type="dxa"/>
            <w:shd w:val="clear" w:color="auto" w:fill="auto"/>
          </w:tcPr>
          <w:p w14:paraId="7B8719E0" w14:textId="77777777" w:rsidR="00D34806" w:rsidRPr="00385F0B" w:rsidRDefault="00D34806" w:rsidP="00D34806">
            <w:pPr>
              <w:jc w:val="both"/>
              <w:rPr>
                <w:sz w:val="28"/>
                <w:szCs w:val="28"/>
                <w:lang w:val="ru-RU" w:eastAsia="ru-RU"/>
              </w:rPr>
            </w:pPr>
          </w:p>
        </w:tc>
      </w:tr>
    </w:tbl>
    <w:p w14:paraId="44A5B541" w14:textId="77777777" w:rsidR="00D34806" w:rsidRPr="00385F0B" w:rsidRDefault="00D34806" w:rsidP="00D34806">
      <w:pPr>
        <w:widowControl w:val="0"/>
        <w:suppressAutoHyphens/>
        <w:rPr>
          <w:rFonts w:eastAsia="Courier New"/>
          <w:color w:val="000000"/>
          <w:sz w:val="28"/>
          <w:szCs w:val="28"/>
          <w:lang w:val="ru-RU" w:eastAsia="ru-RU"/>
        </w:rPr>
      </w:pPr>
    </w:p>
    <w:p w14:paraId="24274D97" w14:textId="77777777" w:rsidR="00D34806" w:rsidRPr="00385F0B" w:rsidRDefault="00D34806" w:rsidP="00D34806">
      <w:pPr>
        <w:widowControl w:val="0"/>
        <w:suppressAutoHyphens/>
        <w:rPr>
          <w:rFonts w:eastAsia="Courier New"/>
          <w:color w:val="000000"/>
          <w:sz w:val="28"/>
          <w:szCs w:val="28"/>
          <w:lang w:val="ru-RU" w:eastAsia="ru-RU"/>
        </w:rPr>
      </w:pPr>
    </w:p>
    <w:p w14:paraId="12D85E91" w14:textId="77777777" w:rsidR="00D34806" w:rsidRPr="00385F0B" w:rsidRDefault="002B20FC" w:rsidP="00D34806">
      <w:pPr>
        <w:widowControl w:val="0"/>
        <w:suppressAutoHyphens/>
        <w:rPr>
          <w:rFonts w:eastAsia="Courier New"/>
          <w:color w:val="000000"/>
          <w:sz w:val="28"/>
          <w:szCs w:val="28"/>
          <w:lang w:val="ru-RU" w:eastAsia="ru-RU"/>
        </w:rPr>
      </w:pPr>
      <w:r w:rsidRPr="00385F0B">
        <w:rPr>
          <w:rFonts w:eastAsia="Courier New"/>
          <w:color w:val="000000"/>
          <w:sz w:val="28"/>
          <w:szCs w:val="28"/>
          <w:lang w:val="ru-RU" w:eastAsia="ru-RU"/>
        </w:rPr>
        <w:t>Ректор / директор / проректор</w:t>
      </w:r>
      <w:r w:rsidRPr="00385F0B">
        <w:rPr>
          <w:rFonts w:eastAsia="Courier New"/>
          <w:color w:val="000000"/>
          <w:sz w:val="28"/>
          <w:szCs w:val="28"/>
          <w:lang w:val="ru-RU" w:eastAsia="ru-RU"/>
        </w:rPr>
        <w:tab/>
      </w:r>
      <w:r w:rsidRPr="00385F0B">
        <w:rPr>
          <w:rFonts w:eastAsia="Courier New"/>
          <w:color w:val="000000"/>
          <w:sz w:val="28"/>
          <w:szCs w:val="28"/>
          <w:lang w:val="ru-RU" w:eastAsia="ru-RU"/>
        </w:rPr>
        <w:tab/>
      </w:r>
      <w:r w:rsidRPr="00385F0B">
        <w:rPr>
          <w:rFonts w:eastAsia="Courier New"/>
          <w:color w:val="000000"/>
          <w:sz w:val="28"/>
          <w:szCs w:val="28"/>
          <w:lang w:val="ru-RU" w:eastAsia="ru-RU"/>
        </w:rPr>
        <w:tab/>
      </w:r>
      <w:r w:rsidRPr="00385F0B">
        <w:rPr>
          <w:rFonts w:eastAsia="Courier New"/>
          <w:color w:val="000000"/>
          <w:sz w:val="28"/>
          <w:szCs w:val="28"/>
          <w:lang w:val="ru-RU" w:eastAsia="ru-RU"/>
        </w:rPr>
        <w:tab/>
      </w:r>
      <w:r w:rsidRPr="00385F0B">
        <w:rPr>
          <w:rFonts w:eastAsia="Courier New"/>
          <w:color w:val="000000"/>
          <w:sz w:val="28"/>
          <w:szCs w:val="28"/>
          <w:lang w:val="ru-RU" w:eastAsia="ru-RU"/>
        </w:rPr>
        <w:tab/>
      </w:r>
    </w:p>
    <w:p w14:paraId="11B0A9CF" w14:textId="77777777" w:rsidR="00D34806" w:rsidRPr="00385F0B" w:rsidRDefault="002B20FC" w:rsidP="00D34806">
      <w:pPr>
        <w:widowControl w:val="0"/>
        <w:suppressAutoHyphens/>
        <w:rPr>
          <w:rFonts w:eastAsia="Courier New"/>
          <w:color w:val="000000"/>
          <w:sz w:val="28"/>
          <w:szCs w:val="28"/>
          <w:lang w:val="ru-RU" w:eastAsia="ru-RU"/>
        </w:rPr>
      </w:pPr>
      <w:r w:rsidRPr="00385F0B">
        <w:rPr>
          <w:rFonts w:eastAsia="Courier New"/>
          <w:color w:val="000000"/>
          <w:sz w:val="28"/>
          <w:szCs w:val="28"/>
          <w:lang w:val="ru-RU" w:eastAsia="ru-RU"/>
        </w:rPr>
        <w:t>образовательной организации</w:t>
      </w:r>
      <w:r w:rsidRPr="00385F0B">
        <w:rPr>
          <w:rFonts w:eastAsia="Courier New"/>
          <w:color w:val="000000"/>
          <w:sz w:val="28"/>
          <w:szCs w:val="28"/>
          <w:lang w:val="ru-RU" w:eastAsia="ru-RU"/>
        </w:rPr>
        <w:tab/>
      </w:r>
      <w:r w:rsidRPr="00385F0B">
        <w:rPr>
          <w:rFonts w:eastAsia="Courier New"/>
          <w:color w:val="000000"/>
          <w:sz w:val="28"/>
          <w:szCs w:val="28"/>
          <w:lang w:val="ru-RU" w:eastAsia="ru-RU"/>
        </w:rPr>
        <w:tab/>
      </w:r>
      <w:r w:rsidRPr="00385F0B">
        <w:rPr>
          <w:rFonts w:eastAsia="Courier New"/>
          <w:color w:val="000000"/>
          <w:sz w:val="28"/>
          <w:szCs w:val="28"/>
          <w:lang w:val="ru-RU" w:eastAsia="ru-RU"/>
        </w:rPr>
        <w:tab/>
      </w:r>
      <w:r w:rsidRPr="00385F0B">
        <w:rPr>
          <w:rFonts w:eastAsia="Courier New"/>
          <w:color w:val="000000"/>
          <w:sz w:val="28"/>
          <w:szCs w:val="28"/>
          <w:lang w:val="ru-RU" w:eastAsia="ru-RU"/>
        </w:rPr>
        <w:tab/>
        <w:t>подпись/расшифровка</w:t>
      </w:r>
    </w:p>
    <w:p w14:paraId="416F2877" w14:textId="77777777" w:rsidR="00D34806" w:rsidRPr="00385F0B" w:rsidRDefault="00D34806" w:rsidP="00D34806">
      <w:pPr>
        <w:widowControl w:val="0"/>
        <w:suppressAutoHyphens/>
        <w:rPr>
          <w:rFonts w:eastAsia="Courier New"/>
          <w:color w:val="000000"/>
          <w:sz w:val="28"/>
          <w:szCs w:val="28"/>
          <w:lang w:val="ru-RU" w:eastAsia="ru-RU"/>
        </w:rPr>
      </w:pPr>
    </w:p>
    <w:p w14:paraId="607034E5" w14:textId="77777777" w:rsidR="00D34806" w:rsidRPr="00385F0B" w:rsidRDefault="002B20FC" w:rsidP="00D34806">
      <w:pPr>
        <w:widowControl w:val="0"/>
        <w:suppressAutoHyphens/>
        <w:rPr>
          <w:rFonts w:eastAsia="Courier New"/>
          <w:color w:val="000000"/>
          <w:sz w:val="28"/>
          <w:szCs w:val="28"/>
          <w:lang w:val="ru-RU" w:eastAsia="ru-RU"/>
        </w:rPr>
      </w:pPr>
      <w:r w:rsidRPr="00385F0B">
        <w:rPr>
          <w:rFonts w:eastAsia="Courier New"/>
          <w:color w:val="000000"/>
          <w:sz w:val="28"/>
          <w:szCs w:val="28"/>
          <w:lang w:val="ru-RU" w:eastAsia="ru-RU"/>
        </w:rPr>
        <w:t>МП</w:t>
      </w:r>
    </w:p>
    <w:p w14:paraId="4BAA22F6" w14:textId="77777777" w:rsidR="00D34806" w:rsidRPr="00385F0B" w:rsidRDefault="00D34806" w:rsidP="00D34806">
      <w:pPr>
        <w:widowControl w:val="0"/>
        <w:suppressAutoHyphens/>
        <w:rPr>
          <w:rFonts w:eastAsia="Courier New"/>
          <w:color w:val="000000"/>
          <w:sz w:val="20"/>
          <w:szCs w:val="20"/>
          <w:lang w:val="ru-RU" w:eastAsia="ru-RU"/>
        </w:rPr>
      </w:pPr>
    </w:p>
    <w:p w14:paraId="590C152D" w14:textId="77777777" w:rsidR="00D34806" w:rsidRPr="00385F0B" w:rsidRDefault="002B20FC" w:rsidP="00D34806">
      <w:pPr>
        <w:widowControl w:val="0"/>
        <w:suppressAutoHyphens/>
        <w:ind w:firstLine="708"/>
        <w:jc w:val="both"/>
        <w:rPr>
          <w:rFonts w:eastAsia="Courier New"/>
          <w:color w:val="000000"/>
          <w:sz w:val="28"/>
          <w:szCs w:val="28"/>
          <w:lang w:val="ru-RU" w:eastAsia="ru-RU"/>
        </w:rPr>
      </w:pPr>
      <w:r w:rsidRPr="00385F0B">
        <w:rPr>
          <w:rFonts w:eastAsia="Courier New"/>
          <w:color w:val="000000"/>
          <w:sz w:val="28"/>
          <w:szCs w:val="28"/>
          <w:lang w:val="ru-RU" w:eastAsia="ru-RU"/>
        </w:rPr>
        <w:t>К заявке прилагаются следующие документы:</w:t>
      </w:r>
    </w:p>
    <w:p w14:paraId="3F954912" w14:textId="77777777" w:rsidR="00D34806" w:rsidRPr="00D34806" w:rsidRDefault="002B20FC" w:rsidP="008431B8">
      <w:pPr>
        <w:widowControl w:val="0"/>
        <w:numPr>
          <w:ilvl w:val="0"/>
          <w:numId w:val="8"/>
        </w:numPr>
        <w:suppressAutoHyphens/>
        <w:ind w:left="-142" w:firstLine="851"/>
        <w:contextualSpacing/>
        <w:jc w:val="both"/>
        <w:rPr>
          <w:sz w:val="28"/>
          <w:szCs w:val="28"/>
          <w:lang w:eastAsia="ru-RU"/>
        </w:rPr>
      </w:pPr>
      <w:r w:rsidRPr="00D34806">
        <w:rPr>
          <w:sz w:val="28"/>
          <w:szCs w:val="28"/>
          <w:lang w:eastAsia="ru-RU"/>
        </w:rPr>
        <w:t>Скан-копия паспорта (2 страницы).</w:t>
      </w:r>
    </w:p>
    <w:p w14:paraId="5D211CB1" w14:textId="77777777" w:rsidR="00D34806" w:rsidRPr="00385F0B" w:rsidRDefault="002B20FC" w:rsidP="008431B8">
      <w:pPr>
        <w:widowControl w:val="0"/>
        <w:numPr>
          <w:ilvl w:val="0"/>
          <w:numId w:val="8"/>
        </w:numPr>
        <w:suppressAutoHyphens/>
        <w:ind w:left="-142" w:firstLine="851"/>
        <w:contextualSpacing/>
        <w:jc w:val="both"/>
        <w:rPr>
          <w:sz w:val="28"/>
          <w:szCs w:val="28"/>
          <w:lang w:val="ru-RU" w:eastAsia="ru-RU"/>
        </w:rPr>
      </w:pPr>
      <w:r w:rsidRPr="00385F0B">
        <w:rPr>
          <w:sz w:val="28"/>
          <w:szCs w:val="28"/>
          <w:lang w:val="ru-RU" w:eastAsia="ru-RU"/>
        </w:rPr>
        <w:t>Скан-копия согласия на обработку персональных данных.</w:t>
      </w:r>
    </w:p>
    <w:p w14:paraId="5A569461" w14:textId="77777777" w:rsidR="00D34806" w:rsidRPr="00385F0B" w:rsidRDefault="002B20FC" w:rsidP="008431B8">
      <w:pPr>
        <w:widowControl w:val="0"/>
        <w:numPr>
          <w:ilvl w:val="0"/>
          <w:numId w:val="8"/>
        </w:numPr>
        <w:suppressAutoHyphens/>
        <w:ind w:left="-142" w:firstLine="851"/>
        <w:contextualSpacing/>
        <w:jc w:val="both"/>
        <w:rPr>
          <w:sz w:val="28"/>
          <w:szCs w:val="28"/>
          <w:lang w:val="ru-RU" w:eastAsia="ru-RU"/>
        </w:rPr>
      </w:pPr>
      <w:r w:rsidRPr="00385F0B">
        <w:rPr>
          <w:sz w:val="28"/>
          <w:szCs w:val="28"/>
          <w:lang w:val="ru-RU" w:eastAsia="ru-RU"/>
        </w:rPr>
        <w:t>Отзывы, характеристики администрации образовательной организации и организаций-партнеров о деятельности кандидата.</w:t>
      </w:r>
    </w:p>
    <w:p w14:paraId="46874486" w14:textId="77777777" w:rsidR="00D34806" w:rsidRPr="00385F0B" w:rsidRDefault="002B20FC" w:rsidP="008431B8">
      <w:pPr>
        <w:widowControl w:val="0"/>
        <w:numPr>
          <w:ilvl w:val="0"/>
          <w:numId w:val="8"/>
        </w:numPr>
        <w:suppressAutoHyphens/>
        <w:ind w:left="-142" w:firstLine="851"/>
        <w:contextualSpacing/>
        <w:jc w:val="both"/>
        <w:rPr>
          <w:sz w:val="28"/>
          <w:szCs w:val="28"/>
          <w:lang w:val="ru-RU" w:eastAsia="ru-RU"/>
        </w:rPr>
      </w:pPr>
      <w:r w:rsidRPr="00385F0B">
        <w:rPr>
          <w:sz w:val="28"/>
          <w:szCs w:val="28"/>
          <w:lang w:val="ru-RU" w:eastAsia="ru-RU"/>
        </w:rPr>
        <w:t>Портфолио, отражающее достижения в заявленной номинации (скан-копии документов, подтверждающие основные достижения за период              с апреля 20</w:t>
      </w:r>
      <w:r w:rsidR="008431B8" w:rsidRPr="00385F0B">
        <w:rPr>
          <w:sz w:val="28"/>
          <w:szCs w:val="28"/>
          <w:lang w:val="ru-RU" w:eastAsia="ru-RU"/>
        </w:rPr>
        <w:t>20</w:t>
      </w:r>
      <w:r w:rsidRPr="00385F0B">
        <w:rPr>
          <w:sz w:val="28"/>
          <w:szCs w:val="28"/>
          <w:lang w:val="ru-RU" w:eastAsia="ru-RU"/>
        </w:rPr>
        <w:t xml:space="preserve"> года по </w:t>
      </w:r>
      <w:r w:rsidR="00AB78C7" w:rsidRPr="00385F0B">
        <w:rPr>
          <w:sz w:val="28"/>
          <w:szCs w:val="28"/>
          <w:lang w:val="ru-RU" w:eastAsia="ru-RU"/>
        </w:rPr>
        <w:t>июнь</w:t>
      </w:r>
      <w:r w:rsidRPr="00385F0B">
        <w:rPr>
          <w:sz w:val="28"/>
          <w:szCs w:val="28"/>
          <w:lang w:val="ru-RU" w:eastAsia="ru-RU"/>
        </w:rPr>
        <w:t xml:space="preserve"> 202</w:t>
      </w:r>
      <w:r w:rsidR="008431B8" w:rsidRPr="00385F0B">
        <w:rPr>
          <w:sz w:val="28"/>
          <w:szCs w:val="28"/>
          <w:lang w:val="ru-RU" w:eastAsia="ru-RU"/>
        </w:rPr>
        <w:t>2</w:t>
      </w:r>
      <w:r w:rsidRPr="00385F0B">
        <w:rPr>
          <w:sz w:val="28"/>
          <w:szCs w:val="28"/>
          <w:lang w:val="ru-RU" w:eastAsia="ru-RU"/>
        </w:rPr>
        <w:t xml:space="preserve"> года (не более 10 шт.))</w:t>
      </w:r>
    </w:p>
    <w:p w14:paraId="4E5CA91D" w14:textId="77777777" w:rsidR="00D34806" w:rsidRPr="00385F0B" w:rsidRDefault="002B20FC" w:rsidP="008431B8">
      <w:pPr>
        <w:widowControl w:val="0"/>
        <w:numPr>
          <w:ilvl w:val="0"/>
          <w:numId w:val="8"/>
        </w:numPr>
        <w:suppressAutoHyphens/>
        <w:ind w:left="-142" w:firstLine="851"/>
        <w:contextualSpacing/>
        <w:jc w:val="both"/>
        <w:rPr>
          <w:sz w:val="28"/>
          <w:szCs w:val="28"/>
          <w:lang w:val="ru-RU" w:eastAsia="ru-RU"/>
        </w:rPr>
      </w:pPr>
      <w:r w:rsidRPr="00385F0B">
        <w:rPr>
          <w:sz w:val="28"/>
          <w:szCs w:val="28"/>
          <w:lang w:val="ru-RU" w:eastAsia="ru-RU"/>
        </w:rPr>
        <w:t>Скан-копия справки с места учебы.</w:t>
      </w:r>
    </w:p>
    <w:p w14:paraId="53D08E9B" w14:textId="77777777" w:rsidR="00D34806" w:rsidRPr="00385F0B" w:rsidRDefault="002B20FC" w:rsidP="008431B8">
      <w:pPr>
        <w:widowControl w:val="0"/>
        <w:numPr>
          <w:ilvl w:val="0"/>
          <w:numId w:val="8"/>
        </w:numPr>
        <w:suppressAutoHyphens/>
        <w:ind w:left="-142" w:firstLine="851"/>
        <w:contextualSpacing/>
        <w:jc w:val="both"/>
        <w:rPr>
          <w:sz w:val="28"/>
          <w:szCs w:val="28"/>
          <w:lang w:val="ru-RU" w:eastAsia="ru-RU"/>
        </w:rPr>
      </w:pPr>
      <w:r w:rsidRPr="00385F0B">
        <w:rPr>
          <w:sz w:val="28"/>
          <w:szCs w:val="28"/>
          <w:lang w:val="ru-RU" w:eastAsia="ru-RU"/>
        </w:rPr>
        <w:t xml:space="preserve">Скан-копия зачетной книжки за последние 2 семестра,                            за 1 семестр для обучающихся на первом курсе (первый разворот и развороты учебных семестров, </w:t>
      </w:r>
      <w:r w:rsidRPr="00D34806">
        <w:rPr>
          <w:sz w:val="28"/>
          <w:szCs w:val="28"/>
          <w:lang w:eastAsia="ru-RU"/>
        </w:rPr>
        <w:t>pdf</w:t>
      </w:r>
      <w:r w:rsidRPr="00385F0B">
        <w:rPr>
          <w:sz w:val="28"/>
          <w:szCs w:val="28"/>
          <w:lang w:val="ru-RU" w:eastAsia="ru-RU"/>
        </w:rPr>
        <w:t xml:space="preserve"> или </w:t>
      </w:r>
      <w:r w:rsidRPr="00D34806">
        <w:rPr>
          <w:sz w:val="28"/>
          <w:szCs w:val="28"/>
          <w:lang w:eastAsia="ru-RU"/>
        </w:rPr>
        <w:t>jpg</w:t>
      </w:r>
      <w:r w:rsidRPr="00385F0B">
        <w:rPr>
          <w:sz w:val="28"/>
          <w:szCs w:val="28"/>
          <w:lang w:val="ru-RU" w:eastAsia="ru-RU"/>
        </w:rPr>
        <w:t>).</w:t>
      </w:r>
    </w:p>
    <w:p w14:paraId="02FBBEAF" w14:textId="77777777" w:rsidR="00D34806" w:rsidRPr="00385F0B" w:rsidRDefault="002B20FC" w:rsidP="008431B8">
      <w:pPr>
        <w:widowControl w:val="0"/>
        <w:numPr>
          <w:ilvl w:val="0"/>
          <w:numId w:val="8"/>
        </w:numPr>
        <w:suppressAutoHyphens/>
        <w:spacing w:after="720"/>
        <w:ind w:left="-142" w:firstLine="851"/>
        <w:contextualSpacing/>
        <w:jc w:val="both"/>
        <w:rPr>
          <w:sz w:val="28"/>
          <w:szCs w:val="28"/>
          <w:lang w:val="ru-RU" w:eastAsia="ru-RU"/>
        </w:rPr>
      </w:pPr>
      <w:bookmarkStart w:id="8" w:name="_Hlk100847486"/>
      <w:r w:rsidRPr="00385F0B">
        <w:rPr>
          <w:sz w:val="28"/>
          <w:szCs w:val="28"/>
          <w:lang w:val="ru-RU" w:eastAsia="ru-RU"/>
        </w:rPr>
        <w:t>Видеоролик, описывающий деятельность и достижения.</w:t>
      </w:r>
    </w:p>
    <w:bookmarkEnd w:id="8"/>
    <w:p w14:paraId="0ECEE20B" w14:textId="77777777" w:rsidR="00D34806" w:rsidRPr="00385F0B" w:rsidRDefault="002B20FC" w:rsidP="008431B8">
      <w:pPr>
        <w:widowControl w:val="0"/>
        <w:numPr>
          <w:ilvl w:val="0"/>
          <w:numId w:val="8"/>
        </w:numPr>
        <w:suppressAutoHyphens/>
        <w:spacing w:after="720"/>
        <w:ind w:left="-142" w:firstLine="851"/>
        <w:contextualSpacing/>
        <w:jc w:val="both"/>
        <w:rPr>
          <w:sz w:val="28"/>
          <w:szCs w:val="28"/>
          <w:lang w:val="ru-RU" w:eastAsia="ru-RU"/>
        </w:rPr>
      </w:pPr>
      <w:r w:rsidRPr="00385F0B">
        <w:rPr>
          <w:sz w:val="28"/>
          <w:szCs w:val="28"/>
          <w:lang w:val="ru-RU" w:eastAsia="ru-RU"/>
        </w:rPr>
        <w:t xml:space="preserve">Скан фотографии участника регионального этапа Премии (официальное портретное фото, цветное, 3х4, </w:t>
      </w:r>
      <w:r w:rsidRPr="00D34806">
        <w:rPr>
          <w:sz w:val="28"/>
          <w:szCs w:val="28"/>
          <w:lang w:eastAsia="ru-RU"/>
        </w:rPr>
        <w:t>jpg</w:t>
      </w:r>
      <w:r w:rsidRPr="00385F0B">
        <w:rPr>
          <w:sz w:val="28"/>
          <w:szCs w:val="28"/>
          <w:lang w:val="ru-RU" w:eastAsia="ru-RU"/>
        </w:rPr>
        <w:t>).</w:t>
      </w:r>
    </w:p>
    <w:p w14:paraId="31C288C1" w14:textId="77777777" w:rsidR="00D34806" w:rsidRPr="00385F0B" w:rsidRDefault="00D34806" w:rsidP="00D34806">
      <w:pPr>
        <w:widowControl w:val="0"/>
        <w:suppressAutoHyphens/>
        <w:spacing w:after="720"/>
        <w:contextualSpacing/>
        <w:jc w:val="both"/>
        <w:rPr>
          <w:lang w:val="ru-RU" w:eastAsia="ru-RU"/>
        </w:rPr>
      </w:pPr>
    </w:p>
    <w:p w14:paraId="0F052CE8" w14:textId="77777777" w:rsidR="00D34806" w:rsidRPr="00385F0B" w:rsidRDefault="00D34806" w:rsidP="00D34806">
      <w:pPr>
        <w:widowControl w:val="0"/>
        <w:suppressAutoHyphens/>
        <w:spacing w:after="720"/>
        <w:contextualSpacing/>
        <w:jc w:val="both"/>
        <w:rPr>
          <w:lang w:val="ru-RU" w:eastAsia="ru-RU"/>
        </w:rPr>
      </w:pPr>
    </w:p>
    <w:p w14:paraId="54987D1F" w14:textId="77777777" w:rsidR="00D34806" w:rsidRPr="00385F0B" w:rsidRDefault="002B20FC" w:rsidP="00D34806">
      <w:pPr>
        <w:widowControl w:val="0"/>
        <w:suppressAutoHyphens/>
        <w:spacing w:after="720"/>
        <w:ind w:firstLine="709"/>
        <w:contextualSpacing/>
        <w:jc w:val="center"/>
        <w:rPr>
          <w:lang w:val="ru-RU" w:eastAsia="ru-RU"/>
        </w:rPr>
      </w:pPr>
      <w:r w:rsidRPr="00385F0B">
        <w:rPr>
          <w:lang w:val="ru-RU" w:eastAsia="ru-RU"/>
        </w:rPr>
        <w:t>_____________</w:t>
      </w:r>
    </w:p>
    <w:p w14:paraId="7904FAFB"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4F1D5E87"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34C037E3"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4D2CC6F2"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49D916B1"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284869E8"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7D13A871"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7631FBF8"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769C6249"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68737AD6"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313C485F"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70B13C2D"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5A5E781E"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7532F4C8"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3EE58D59"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076C705E"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661F823D"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61D451EC"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2957BCED"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25F7A30C"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2836B9C2"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56811C5F"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322A3AA2"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191835B1"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50D07CCD"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69509279"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5310092B"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293C8EF7"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13455321"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6592D1B5"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4C83F9D9" w14:textId="77777777" w:rsidR="00D34806" w:rsidRPr="00385F0B" w:rsidRDefault="00D34806" w:rsidP="00D34806">
      <w:pPr>
        <w:shd w:val="clear" w:color="auto" w:fill="FFFFFF"/>
        <w:autoSpaceDE w:val="0"/>
        <w:autoSpaceDN w:val="0"/>
        <w:adjustRightInd w:val="0"/>
        <w:spacing w:line="326" w:lineRule="exact"/>
        <w:contextualSpacing/>
        <w:rPr>
          <w:color w:val="000000"/>
          <w:spacing w:val="-1"/>
          <w:sz w:val="28"/>
          <w:szCs w:val="28"/>
          <w:lang w:val="ru-RU" w:eastAsia="ru-RU"/>
        </w:rPr>
      </w:pPr>
    </w:p>
    <w:p w14:paraId="7E14E5A6"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02BB201F"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5FCC00D4"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3048AE5E" w14:textId="77777777" w:rsidR="00E54F12" w:rsidRPr="00385F0B" w:rsidRDefault="00E54F12"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6F562576" w14:textId="77777777" w:rsidR="00D34806" w:rsidRPr="00385F0B" w:rsidRDefault="002B20FC"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r w:rsidRPr="00385F0B">
        <w:rPr>
          <w:color w:val="000000"/>
          <w:spacing w:val="-1"/>
          <w:sz w:val="28"/>
          <w:szCs w:val="28"/>
          <w:lang w:val="ru-RU" w:eastAsia="ru-RU"/>
        </w:rPr>
        <w:t>Приложение № 2</w:t>
      </w:r>
    </w:p>
    <w:p w14:paraId="56E80D7C" w14:textId="77777777" w:rsidR="00D34806" w:rsidRPr="00385F0B" w:rsidRDefault="002B20FC"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r w:rsidRPr="00385F0B">
        <w:rPr>
          <w:color w:val="000000"/>
          <w:spacing w:val="-1"/>
          <w:sz w:val="28"/>
          <w:szCs w:val="28"/>
          <w:lang w:val="ru-RU" w:eastAsia="ru-RU"/>
        </w:rPr>
        <w:t>к Положению</w:t>
      </w:r>
    </w:p>
    <w:p w14:paraId="1F5A445C" w14:textId="77777777" w:rsidR="00D34806" w:rsidRPr="00385F0B" w:rsidRDefault="00D34806" w:rsidP="00D34806">
      <w:pPr>
        <w:shd w:val="clear" w:color="auto" w:fill="FFFFFF"/>
        <w:autoSpaceDE w:val="0"/>
        <w:autoSpaceDN w:val="0"/>
        <w:adjustRightInd w:val="0"/>
        <w:spacing w:line="326" w:lineRule="exact"/>
        <w:ind w:firstLine="709"/>
        <w:contextualSpacing/>
        <w:jc w:val="right"/>
        <w:rPr>
          <w:color w:val="000000"/>
          <w:spacing w:val="-1"/>
          <w:sz w:val="28"/>
          <w:szCs w:val="28"/>
          <w:lang w:val="ru-RU" w:eastAsia="ru-RU"/>
        </w:rPr>
      </w:pPr>
    </w:p>
    <w:p w14:paraId="64FD4FFE" w14:textId="77777777" w:rsidR="00D34806" w:rsidRPr="00385F0B" w:rsidRDefault="002B20FC" w:rsidP="00D34806">
      <w:pPr>
        <w:widowControl w:val="0"/>
        <w:shd w:val="clear" w:color="auto" w:fill="FFFFFF"/>
        <w:jc w:val="center"/>
        <w:rPr>
          <w:rFonts w:eastAsia="Courier New"/>
          <w:b/>
          <w:color w:val="000000"/>
          <w:spacing w:val="-3"/>
          <w:sz w:val="28"/>
          <w:szCs w:val="28"/>
          <w:lang w:val="ru-RU" w:eastAsia="ru-RU"/>
        </w:rPr>
      </w:pPr>
      <w:r w:rsidRPr="00385F0B">
        <w:rPr>
          <w:rFonts w:eastAsia="Courier New"/>
          <w:b/>
          <w:color w:val="000000"/>
          <w:spacing w:val="-3"/>
          <w:sz w:val="28"/>
          <w:szCs w:val="28"/>
          <w:lang w:val="ru-RU" w:eastAsia="ru-RU"/>
        </w:rPr>
        <w:t>Заявка</w:t>
      </w:r>
    </w:p>
    <w:p w14:paraId="64F2A38E" w14:textId="77777777" w:rsidR="00D34806" w:rsidRPr="00385F0B" w:rsidRDefault="002B20FC" w:rsidP="00D34806">
      <w:pPr>
        <w:widowControl w:val="0"/>
        <w:shd w:val="clear" w:color="auto" w:fill="FFFFFF"/>
        <w:spacing w:after="240"/>
        <w:jc w:val="center"/>
        <w:rPr>
          <w:rFonts w:eastAsia="Courier New"/>
          <w:b/>
          <w:color w:val="000000"/>
          <w:spacing w:val="-3"/>
          <w:sz w:val="28"/>
          <w:szCs w:val="28"/>
          <w:lang w:val="ru-RU" w:eastAsia="ru-RU"/>
        </w:rPr>
      </w:pPr>
      <w:r w:rsidRPr="00385F0B">
        <w:rPr>
          <w:rFonts w:eastAsia="Courier New"/>
          <w:b/>
          <w:color w:val="000000"/>
          <w:spacing w:val="-3"/>
          <w:sz w:val="28"/>
          <w:szCs w:val="28"/>
          <w:lang w:val="ru-RU" w:eastAsia="ru-RU"/>
        </w:rPr>
        <w:t>на участие в региональном этапе Российской национальной премии «Студент года – 202</w:t>
      </w:r>
      <w:r w:rsidR="008431B8" w:rsidRPr="00385F0B">
        <w:rPr>
          <w:rFonts w:eastAsia="Courier New"/>
          <w:b/>
          <w:color w:val="000000"/>
          <w:spacing w:val="-3"/>
          <w:sz w:val="28"/>
          <w:szCs w:val="28"/>
          <w:lang w:val="ru-RU" w:eastAsia="ru-RU"/>
        </w:rPr>
        <w:t>2</w:t>
      </w:r>
      <w:r w:rsidRPr="00385F0B">
        <w:rPr>
          <w:rFonts w:eastAsia="Courier New"/>
          <w:b/>
          <w:color w:val="000000"/>
          <w:spacing w:val="-3"/>
          <w:sz w:val="28"/>
          <w:szCs w:val="28"/>
          <w:lang w:val="ru-RU" w:eastAsia="ru-RU"/>
        </w:rPr>
        <w:t>» образовательных организаций высшего образования в Кировской области</w:t>
      </w:r>
    </w:p>
    <w:tbl>
      <w:tblP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185"/>
      </w:tblGrid>
      <w:tr w:rsidR="005E208C" w14:paraId="4BC5981B" w14:textId="77777777" w:rsidTr="00AF5407">
        <w:trPr>
          <w:trHeight w:val="687"/>
        </w:trPr>
        <w:tc>
          <w:tcPr>
            <w:tcW w:w="4219" w:type="dxa"/>
            <w:shd w:val="clear" w:color="auto" w:fill="auto"/>
          </w:tcPr>
          <w:p w14:paraId="4B796816" w14:textId="77777777" w:rsidR="00D34806" w:rsidRPr="00D34806" w:rsidRDefault="002B20FC" w:rsidP="00D34806">
            <w:pPr>
              <w:widowControl w:val="0"/>
              <w:suppressAutoHyphens/>
              <w:jc w:val="both"/>
              <w:rPr>
                <w:rFonts w:eastAsia="Courier New"/>
                <w:color w:val="000000"/>
                <w:sz w:val="28"/>
                <w:szCs w:val="28"/>
                <w:lang w:eastAsia="ru-RU"/>
              </w:rPr>
            </w:pPr>
            <w:r w:rsidRPr="00D34806">
              <w:rPr>
                <w:rFonts w:eastAsia="Courier New"/>
                <w:color w:val="000000"/>
                <w:sz w:val="28"/>
                <w:szCs w:val="28"/>
                <w:lang w:eastAsia="ru-RU"/>
              </w:rPr>
              <w:t xml:space="preserve">Наименование коллективной номинации </w:t>
            </w:r>
          </w:p>
        </w:tc>
        <w:tc>
          <w:tcPr>
            <w:tcW w:w="5185" w:type="dxa"/>
            <w:shd w:val="clear" w:color="auto" w:fill="auto"/>
          </w:tcPr>
          <w:p w14:paraId="0B9AE43E" w14:textId="77777777" w:rsidR="00D34806" w:rsidRPr="00D34806" w:rsidRDefault="00D34806" w:rsidP="00D34806">
            <w:pPr>
              <w:widowControl w:val="0"/>
              <w:rPr>
                <w:rFonts w:eastAsia="Courier New"/>
                <w:color w:val="000000"/>
                <w:lang w:eastAsia="ru-RU"/>
              </w:rPr>
            </w:pPr>
          </w:p>
          <w:p w14:paraId="5032E69B" w14:textId="77777777" w:rsidR="00D34806" w:rsidRPr="00D34806" w:rsidRDefault="00D34806" w:rsidP="00D34806">
            <w:pPr>
              <w:widowControl w:val="0"/>
              <w:jc w:val="center"/>
              <w:rPr>
                <w:rFonts w:eastAsia="Courier New"/>
                <w:color w:val="000000"/>
                <w:lang w:eastAsia="ru-RU"/>
              </w:rPr>
            </w:pPr>
          </w:p>
        </w:tc>
      </w:tr>
      <w:tr w:rsidR="005E208C" w14:paraId="6B171B3F" w14:textId="77777777" w:rsidTr="00182C91">
        <w:trPr>
          <w:trHeight w:val="281"/>
        </w:trPr>
        <w:tc>
          <w:tcPr>
            <w:tcW w:w="4219" w:type="dxa"/>
            <w:vMerge w:val="restart"/>
            <w:shd w:val="clear" w:color="auto" w:fill="auto"/>
          </w:tcPr>
          <w:p w14:paraId="76692ECE" w14:textId="77777777" w:rsidR="008431B8" w:rsidRPr="00385F0B" w:rsidRDefault="002B20FC" w:rsidP="00D34806">
            <w:pPr>
              <w:widowControl w:val="0"/>
              <w:suppressAutoHyphens/>
              <w:jc w:val="both"/>
              <w:rPr>
                <w:rFonts w:eastAsia="Courier New"/>
                <w:color w:val="000000"/>
                <w:sz w:val="28"/>
                <w:szCs w:val="28"/>
                <w:lang w:val="ru-RU" w:eastAsia="ru-RU"/>
              </w:rPr>
            </w:pPr>
            <w:r w:rsidRPr="00385F0B">
              <w:rPr>
                <w:rFonts w:eastAsia="Courier New"/>
                <w:color w:val="000000"/>
                <w:sz w:val="28"/>
                <w:szCs w:val="28"/>
                <w:lang w:val="ru-RU" w:eastAsia="ru-RU"/>
              </w:rPr>
              <w:t>Фамилия, имя, отчество членов студенческого объединения – участников регионального этапа Премии</w:t>
            </w:r>
          </w:p>
        </w:tc>
        <w:tc>
          <w:tcPr>
            <w:tcW w:w="5185" w:type="dxa"/>
            <w:shd w:val="clear" w:color="auto" w:fill="auto"/>
          </w:tcPr>
          <w:p w14:paraId="3C357D5D" w14:textId="77777777" w:rsidR="008431B8" w:rsidRPr="00D34806" w:rsidRDefault="002B20FC" w:rsidP="00D34806">
            <w:pPr>
              <w:jc w:val="both"/>
              <w:rPr>
                <w:sz w:val="28"/>
                <w:szCs w:val="28"/>
                <w:lang w:eastAsia="ru-RU"/>
              </w:rPr>
            </w:pPr>
            <w:r w:rsidRPr="00D34806">
              <w:rPr>
                <w:sz w:val="28"/>
                <w:szCs w:val="28"/>
                <w:lang w:eastAsia="ru-RU"/>
              </w:rPr>
              <w:t>1.</w:t>
            </w:r>
          </w:p>
        </w:tc>
      </w:tr>
      <w:tr w:rsidR="005E208C" w14:paraId="42123947" w14:textId="77777777" w:rsidTr="00182C91">
        <w:trPr>
          <w:trHeight w:val="371"/>
        </w:trPr>
        <w:tc>
          <w:tcPr>
            <w:tcW w:w="4219" w:type="dxa"/>
            <w:vMerge/>
            <w:shd w:val="clear" w:color="auto" w:fill="auto"/>
          </w:tcPr>
          <w:p w14:paraId="707D1E25" w14:textId="77777777" w:rsidR="008431B8" w:rsidRPr="00D34806" w:rsidRDefault="008431B8" w:rsidP="00D34806">
            <w:pPr>
              <w:widowControl w:val="0"/>
              <w:suppressAutoHyphens/>
              <w:jc w:val="both"/>
              <w:rPr>
                <w:rFonts w:eastAsia="Courier New"/>
                <w:color w:val="000000"/>
                <w:sz w:val="28"/>
                <w:szCs w:val="28"/>
                <w:lang w:eastAsia="ru-RU"/>
              </w:rPr>
            </w:pPr>
          </w:p>
        </w:tc>
        <w:tc>
          <w:tcPr>
            <w:tcW w:w="5185" w:type="dxa"/>
            <w:shd w:val="clear" w:color="auto" w:fill="auto"/>
          </w:tcPr>
          <w:p w14:paraId="0AFA5EC4" w14:textId="77777777" w:rsidR="008431B8" w:rsidRPr="00D34806" w:rsidRDefault="002B20FC" w:rsidP="00D34806">
            <w:pPr>
              <w:jc w:val="both"/>
              <w:rPr>
                <w:sz w:val="28"/>
                <w:szCs w:val="28"/>
                <w:lang w:eastAsia="ru-RU"/>
              </w:rPr>
            </w:pPr>
            <w:r w:rsidRPr="00D34806">
              <w:rPr>
                <w:sz w:val="28"/>
                <w:szCs w:val="28"/>
                <w:lang w:eastAsia="ru-RU"/>
              </w:rPr>
              <w:t>2.</w:t>
            </w:r>
          </w:p>
        </w:tc>
      </w:tr>
      <w:tr w:rsidR="005E208C" w14:paraId="569CC89F" w14:textId="77777777" w:rsidTr="00182C91">
        <w:trPr>
          <w:trHeight w:val="290"/>
        </w:trPr>
        <w:tc>
          <w:tcPr>
            <w:tcW w:w="4219" w:type="dxa"/>
            <w:vMerge/>
            <w:shd w:val="clear" w:color="auto" w:fill="auto"/>
          </w:tcPr>
          <w:p w14:paraId="502C3BD9" w14:textId="77777777" w:rsidR="008431B8" w:rsidRPr="00D34806" w:rsidRDefault="008431B8" w:rsidP="00D34806">
            <w:pPr>
              <w:widowControl w:val="0"/>
              <w:suppressAutoHyphens/>
              <w:jc w:val="both"/>
              <w:rPr>
                <w:rFonts w:eastAsia="Courier New"/>
                <w:color w:val="000000"/>
                <w:sz w:val="28"/>
                <w:szCs w:val="28"/>
                <w:lang w:eastAsia="ru-RU"/>
              </w:rPr>
            </w:pPr>
          </w:p>
        </w:tc>
        <w:tc>
          <w:tcPr>
            <w:tcW w:w="5185" w:type="dxa"/>
            <w:shd w:val="clear" w:color="auto" w:fill="auto"/>
          </w:tcPr>
          <w:p w14:paraId="4C00D29E" w14:textId="77777777" w:rsidR="008431B8" w:rsidRPr="00D34806" w:rsidRDefault="002B20FC" w:rsidP="00D34806">
            <w:pPr>
              <w:jc w:val="both"/>
              <w:rPr>
                <w:sz w:val="28"/>
                <w:szCs w:val="28"/>
                <w:lang w:eastAsia="ru-RU"/>
              </w:rPr>
            </w:pPr>
            <w:r w:rsidRPr="00D34806">
              <w:rPr>
                <w:sz w:val="28"/>
                <w:szCs w:val="28"/>
                <w:lang w:eastAsia="ru-RU"/>
              </w:rPr>
              <w:t>3.</w:t>
            </w:r>
          </w:p>
        </w:tc>
      </w:tr>
      <w:tr w:rsidR="005E208C" w14:paraId="60B3F279" w14:textId="77777777" w:rsidTr="00182C91">
        <w:trPr>
          <w:trHeight w:val="58"/>
        </w:trPr>
        <w:tc>
          <w:tcPr>
            <w:tcW w:w="4219" w:type="dxa"/>
            <w:vMerge/>
            <w:shd w:val="clear" w:color="auto" w:fill="auto"/>
          </w:tcPr>
          <w:p w14:paraId="57C951B4" w14:textId="77777777" w:rsidR="008431B8" w:rsidRPr="00D34806" w:rsidRDefault="008431B8" w:rsidP="00D34806">
            <w:pPr>
              <w:widowControl w:val="0"/>
              <w:suppressAutoHyphens/>
              <w:jc w:val="both"/>
              <w:rPr>
                <w:rFonts w:eastAsia="Courier New"/>
                <w:color w:val="000000"/>
                <w:sz w:val="28"/>
                <w:szCs w:val="28"/>
                <w:lang w:eastAsia="ru-RU"/>
              </w:rPr>
            </w:pPr>
          </w:p>
        </w:tc>
        <w:tc>
          <w:tcPr>
            <w:tcW w:w="5185" w:type="dxa"/>
            <w:shd w:val="clear" w:color="auto" w:fill="auto"/>
          </w:tcPr>
          <w:p w14:paraId="61504D57" w14:textId="77777777" w:rsidR="008431B8" w:rsidRPr="00D34806" w:rsidRDefault="002B20FC" w:rsidP="00D34806">
            <w:pPr>
              <w:jc w:val="both"/>
              <w:rPr>
                <w:sz w:val="28"/>
                <w:szCs w:val="28"/>
                <w:lang w:eastAsia="ru-RU"/>
              </w:rPr>
            </w:pPr>
            <w:r>
              <w:rPr>
                <w:sz w:val="28"/>
                <w:szCs w:val="28"/>
                <w:lang w:eastAsia="ru-RU"/>
              </w:rPr>
              <w:t>4.</w:t>
            </w:r>
          </w:p>
        </w:tc>
      </w:tr>
      <w:tr w:rsidR="005E208C" w14:paraId="1183B585" w14:textId="77777777" w:rsidTr="00AF5407">
        <w:trPr>
          <w:trHeight w:val="220"/>
        </w:trPr>
        <w:tc>
          <w:tcPr>
            <w:tcW w:w="4219" w:type="dxa"/>
            <w:vMerge w:val="restart"/>
            <w:shd w:val="clear" w:color="auto" w:fill="auto"/>
          </w:tcPr>
          <w:p w14:paraId="7269ED10" w14:textId="77777777" w:rsidR="008431B8" w:rsidRPr="00385F0B" w:rsidRDefault="002B20FC" w:rsidP="00D34806">
            <w:pPr>
              <w:jc w:val="both"/>
              <w:rPr>
                <w:sz w:val="28"/>
                <w:szCs w:val="28"/>
                <w:lang w:val="ru-RU" w:eastAsia="ru-RU"/>
              </w:rPr>
            </w:pPr>
            <w:r w:rsidRPr="00385F0B">
              <w:rPr>
                <w:sz w:val="28"/>
                <w:szCs w:val="28"/>
                <w:lang w:val="ru-RU" w:eastAsia="ru-RU"/>
              </w:rPr>
              <w:t>Год рождения (число, месяц, год)</w:t>
            </w:r>
          </w:p>
        </w:tc>
        <w:tc>
          <w:tcPr>
            <w:tcW w:w="5185" w:type="dxa"/>
            <w:shd w:val="clear" w:color="auto" w:fill="auto"/>
          </w:tcPr>
          <w:p w14:paraId="64B8683C" w14:textId="77777777" w:rsidR="008431B8" w:rsidRPr="00D34806" w:rsidRDefault="002B20FC" w:rsidP="00D34806">
            <w:pPr>
              <w:jc w:val="both"/>
              <w:rPr>
                <w:sz w:val="28"/>
                <w:szCs w:val="28"/>
                <w:lang w:eastAsia="ru-RU"/>
              </w:rPr>
            </w:pPr>
            <w:r w:rsidRPr="00D34806">
              <w:rPr>
                <w:sz w:val="28"/>
                <w:szCs w:val="28"/>
                <w:lang w:eastAsia="ru-RU"/>
              </w:rPr>
              <w:t>1.</w:t>
            </w:r>
          </w:p>
        </w:tc>
      </w:tr>
      <w:tr w:rsidR="005E208C" w14:paraId="7CDB2CFD" w14:textId="77777777" w:rsidTr="00AF5407">
        <w:trPr>
          <w:trHeight w:val="220"/>
        </w:trPr>
        <w:tc>
          <w:tcPr>
            <w:tcW w:w="4219" w:type="dxa"/>
            <w:vMerge/>
            <w:shd w:val="clear" w:color="auto" w:fill="auto"/>
          </w:tcPr>
          <w:p w14:paraId="04D75C21" w14:textId="77777777" w:rsidR="008431B8" w:rsidRPr="00D34806" w:rsidRDefault="008431B8" w:rsidP="00D34806">
            <w:pPr>
              <w:jc w:val="both"/>
              <w:rPr>
                <w:sz w:val="28"/>
                <w:szCs w:val="28"/>
                <w:lang w:eastAsia="ru-RU"/>
              </w:rPr>
            </w:pPr>
          </w:p>
        </w:tc>
        <w:tc>
          <w:tcPr>
            <w:tcW w:w="5185" w:type="dxa"/>
            <w:shd w:val="clear" w:color="auto" w:fill="auto"/>
          </w:tcPr>
          <w:p w14:paraId="54F602ED" w14:textId="77777777" w:rsidR="008431B8" w:rsidRPr="00D34806" w:rsidRDefault="002B20FC" w:rsidP="00D34806">
            <w:pPr>
              <w:jc w:val="both"/>
              <w:rPr>
                <w:sz w:val="28"/>
                <w:szCs w:val="28"/>
                <w:lang w:eastAsia="ru-RU"/>
              </w:rPr>
            </w:pPr>
            <w:r w:rsidRPr="00D34806">
              <w:rPr>
                <w:sz w:val="28"/>
                <w:szCs w:val="28"/>
                <w:lang w:eastAsia="ru-RU"/>
              </w:rPr>
              <w:t>2.</w:t>
            </w:r>
          </w:p>
        </w:tc>
      </w:tr>
      <w:tr w:rsidR="005E208C" w14:paraId="0ABF1C37" w14:textId="77777777" w:rsidTr="00AF5407">
        <w:trPr>
          <w:trHeight w:val="220"/>
        </w:trPr>
        <w:tc>
          <w:tcPr>
            <w:tcW w:w="4219" w:type="dxa"/>
            <w:vMerge/>
            <w:shd w:val="clear" w:color="auto" w:fill="auto"/>
          </w:tcPr>
          <w:p w14:paraId="7F59DF84" w14:textId="77777777" w:rsidR="008431B8" w:rsidRPr="00D34806" w:rsidRDefault="008431B8" w:rsidP="00D34806">
            <w:pPr>
              <w:jc w:val="both"/>
              <w:rPr>
                <w:sz w:val="28"/>
                <w:szCs w:val="28"/>
                <w:lang w:eastAsia="ru-RU"/>
              </w:rPr>
            </w:pPr>
          </w:p>
        </w:tc>
        <w:tc>
          <w:tcPr>
            <w:tcW w:w="5185" w:type="dxa"/>
            <w:shd w:val="clear" w:color="auto" w:fill="auto"/>
          </w:tcPr>
          <w:p w14:paraId="35E0C3AA" w14:textId="77777777" w:rsidR="008431B8" w:rsidRPr="00D34806" w:rsidRDefault="002B20FC" w:rsidP="00D34806">
            <w:pPr>
              <w:jc w:val="both"/>
              <w:rPr>
                <w:sz w:val="28"/>
                <w:szCs w:val="28"/>
                <w:lang w:eastAsia="ru-RU"/>
              </w:rPr>
            </w:pPr>
            <w:r w:rsidRPr="00D34806">
              <w:rPr>
                <w:sz w:val="28"/>
                <w:szCs w:val="28"/>
                <w:lang w:eastAsia="ru-RU"/>
              </w:rPr>
              <w:t>3.</w:t>
            </w:r>
          </w:p>
        </w:tc>
      </w:tr>
      <w:tr w:rsidR="005E208C" w14:paraId="340F71A9" w14:textId="77777777" w:rsidTr="00AF5407">
        <w:trPr>
          <w:trHeight w:val="220"/>
        </w:trPr>
        <w:tc>
          <w:tcPr>
            <w:tcW w:w="4219" w:type="dxa"/>
            <w:vMerge/>
            <w:shd w:val="clear" w:color="auto" w:fill="auto"/>
          </w:tcPr>
          <w:p w14:paraId="60AA1A15" w14:textId="77777777" w:rsidR="008431B8" w:rsidRPr="00D34806" w:rsidRDefault="008431B8" w:rsidP="00D34806">
            <w:pPr>
              <w:jc w:val="both"/>
              <w:rPr>
                <w:sz w:val="28"/>
                <w:szCs w:val="28"/>
                <w:lang w:eastAsia="ru-RU"/>
              </w:rPr>
            </w:pPr>
          </w:p>
        </w:tc>
        <w:tc>
          <w:tcPr>
            <w:tcW w:w="5185" w:type="dxa"/>
            <w:shd w:val="clear" w:color="auto" w:fill="auto"/>
          </w:tcPr>
          <w:p w14:paraId="78B788FE" w14:textId="77777777" w:rsidR="008431B8" w:rsidRPr="00D34806" w:rsidRDefault="002B20FC" w:rsidP="00D34806">
            <w:pPr>
              <w:jc w:val="both"/>
              <w:rPr>
                <w:sz w:val="28"/>
                <w:szCs w:val="28"/>
                <w:lang w:eastAsia="ru-RU"/>
              </w:rPr>
            </w:pPr>
            <w:r>
              <w:rPr>
                <w:sz w:val="28"/>
                <w:szCs w:val="28"/>
                <w:lang w:eastAsia="ru-RU"/>
              </w:rPr>
              <w:t>4.</w:t>
            </w:r>
          </w:p>
        </w:tc>
      </w:tr>
      <w:tr w:rsidR="005E208C" w14:paraId="49076388" w14:textId="77777777" w:rsidTr="00182C91">
        <w:trPr>
          <w:trHeight w:val="422"/>
        </w:trPr>
        <w:tc>
          <w:tcPr>
            <w:tcW w:w="4219" w:type="dxa"/>
            <w:vMerge w:val="restart"/>
            <w:shd w:val="clear" w:color="auto" w:fill="auto"/>
          </w:tcPr>
          <w:p w14:paraId="4F881DC3" w14:textId="77777777" w:rsidR="008431B8" w:rsidRPr="00385F0B" w:rsidRDefault="002B20FC" w:rsidP="00D34806">
            <w:pPr>
              <w:jc w:val="both"/>
              <w:rPr>
                <w:sz w:val="28"/>
                <w:szCs w:val="28"/>
                <w:lang w:val="ru-RU" w:eastAsia="ru-RU"/>
              </w:rPr>
            </w:pPr>
            <w:r w:rsidRPr="00385F0B">
              <w:rPr>
                <w:sz w:val="28"/>
                <w:szCs w:val="28"/>
                <w:lang w:val="ru-RU" w:eastAsia="ru-RU"/>
              </w:rPr>
              <w:t xml:space="preserve">Контактная информация участника конкурса (почтовый адрес, телефон, </w:t>
            </w:r>
            <w:r w:rsidRPr="00D34806">
              <w:rPr>
                <w:sz w:val="28"/>
                <w:szCs w:val="28"/>
                <w:lang w:eastAsia="ru-RU"/>
              </w:rPr>
              <w:t>e</w:t>
            </w:r>
            <w:r w:rsidRPr="00385F0B">
              <w:rPr>
                <w:sz w:val="28"/>
                <w:szCs w:val="28"/>
                <w:lang w:val="ru-RU" w:eastAsia="ru-RU"/>
              </w:rPr>
              <w:t>-</w:t>
            </w:r>
            <w:r w:rsidRPr="00D34806">
              <w:rPr>
                <w:sz w:val="28"/>
                <w:szCs w:val="28"/>
                <w:lang w:eastAsia="ru-RU"/>
              </w:rPr>
              <w:t>mail</w:t>
            </w:r>
            <w:r w:rsidRPr="00385F0B">
              <w:rPr>
                <w:sz w:val="28"/>
                <w:szCs w:val="28"/>
                <w:lang w:val="ru-RU" w:eastAsia="ru-RU"/>
              </w:rPr>
              <w:t>, адрес личной страницы в социальных сетях)</w:t>
            </w:r>
          </w:p>
        </w:tc>
        <w:tc>
          <w:tcPr>
            <w:tcW w:w="5185" w:type="dxa"/>
            <w:shd w:val="clear" w:color="auto" w:fill="auto"/>
          </w:tcPr>
          <w:p w14:paraId="33EA929D" w14:textId="77777777" w:rsidR="008431B8" w:rsidRPr="00D34806" w:rsidRDefault="002B20FC" w:rsidP="00D34806">
            <w:pPr>
              <w:jc w:val="both"/>
              <w:rPr>
                <w:sz w:val="28"/>
                <w:szCs w:val="28"/>
                <w:lang w:eastAsia="ru-RU"/>
              </w:rPr>
            </w:pPr>
            <w:r w:rsidRPr="00D34806">
              <w:rPr>
                <w:sz w:val="28"/>
                <w:szCs w:val="28"/>
                <w:lang w:eastAsia="ru-RU"/>
              </w:rPr>
              <w:t>1.</w:t>
            </w:r>
          </w:p>
        </w:tc>
      </w:tr>
      <w:tr w:rsidR="005E208C" w14:paraId="623A9E1A" w14:textId="77777777" w:rsidTr="00182C91">
        <w:trPr>
          <w:trHeight w:val="428"/>
        </w:trPr>
        <w:tc>
          <w:tcPr>
            <w:tcW w:w="4219" w:type="dxa"/>
            <w:vMerge/>
            <w:shd w:val="clear" w:color="auto" w:fill="auto"/>
          </w:tcPr>
          <w:p w14:paraId="3B8231B9" w14:textId="77777777" w:rsidR="008431B8" w:rsidRPr="00D34806" w:rsidRDefault="008431B8" w:rsidP="00D34806">
            <w:pPr>
              <w:jc w:val="both"/>
              <w:rPr>
                <w:sz w:val="28"/>
                <w:szCs w:val="28"/>
                <w:lang w:eastAsia="ru-RU"/>
              </w:rPr>
            </w:pPr>
          </w:p>
        </w:tc>
        <w:tc>
          <w:tcPr>
            <w:tcW w:w="5185" w:type="dxa"/>
            <w:shd w:val="clear" w:color="auto" w:fill="auto"/>
          </w:tcPr>
          <w:p w14:paraId="0CBA4D78" w14:textId="77777777" w:rsidR="008431B8" w:rsidRPr="00D34806" w:rsidRDefault="002B20FC" w:rsidP="00D34806">
            <w:pPr>
              <w:jc w:val="both"/>
              <w:rPr>
                <w:sz w:val="28"/>
                <w:szCs w:val="28"/>
                <w:lang w:eastAsia="ru-RU"/>
              </w:rPr>
            </w:pPr>
            <w:r w:rsidRPr="00D34806">
              <w:rPr>
                <w:sz w:val="28"/>
                <w:szCs w:val="28"/>
                <w:lang w:eastAsia="ru-RU"/>
              </w:rPr>
              <w:t>2.</w:t>
            </w:r>
          </w:p>
        </w:tc>
      </w:tr>
      <w:tr w:rsidR="005E208C" w14:paraId="3CD0E8FC" w14:textId="77777777" w:rsidTr="00182C91">
        <w:trPr>
          <w:trHeight w:val="407"/>
        </w:trPr>
        <w:tc>
          <w:tcPr>
            <w:tcW w:w="4219" w:type="dxa"/>
            <w:vMerge/>
            <w:shd w:val="clear" w:color="auto" w:fill="auto"/>
          </w:tcPr>
          <w:p w14:paraId="7DD03D68" w14:textId="77777777" w:rsidR="008431B8" w:rsidRPr="00D34806" w:rsidRDefault="008431B8" w:rsidP="00D34806">
            <w:pPr>
              <w:jc w:val="both"/>
              <w:rPr>
                <w:sz w:val="28"/>
                <w:szCs w:val="28"/>
                <w:lang w:eastAsia="ru-RU"/>
              </w:rPr>
            </w:pPr>
          </w:p>
        </w:tc>
        <w:tc>
          <w:tcPr>
            <w:tcW w:w="5185" w:type="dxa"/>
            <w:shd w:val="clear" w:color="auto" w:fill="auto"/>
          </w:tcPr>
          <w:p w14:paraId="38D0C98D" w14:textId="77777777" w:rsidR="008431B8" w:rsidRPr="00D34806" w:rsidRDefault="002B20FC" w:rsidP="00D34806">
            <w:pPr>
              <w:jc w:val="both"/>
              <w:rPr>
                <w:sz w:val="28"/>
                <w:szCs w:val="28"/>
                <w:lang w:eastAsia="ru-RU"/>
              </w:rPr>
            </w:pPr>
            <w:r w:rsidRPr="00D34806">
              <w:rPr>
                <w:sz w:val="28"/>
                <w:szCs w:val="28"/>
                <w:lang w:eastAsia="ru-RU"/>
              </w:rPr>
              <w:t>3.</w:t>
            </w:r>
          </w:p>
        </w:tc>
      </w:tr>
      <w:tr w:rsidR="005E208C" w14:paraId="23AE3D76" w14:textId="77777777" w:rsidTr="00182C91">
        <w:trPr>
          <w:trHeight w:val="346"/>
        </w:trPr>
        <w:tc>
          <w:tcPr>
            <w:tcW w:w="4219" w:type="dxa"/>
            <w:vMerge/>
            <w:shd w:val="clear" w:color="auto" w:fill="auto"/>
          </w:tcPr>
          <w:p w14:paraId="3586DF51" w14:textId="77777777" w:rsidR="008431B8" w:rsidRPr="00D34806" w:rsidRDefault="008431B8" w:rsidP="00D34806">
            <w:pPr>
              <w:jc w:val="both"/>
              <w:rPr>
                <w:sz w:val="28"/>
                <w:szCs w:val="28"/>
                <w:lang w:eastAsia="ru-RU"/>
              </w:rPr>
            </w:pPr>
          </w:p>
        </w:tc>
        <w:tc>
          <w:tcPr>
            <w:tcW w:w="5185" w:type="dxa"/>
            <w:shd w:val="clear" w:color="auto" w:fill="auto"/>
          </w:tcPr>
          <w:p w14:paraId="1232031D" w14:textId="77777777" w:rsidR="008431B8" w:rsidRPr="00D34806" w:rsidRDefault="002B20FC" w:rsidP="00D34806">
            <w:pPr>
              <w:jc w:val="both"/>
              <w:rPr>
                <w:sz w:val="28"/>
                <w:szCs w:val="28"/>
                <w:lang w:eastAsia="ru-RU"/>
              </w:rPr>
            </w:pPr>
            <w:r>
              <w:rPr>
                <w:sz w:val="28"/>
                <w:szCs w:val="28"/>
                <w:lang w:eastAsia="ru-RU"/>
              </w:rPr>
              <w:t>4.</w:t>
            </w:r>
          </w:p>
        </w:tc>
      </w:tr>
      <w:tr w:rsidR="005E208C" w:rsidRPr="00385F0B" w14:paraId="1FA1DA63" w14:textId="77777777" w:rsidTr="00AF5407">
        <w:trPr>
          <w:trHeight w:val="566"/>
        </w:trPr>
        <w:tc>
          <w:tcPr>
            <w:tcW w:w="4219" w:type="dxa"/>
            <w:shd w:val="clear" w:color="auto" w:fill="auto"/>
          </w:tcPr>
          <w:p w14:paraId="6E78AE1B" w14:textId="77777777" w:rsidR="00D34806" w:rsidRPr="00385F0B" w:rsidRDefault="002B20FC" w:rsidP="00D34806">
            <w:pPr>
              <w:jc w:val="both"/>
              <w:rPr>
                <w:sz w:val="28"/>
                <w:szCs w:val="28"/>
                <w:lang w:val="ru-RU" w:eastAsia="ru-RU"/>
              </w:rPr>
            </w:pPr>
            <w:r w:rsidRPr="00385F0B">
              <w:rPr>
                <w:sz w:val="28"/>
                <w:szCs w:val="28"/>
                <w:lang w:val="ru-RU" w:eastAsia="ru-RU"/>
              </w:rPr>
              <w:t>Полное наименование образовательной организации высшего образования (в соответствии с уставными документами)</w:t>
            </w:r>
          </w:p>
        </w:tc>
        <w:tc>
          <w:tcPr>
            <w:tcW w:w="5185" w:type="dxa"/>
            <w:shd w:val="clear" w:color="auto" w:fill="auto"/>
          </w:tcPr>
          <w:p w14:paraId="26BC44A3" w14:textId="77777777" w:rsidR="00D34806" w:rsidRPr="00385F0B" w:rsidRDefault="00D34806" w:rsidP="00D34806">
            <w:pPr>
              <w:jc w:val="both"/>
              <w:rPr>
                <w:sz w:val="28"/>
                <w:szCs w:val="28"/>
                <w:lang w:val="ru-RU" w:eastAsia="ru-RU"/>
              </w:rPr>
            </w:pPr>
          </w:p>
        </w:tc>
      </w:tr>
      <w:tr w:rsidR="005E208C" w14:paraId="770B7A77" w14:textId="77777777" w:rsidTr="00AF5407">
        <w:trPr>
          <w:trHeight w:val="566"/>
        </w:trPr>
        <w:tc>
          <w:tcPr>
            <w:tcW w:w="4219" w:type="dxa"/>
            <w:shd w:val="clear" w:color="auto" w:fill="auto"/>
          </w:tcPr>
          <w:p w14:paraId="1F43D225" w14:textId="77777777" w:rsidR="00D34806" w:rsidRPr="00D34806" w:rsidRDefault="002B20FC" w:rsidP="00D34806">
            <w:pPr>
              <w:jc w:val="both"/>
              <w:rPr>
                <w:sz w:val="28"/>
                <w:szCs w:val="28"/>
                <w:lang w:eastAsia="ru-RU"/>
              </w:rPr>
            </w:pPr>
            <w:r w:rsidRPr="00D34806">
              <w:rPr>
                <w:sz w:val="28"/>
                <w:szCs w:val="28"/>
                <w:lang w:eastAsia="ru-RU"/>
              </w:rPr>
              <w:t>Курс обучения</w:t>
            </w:r>
          </w:p>
        </w:tc>
        <w:tc>
          <w:tcPr>
            <w:tcW w:w="5185" w:type="dxa"/>
            <w:shd w:val="clear" w:color="auto" w:fill="auto"/>
          </w:tcPr>
          <w:p w14:paraId="07E1A88A" w14:textId="77777777" w:rsidR="00D34806" w:rsidRPr="00D34806" w:rsidRDefault="00D34806" w:rsidP="00D34806">
            <w:pPr>
              <w:jc w:val="both"/>
              <w:rPr>
                <w:sz w:val="28"/>
                <w:szCs w:val="28"/>
                <w:lang w:eastAsia="ru-RU"/>
              </w:rPr>
            </w:pPr>
          </w:p>
        </w:tc>
      </w:tr>
      <w:tr w:rsidR="005E208C" w14:paraId="55918924" w14:textId="77777777" w:rsidTr="00AF5407">
        <w:trPr>
          <w:trHeight w:val="566"/>
        </w:trPr>
        <w:tc>
          <w:tcPr>
            <w:tcW w:w="4219" w:type="dxa"/>
            <w:shd w:val="clear" w:color="auto" w:fill="auto"/>
          </w:tcPr>
          <w:p w14:paraId="0E661A40" w14:textId="77777777" w:rsidR="00D34806" w:rsidRPr="00D34806" w:rsidRDefault="002B20FC" w:rsidP="00D34806">
            <w:pPr>
              <w:jc w:val="both"/>
              <w:rPr>
                <w:sz w:val="28"/>
                <w:szCs w:val="28"/>
                <w:lang w:eastAsia="ru-RU"/>
              </w:rPr>
            </w:pPr>
            <w:r w:rsidRPr="00D34806">
              <w:rPr>
                <w:sz w:val="28"/>
                <w:szCs w:val="28"/>
                <w:lang w:eastAsia="ru-RU"/>
              </w:rPr>
              <w:t>Специальность</w:t>
            </w:r>
          </w:p>
        </w:tc>
        <w:tc>
          <w:tcPr>
            <w:tcW w:w="5185" w:type="dxa"/>
            <w:shd w:val="clear" w:color="auto" w:fill="auto"/>
          </w:tcPr>
          <w:p w14:paraId="7E09B5D4" w14:textId="77777777" w:rsidR="00D34806" w:rsidRPr="00D34806" w:rsidRDefault="00D34806" w:rsidP="00D34806">
            <w:pPr>
              <w:jc w:val="both"/>
              <w:rPr>
                <w:sz w:val="28"/>
                <w:szCs w:val="28"/>
                <w:lang w:eastAsia="ru-RU"/>
              </w:rPr>
            </w:pPr>
          </w:p>
        </w:tc>
      </w:tr>
      <w:tr w:rsidR="005E208C" w:rsidRPr="00385F0B" w14:paraId="5035A662" w14:textId="77777777" w:rsidTr="00AF5407">
        <w:trPr>
          <w:trHeight w:val="566"/>
        </w:trPr>
        <w:tc>
          <w:tcPr>
            <w:tcW w:w="4219" w:type="dxa"/>
            <w:shd w:val="clear" w:color="auto" w:fill="auto"/>
          </w:tcPr>
          <w:p w14:paraId="4B46FF1F" w14:textId="77777777" w:rsidR="00D34806" w:rsidRPr="00385F0B" w:rsidRDefault="002B20FC" w:rsidP="00D34806">
            <w:pPr>
              <w:jc w:val="both"/>
              <w:rPr>
                <w:sz w:val="28"/>
                <w:szCs w:val="28"/>
                <w:lang w:val="ru-RU" w:eastAsia="ru-RU"/>
              </w:rPr>
            </w:pPr>
            <w:r w:rsidRPr="00385F0B">
              <w:rPr>
                <w:sz w:val="28"/>
                <w:szCs w:val="28"/>
                <w:lang w:val="ru-RU" w:eastAsia="ru-RU"/>
              </w:rPr>
              <w:t xml:space="preserve">Контактное лицо от направляющей организации (ФИО, должность, контактный телефон, </w:t>
            </w:r>
            <w:r w:rsidRPr="00D34806">
              <w:rPr>
                <w:sz w:val="28"/>
                <w:szCs w:val="28"/>
                <w:lang w:eastAsia="ru-RU"/>
              </w:rPr>
              <w:t>e</w:t>
            </w:r>
            <w:r w:rsidRPr="00385F0B">
              <w:rPr>
                <w:sz w:val="28"/>
                <w:szCs w:val="28"/>
                <w:lang w:val="ru-RU" w:eastAsia="ru-RU"/>
              </w:rPr>
              <w:t>-</w:t>
            </w:r>
            <w:r w:rsidRPr="00D34806">
              <w:rPr>
                <w:sz w:val="28"/>
                <w:szCs w:val="28"/>
                <w:lang w:eastAsia="ru-RU"/>
              </w:rPr>
              <w:t>mail</w:t>
            </w:r>
            <w:r w:rsidRPr="00385F0B">
              <w:rPr>
                <w:sz w:val="28"/>
                <w:szCs w:val="28"/>
                <w:lang w:val="ru-RU" w:eastAsia="ru-RU"/>
              </w:rPr>
              <w:t>)</w:t>
            </w:r>
          </w:p>
        </w:tc>
        <w:tc>
          <w:tcPr>
            <w:tcW w:w="5185" w:type="dxa"/>
            <w:shd w:val="clear" w:color="auto" w:fill="auto"/>
          </w:tcPr>
          <w:p w14:paraId="7DB62851" w14:textId="77777777" w:rsidR="00D34806" w:rsidRPr="00385F0B" w:rsidRDefault="00D34806" w:rsidP="00D34806">
            <w:pPr>
              <w:jc w:val="both"/>
              <w:rPr>
                <w:sz w:val="28"/>
                <w:szCs w:val="28"/>
                <w:lang w:val="ru-RU" w:eastAsia="ru-RU"/>
              </w:rPr>
            </w:pPr>
          </w:p>
        </w:tc>
      </w:tr>
    </w:tbl>
    <w:p w14:paraId="353CDA4A" w14:textId="77777777" w:rsidR="00D34806" w:rsidRPr="00385F0B" w:rsidRDefault="00D34806" w:rsidP="00D34806">
      <w:pPr>
        <w:widowControl w:val="0"/>
        <w:suppressAutoHyphens/>
        <w:rPr>
          <w:rFonts w:eastAsia="Courier New"/>
          <w:color w:val="000000"/>
          <w:sz w:val="28"/>
          <w:szCs w:val="28"/>
          <w:lang w:val="ru-RU" w:eastAsia="ru-RU"/>
        </w:rPr>
      </w:pPr>
    </w:p>
    <w:p w14:paraId="7A8F16CE" w14:textId="77777777" w:rsidR="00D34806" w:rsidRPr="00385F0B" w:rsidRDefault="002B20FC" w:rsidP="00D34806">
      <w:pPr>
        <w:widowControl w:val="0"/>
        <w:suppressAutoHyphens/>
        <w:rPr>
          <w:rFonts w:eastAsia="Courier New"/>
          <w:color w:val="000000"/>
          <w:sz w:val="28"/>
          <w:szCs w:val="28"/>
          <w:lang w:val="ru-RU" w:eastAsia="ru-RU"/>
        </w:rPr>
      </w:pPr>
      <w:r w:rsidRPr="00385F0B">
        <w:rPr>
          <w:rFonts w:eastAsia="Courier New"/>
          <w:color w:val="000000"/>
          <w:sz w:val="28"/>
          <w:szCs w:val="28"/>
          <w:lang w:val="ru-RU" w:eastAsia="ru-RU"/>
        </w:rPr>
        <w:t>Ректор / директор / проректор</w:t>
      </w:r>
      <w:r w:rsidRPr="00385F0B">
        <w:rPr>
          <w:rFonts w:eastAsia="Courier New"/>
          <w:color w:val="000000"/>
          <w:sz w:val="28"/>
          <w:szCs w:val="28"/>
          <w:lang w:val="ru-RU" w:eastAsia="ru-RU"/>
        </w:rPr>
        <w:tab/>
      </w:r>
      <w:r w:rsidRPr="00385F0B">
        <w:rPr>
          <w:rFonts w:eastAsia="Courier New"/>
          <w:color w:val="000000"/>
          <w:sz w:val="28"/>
          <w:szCs w:val="28"/>
          <w:lang w:val="ru-RU" w:eastAsia="ru-RU"/>
        </w:rPr>
        <w:tab/>
      </w:r>
      <w:r w:rsidRPr="00385F0B">
        <w:rPr>
          <w:rFonts w:eastAsia="Courier New"/>
          <w:color w:val="000000"/>
          <w:sz w:val="28"/>
          <w:szCs w:val="28"/>
          <w:lang w:val="ru-RU" w:eastAsia="ru-RU"/>
        </w:rPr>
        <w:tab/>
      </w:r>
      <w:r w:rsidRPr="00385F0B">
        <w:rPr>
          <w:rFonts w:eastAsia="Courier New"/>
          <w:color w:val="000000"/>
          <w:sz w:val="28"/>
          <w:szCs w:val="28"/>
          <w:lang w:val="ru-RU" w:eastAsia="ru-RU"/>
        </w:rPr>
        <w:tab/>
      </w:r>
      <w:r w:rsidRPr="00385F0B">
        <w:rPr>
          <w:rFonts w:eastAsia="Courier New"/>
          <w:color w:val="000000"/>
          <w:sz w:val="28"/>
          <w:szCs w:val="28"/>
          <w:lang w:val="ru-RU" w:eastAsia="ru-RU"/>
        </w:rPr>
        <w:tab/>
      </w:r>
    </w:p>
    <w:p w14:paraId="5E6AD971" w14:textId="77777777" w:rsidR="00D34806" w:rsidRPr="00385F0B" w:rsidRDefault="002B20FC" w:rsidP="00D34806">
      <w:pPr>
        <w:widowControl w:val="0"/>
        <w:suppressAutoHyphens/>
        <w:rPr>
          <w:rFonts w:eastAsia="Courier New"/>
          <w:color w:val="000000"/>
          <w:sz w:val="28"/>
          <w:szCs w:val="28"/>
          <w:lang w:val="ru-RU" w:eastAsia="ru-RU"/>
        </w:rPr>
      </w:pPr>
      <w:r w:rsidRPr="00385F0B">
        <w:rPr>
          <w:rFonts w:eastAsia="Courier New"/>
          <w:color w:val="000000"/>
          <w:sz w:val="28"/>
          <w:szCs w:val="28"/>
          <w:lang w:val="ru-RU" w:eastAsia="ru-RU"/>
        </w:rPr>
        <w:t>образовательной организации</w:t>
      </w:r>
      <w:r w:rsidRPr="00385F0B">
        <w:rPr>
          <w:rFonts w:eastAsia="Courier New"/>
          <w:color w:val="000000"/>
          <w:sz w:val="28"/>
          <w:szCs w:val="28"/>
          <w:lang w:val="ru-RU" w:eastAsia="ru-RU"/>
        </w:rPr>
        <w:tab/>
      </w:r>
      <w:r w:rsidRPr="00385F0B">
        <w:rPr>
          <w:rFonts w:eastAsia="Courier New"/>
          <w:color w:val="000000"/>
          <w:sz w:val="28"/>
          <w:szCs w:val="28"/>
          <w:lang w:val="ru-RU" w:eastAsia="ru-RU"/>
        </w:rPr>
        <w:tab/>
      </w:r>
      <w:r w:rsidRPr="00385F0B">
        <w:rPr>
          <w:rFonts w:eastAsia="Courier New"/>
          <w:color w:val="000000"/>
          <w:sz w:val="28"/>
          <w:szCs w:val="28"/>
          <w:lang w:val="ru-RU" w:eastAsia="ru-RU"/>
        </w:rPr>
        <w:tab/>
      </w:r>
      <w:r w:rsidRPr="00385F0B">
        <w:rPr>
          <w:rFonts w:eastAsia="Courier New"/>
          <w:color w:val="000000"/>
          <w:sz w:val="28"/>
          <w:szCs w:val="28"/>
          <w:lang w:val="ru-RU" w:eastAsia="ru-RU"/>
        </w:rPr>
        <w:tab/>
        <w:t>подпись/расшифровка</w:t>
      </w:r>
    </w:p>
    <w:p w14:paraId="4424A096" w14:textId="77777777" w:rsidR="00D34806" w:rsidRPr="00385F0B" w:rsidRDefault="00D34806" w:rsidP="00D34806">
      <w:pPr>
        <w:widowControl w:val="0"/>
        <w:suppressAutoHyphens/>
        <w:rPr>
          <w:rFonts w:eastAsia="Courier New"/>
          <w:color w:val="000000"/>
          <w:sz w:val="28"/>
          <w:szCs w:val="28"/>
          <w:lang w:val="ru-RU" w:eastAsia="ru-RU"/>
        </w:rPr>
      </w:pPr>
    </w:p>
    <w:p w14:paraId="4C3180D8" w14:textId="77777777" w:rsidR="00D34806" w:rsidRPr="00385F0B" w:rsidRDefault="002B20FC" w:rsidP="00D34806">
      <w:pPr>
        <w:widowControl w:val="0"/>
        <w:suppressAutoHyphens/>
        <w:rPr>
          <w:rFonts w:eastAsia="Courier New"/>
          <w:color w:val="000000"/>
          <w:sz w:val="28"/>
          <w:szCs w:val="28"/>
          <w:lang w:val="ru-RU" w:eastAsia="ru-RU"/>
        </w:rPr>
      </w:pPr>
      <w:r w:rsidRPr="00385F0B">
        <w:rPr>
          <w:rFonts w:eastAsia="Courier New"/>
          <w:color w:val="000000"/>
          <w:sz w:val="28"/>
          <w:szCs w:val="28"/>
          <w:lang w:val="ru-RU" w:eastAsia="ru-RU"/>
        </w:rPr>
        <w:t>МП</w:t>
      </w:r>
    </w:p>
    <w:p w14:paraId="2228BCF5" w14:textId="77777777" w:rsidR="00D34806" w:rsidRPr="00385F0B" w:rsidRDefault="00D34806" w:rsidP="00D34806">
      <w:pPr>
        <w:widowControl w:val="0"/>
        <w:suppressAutoHyphens/>
        <w:rPr>
          <w:rFonts w:eastAsia="Courier New"/>
          <w:color w:val="000000"/>
          <w:sz w:val="20"/>
          <w:szCs w:val="20"/>
          <w:lang w:val="ru-RU" w:eastAsia="ru-RU"/>
        </w:rPr>
      </w:pPr>
    </w:p>
    <w:p w14:paraId="0FE5B85B" w14:textId="77777777" w:rsidR="00D34806" w:rsidRPr="00385F0B" w:rsidRDefault="002B20FC" w:rsidP="00D34806">
      <w:pPr>
        <w:widowControl w:val="0"/>
        <w:suppressAutoHyphens/>
        <w:ind w:firstLine="708"/>
        <w:jc w:val="both"/>
        <w:rPr>
          <w:rFonts w:eastAsia="Courier New"/>
          <w:color w:val="000000"/>
          <w:sz w:val="28"/>
          <w:szCs w:val="28"/>
          <w:lang w:val="ru-RU" w:eastAsia="ru-RU"/>
        </w:rPr>
      </w:pPr>
      <w:r w:rsidRPr="00385F0B">
        <w:rPr>
          <w:rFonts w:eastAsia="Courier New"/>
          <w:color w:val="000000"/>
          <w:sz w:val="28"/>
          <w:szCs w:val="28"/>
          <w:lang w:val="ru-RU" w:eastAsia="ru-RU"/>
        </w:rPr>
        <w:t>К заявке прилагаются следующие документы:</w:t>
      </w:r>
    </w:p>
    <w:p w14:paraId="7ADE3B1E" w14:textId="77777777" w:rsidR="00D34806" w:rsidRPr="00D34806" w:rsidRDefault="002B20FC" w:rsidP="00E54F12">
      <w:pPr>
        <w:widowControl w:val="0"/>
        <w:numPr>
          <w:ilvl w:val="0"/>
          <w:numId w:val="9"/>
        </w:numPr>
        <w:tabs>
          <w:tab w:val="left" w:pos="1134"/>
        </w:tabs>
        <w:suppressAutoHyphens/>
        <w:ind w:left="0" w:firstLine="709"/>
        <w:contextualSpacing/>
        <w:jc w:val="both"/>
        <w:rPr>
          <w:sz w:val="28"/>
          <w:szCs w:val="28"/>
          <w:lang w:eastAsia="ru-RU"/>
        </w:rPr>
      </w:pPr>
      <w:r w:rsidRPr="00D34806">
        <w:rPr>
          <w:sz w:val="28"/>
          <w:szCs w:val="28"/>
          <w:lang w:eastAsia="ru-RU"/>
        </w:rPr>
        <w:t>Скан-копия паспорта (2 страницы).</w:t>
      </w:r>
    </w:p>
    <w:p w14:paraId="3A8EF9B7" w14:textId="77777777" w:rsidR="00D34806" w:rsidRPr="00385F0B" w:rsidRDefault="002B20FC" w:rsidP="00E54F12">
      <w:pPr>
        <w:widowControl w:val="0"/>
        <w:numPr>
          <w:ilvl w:val="0"/>
          <w:numId w:val="9"/>
        </w:numPr>
        <w:tabs>
          <w:tab w:val="left" w:pos="1134"/>
        </w:tabs>
        <w:suppressAutoHyphens/>
        <w:ind w:left="0" w:firstLine="709"/>
        <w:contextualSpacing/>
        <w:jc w:val="both"/>
        <w:rPr>
          <w:sz w:val="28"/>
          <w:szCs w:val="28"/>
          <w:lang w:val="ru-RU" w:eastAsia="ru-RU"/>
        </w:rPr>
      </w:pPr>
      <w:r w:rsidRPr="00385F0B">
        <w:rPr>
          <w:sz w:val="28"/>
          <w:szCs w:val="28"/>
          <w:lang w:val="ru-RU" w:eastAsia="ru-RU"/>
        </w:rPr>
        <w:t>Скан-копия согласия на обработку персональных данных.</w:t>
      </w:r>
    </w:p>
    <w:p w14:paraId="1A0EB939" w14:textId="77777777" w:rsidR="00D34806" w:rsidRPr="00385F0B" w:rsidRDefault="002B20FC" w:rsidP="00E54F12">
      <w:pPr>
        <w:widowControl w:val="0"/>
        <w:numPr>
          <w:ilvl w:val="0"/>
          <w:numId w:val="9"/>
        </w:numPr>
        <w:tabs>
          <w:tab w:val="left" w:pos="1134"/>
        </w:tabs>
        <w:suppressAutoHyphens/>
        <w:ind w:left="0" w:firstLine="709"/>
        <w:contextualSpacing/>
        <w:jc w:val="both"/>
        <w:rPr>
          <w:sz w:val="28"/>
          <w:szCs w:val="28"/>
          <w:lang w:val="ru-RU" w:eastAsia="ru-RU"/>
        </w:rPr>
      </w:pPr>
      <w:r w:rsidRPr="00385F0B">
        <w:rPr>
          <w:sz w:val="28"/>
          <w:szCs w:val="28"/>
          <w:lang w:val="ru-RU" w:eastAsia="ru-RU"/>
        </w:rPr>
        <w:t>Отзывы, характеристики администрации образовательной организации и организаций-партнеров о деятельности кандидата.</w:t>
      </w:r>
    </w:p>
    <w:p w14:paraId="41E48E15" w14:textId="77777777" w:rsidR="00D34806" w:rsidRPr="00385F0B" w:rsidRDefault="002B20FC" w:rsidP="00E54F12">
      <w:pPr>
        <w:widowControl w:val="0"/>
        <w:numPr>
          <w:ilvl w:val="0"/>
          <w:numId w:val="9"/>
        </w:numPr>
        <w:tabs>
          <w:tab w:val="left" w:pos="1134"/>
        </w:tabs>
        <w:suppressAutoHyphens/>
        <w:ind w:left="0" w:firstLine="709"/>
        <w:contextualSpacing/>
        <w:jc w:val="both"/>
        <w:rPr>
          <w:sz w:val="28"/>
          <w:szCs w:val="28"/>
          <w:lang w:val="ru-RU" w:eastAsia="ru-RU"/>
        </w:rPr>
      </w:pPr>
      <w:r w:rsidRPr="00385F0B">
        <w:rPr>
          <w:sz w:val="28"/>
          <w:szCs w:val="28"/>
          <w:lang w:val="ru-RU" w:eastAsia="ru-RU"/>
        </w:rPr>
        <w:t>Портфолио, отражающее достижения в заявленной номинации (скан-копии документов, подтверждающие основные достижения за период с апреля 20</w:t>
      </w:r>
      <w:r w:rsidR="008431B8" w:rsidRPr="00385F0B">
        <w:rPr>
          <w:sz w:val="28"/>
          <w:szCs w:val="28"/>
          <w:lang w:val="ru-RU" w:eastAsia="ru-RU"/>
        </w:rPr>
        <w:t>20</w:t>
      </w:r>
      <w:r w:rsidRPr="00385F0B">
        <w:rPr>
          <w:sz w:val="28"/>
          <w:szCs w:val="28"/>
          <w:lang w:val="ru-RU" w:eastAsia="ru-RU"/>
        </w:rPr>
        <w:t xml:space="preserve"> года </w:t>
      </w:r>
      <w:r w:rsidR="00AB78C7" w:rsidRPr="00385F0B">
        <w:rPr>
          <w:sz w:val="28"/>
          <w:szCs w:val="28"/>
          <w:lang w:val="ru-RU" w:eastAsia="ru-RU"/>
        </w:rPr>
        <w:t>по июнь</w:t>
      </w:r>
      <w:r w:rsidRPr="00385F0B">
        <w:rPr>
          <w:sz w:val="28"/>
          <w:szCs w:val="28"/>
          <w:lang w:val="ru-RU" w:eastAsia="ru-RU"/>
        </w:rPr>
        <w:t xml:space="preserve"> 202</w:t>
      </w:r>
      <w:r w:rsidR="008431B8" w:rsidRPr="00385F0B">
        <w:rPr>
          <w:sz w:val="28"/>
          <w:szCs w:val="28"/>
          <w:lang w:val="ru-RU" w:eastAsia="ru-RU"/>
        </w:rPr>
        <w:t>2</w:t>
      </w:r>
      <w:r w:rsidRPr="00385F0B">
        <w:rPr>
          <w:sz w:val="28"/>
          <w:szCs w:val="28"/>
          <w:lang w:val="ru-RU" w:eastAsia="ru-RU"/>
        </w:rPr>
        <w:t xml:space="preserve"> года (не более 10 шт.))</w:t>
      </w:r>
    </w:p>
    <w:p w14:paraId="782B9551" w14:textId="77777777" w:rsidR="00D34806" w:rsidRPr="00385F0B" w:rsidRDefault="002B20FC" w:rsidP="00E54F12">
      <w:pPr>
        <w:widowControl w:val="0"/>
        <w:numPr>
          <w:ilvl w:val="0"/>
          <w:numId w:val="9"/>
        </w:numPr>
        <w:tabs>
          <w:tab w:val="left" w:pos="1134"/>
        </w:tabs>
        <w:suppressAutoHyphens/>
        <w:ind w:left="0" w:firstLine="709"/>
        <w:contextualSpacing/>
        <w:jc w:val="both"/>
        <w:rPr>
          <w:sz w:val="28"/>
          <w:szCs w:val="28"/>
          <w:lang w:val="ru-RU" w:eastAsia="ru-RU"/>
        </w:rPr>
      </w:pPr>
      <w:r w:rsidRPr="00385F0B">
        <w:rPr>
          <w:sz w:val="28"/>
          <w:szCs w:val="28"/>
          <w:lang w:val="ru-RU" w:eastAsia="ru-RU"/>
        </w:rPr>
        <w:t>Скан-копия справки с места учебы.</w:t>
      </w:r>
    </w:p>
    <w:p w14:paraId="3B0C2E86" w14:textId="77777777" w:rsidR="00D34806" w:rsidRPr="00385F0B" w:rsidRDefault="002B20FC" w:rsidP="00E54F12">
      <w:pPr>
        <w:widowControl w:val="0"/>
        <w:numPr>
          <w:ilvl w:val="0"/>
          <w:numId w:val="9"/>
        </w:numPr>
        <w:tabs>
          <w:tab w:val="left" w:pos="1134"/>
        </w:tabs>
        <w:suppressAutoHyphens/>
        <w:ind w:left="0" w:firstLine="709"/>
        <w:contextualSpacing/>
        <w:jc w:val="both"/>
        <w:rPr>
          <w:sz w:val="28"/>
          <w:szCs w:val="28"/>
          <w:lang w:val="ru-RU" w:eastAsia="ru-RU"/>
        </w:rPr>
      </w:pPr>
      <w:r w:rsidRPr="00385F0B">
        <w:rPr>
          <w:sz w:val="28"/>
          <w:szCs w:val="28"/>
          <w:lang w:val="ru-RU" w:eastAsia="ru-RU"/>
        </w:rPr>
        <w:t xml:space="preserve">Скан-копия зачетной книжки за последние 2 семестра, за 1 семестр для обучающихся на первом курсе (первый разворот и развороты учебных семестров, </w:t>
      </w:r>
      <w:r w:rsidRPr="00D34806">
        <w:rPr>
          <w:sz w:val="28"/>
          <w:szCs w:val="28"/>
          <w:lang w:eastAsia="ru-RU"/>
        </w:rPr>
        <w:t>pdf</w:t>
      </w:r>
      <w:r w:rsidRPr="00385F0B">
        <w:rPr>
          <w:sz w:val="28"/>
          <w:szCs w:val="28"/>
          <w:lang w:val="ru-RU" w:eastAsia="ru-RU"/>
        </w:rPr>
        <w:t xml:space="preserve"> или </w:t>
      </w:r>
      <w:r w:rsidRPr="00D34806">
        <w:rPr>
          <w:sz w:val="28"/>
          <w:szCs w:val="28"/>
          <w:lang w:eastAsia="ru-RU"/>
        </w:rPr>
        <w:t>jpg</w:t>
      </w:r>
      <w:r w:rsidRPr="00385F0B">
        <w:rPr>
          <w:sz w:val="28"/>
          <w:szCs w:val="28"/>
          <w:lang w:val="ru-RU" w:eastAsia="ru-RU"/>
        </w:rPr>
        <w:t>).</w:t>
      </w:r>
    </w:p>
    <w:p w14:paraId="5D61AC4F" w14:textId="77777777" w:rsidR="00D34806" w:rsidRPr="00385F0B" w:rsidRDefault="002B20FC" w:rsidP="00E54F12">
      <w:pPr>
        <w:widowControl w:val="0"/>
        <w:numPr>
          <w:ilvl w:val="0"/>
          <w:numId w:val="9"/>
        </w:numPr>
        <w:tabs>
          <w:tab w:val="left" w:pos="1134"/>
        </w:tabs>
        <w:suppressAutoHyphens/>
        <w:spacing w:after="720"/>
        <w:ind w:left="0" w:firstLine="709"/>
        <w:contextualSpacing/>
        <w:jc w:val="both"/>
        <w:rPr>
          <w:sz w:val="28"/>
          <w:szCs w:val="28"/>
          <w:lang w:val="ru-RU" w:eastAsia="ru-RU"/>
        </w:rPr>
      </w:pPr>
      <w:r w:rsidRPr="00385F0B">
        <w:rPr>
          <w:sz w:val="28"/>
          <w:szCs w:val="28"/>
          <w:lang w:val="ru-RU" w:eastAsia="ru-RU"/>
        </w:rPr>
        <w:t>Видеоролик, описывающий деятельность и достижения.</w:t>
      </w:r>
    </w:p>
    <w:p w14:paraId="071C468B" w14:textId="77777777" w:rsidR="00D34806" w:rsidRPr="00385F0B" w:rsidRDefault="002B20FC" w:rsidP="00E54F12">
      <w:pPr>
        <w:widowControl w:val="0"/>
        <w:numPr>
          <w:ilvl w:val="0"/>
          <w:numId w:val="9"/>
        </w:numPr>
        <w:tabs>
          <w:tab w:val="left" w:pos="1134"/>
        </w:tabs>
        <w:suppressAutoHyphens/>
        <w:spacing w:after="720"/>
        <w:ind w:left="0" w:firstLine="709"/>
        <w:contextualSpacing/>
        <w:jc w:val="both"/>
        <w:rPr>
          <w:sz w:val="28"/>
          <w:szCs w:val="28"/>
          <w:lang w:val="ru-RU" w:eastAsia="ru-RU"/>
        </w:rPr>
      </w:pPr>
      <w:r w:rsidRPr="00385F0B">
        <w:rPr>
          <w:sz w:val="28"/>
          <w:szCs w:val="28"/>
          <w:lang w:val="ru-RU" w:eastAsia="ru-RU"/>
        </w:rPr>
        <w:t xml:space="preserve">Скан фотографии участника регионального этапа Премии (официальное портретное фото, цветное, 3х4, </w:t>
      </w:r>
      <w:r w:rsidRPr="00D34806">
        <w:rPr>
          <w:sz w:val="28"/>
          <w:szCs w:val="28"/>
          <w:lang w:eastAsia="ru-RU"/>
        </w:rPr>
        <w:t>jpg</w:t>
      </w:r>
      <w:r w:rsidRPr="00385F0B">
        <w:rPr>
          <w:sz w:val="28"/>
          <w:szCs w:val="28"/>
          <w:lang w:val="ru-RU" w:eastAsia="ru-RU"/>
        </w:rPr>
        <w:t>).</w:t>
      </w:r>
    </w:p>
    <w:p w14:paraId="62CAEEED" w14:textId="77777777" w:rsidR="00D34806" w:rsidRPr="00385F0B" w:rsidRDefault="00D34806" w:rsidP="00D34806">
      <w:pPr>
        <w:widowControl w:val="0"/>
        <w:suppressAutoHyphens/>
        <w:spacing w:after="720"/>
        <w:ind w:left="709"/>
        <w:contextualSpacing/>
        <w:jc w:val="both"/>
        <w:rPr>
          <w:sz w:val="28"/>
          <w:szCs w:val="28"/>
          <w:lang w:val="ru-RU" w:eastAsia="ru-RU"/>
        </w:rPr>
      </w:pPr>
    </w:p>
    <w:p w14:paraId="1E3CEF4A" w14:textId="77777777" w:rsidR="00D34806" w:rsidRPr="00385F0B" w:rsidRDefault="00D34806" w:rsidP="00D34806">
      <w:pPr>
        <w:widowControl w:val="0"/>
        <w:suppressAutoHyphens/>
        <w:spacing w:after="720"/>
        <w:ind w:left="709"/>
        <w:contextualSpacing/>
        <w:jc w:val="both"/>
        <w:rPr>
          <w:sz w:val="28"/>
          <w:szCs w:val="28"/>
          <w:lang w:val="ru-RU" w:eastAsia="ru-RU"/>
        </w:rPr>
      </w:pPr>
    </w:p>
    <w:p w14:paraId="22B4A0A8" w14:textId="77777777" w:rsidR="00D34806" w:rsidRPr="00385F0B" w:rsidRDefault="002B20FC" w:rsidP="00D34806">
      <w:pPr>
        <w:widowControl w:val="0"/>
        <w:suppressAutoHyphens/>
        <w:spacing w:after="720"/>
        <w:ind w:firstLine="709"/>
        <w:contextualSpacing/>
        <w:jc w:val="center"/>
        <w:rPr>
          <w:lang w:val="ru-RU" w:eastAsia="ru-RU"/>
        </w:rPr>
      </w:pPr>
      <w:r w:rsidRPr="00385F0B">
        <w:rPr>
          <w:lang w:val="ru-RU" w:eastAsia="ru-RU"/>
        </w:rPr>
        <w:t>_____________</w:t>
      </w:r>
    </w:p>
    <w:p w14:paraId="06841E68"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158F394D"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3295F752"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3E3DCF0B"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643CB30F"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07AE2D08"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40023292"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2F5ADA64"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4B78EF84"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798975D7"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297A9F9C"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6049E9BA"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0E987E68"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0B361C99"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35F3D1A1"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65BDE23B"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409CDBFB"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5CB01143"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69931273"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4A37C12F"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57FB0822"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5473D4F2"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7ABD2486"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452F1600"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3A6BD870"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565B23BE"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01770ED0" w14:textId="77777777" w:rsidR="00E54F12" w:rsidRPr="00385F0B" w:rsidRDefault="00E54F12"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4F7FEC6C" w14:textId="77777777" w:rsidR="00182C91" w:rsidRPr="00385F0B" w:rsidRDefault="00182C91"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799DC12D" w14:textId="77777777" w:rsidR="00182C91" w:rsidRPr="00385F0B" w:rsidRDefault="00182C91"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3408CDC4" w14:textId="77777777" w:rsidR="00182C91" w:rsidRPr="00385F0B" w:rsidRDefault="00182C91"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50CA99C4" w14:textId="77777777" w:rsidR="00AB78C7" w:rsidRPr="00385F0B" w:rsidRDefault="00AB78C7"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p>
    <w:p w14:paraId="0779CB93" w14:textId="77777777" w:rsidR="00D34806" w:rsidRPr="00385F0B" w:rsidRDefault="002B20FC"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r w:rsidRPr="00385F0B">
        <w:rPr>
          <w:color w:val="000000"/>
          <w:spacing w:val="-1"/>
          <w:sz w:val="28"/>
          <w:szCs w:val="28"/>
          <w:lang w:val="ru-RU" w:eastAsia="ru-RU"/>
        </w:rPr>
        <w:t>Приложение № 3</w:t>
      </w:r>
    </w:p>
    <w:p w14:paraId="668371EF" w14:textId="77777777" w:rsidR="00D34806" w:rsidRPr="00385F0B" w:rsidRDefault="002B20FC" w:rsidP="00D34806">
      <w:pPr>
        <w:shd w:val="clear" w:color="auto" w:fill="FFFFFF"/>
        <w:autoSpaceDE w:val="0"/>
        <w:autoSpaceDN w:val="0"/>
        <w:adjustRightInd w:val="0"/>
        <w:spacing w:line="326" w:lineRule="exact"/>
        <w:ind w:firstLine="7088"/>
        <w:contextualSpacing/>
        <w:rPr>
          <w:color w:val="000000"/>
          <w:spacing w:val="-1"/>
          <w:sz w:val="28"/>
          <w:szCs w:val="28"/>
          <w:lang w:val="ru-RU" w:eastAsia="ru-RU"/>
        </w:rPr>
      </w:pPr>
      <w:r w:rsidRPr="00385F0B">
        <w:rPr>
          <w:color w:val="000000"/>
          <w:spacing w:val="-1"/>
          <w:sz w:val="28"/>
          <w:szCs w:val="28"/>
          <w:lang w:val="ru-RU" w:eastAsia="ru-RU"/>
        </w:rPr>
        <w:t>к Положению</w:t>
      </w:r>
    </w:p>
    <w:p w14:paraId="5BB6CC1E" w14:textId="77777777" w:rsidR="00D34806" w:rsidRPr="00385F0B" w:rsidRDefault="00D34806" w:rsidP="00D34806">
      <w:pPr>
        <w:shd w:val="clear" w:color="auto" w:fill="FFFFFF"/>
        <w:autoSpaceDE w:val="0"/>
        <w:autoSpaceDN w:val="0"/>
        <w:adjustRightInd w:val="0"/>
        <w:spacing w:line="326" w:lineRule="exact"/>
        <w:ind w:firstLine="7088"/>
        <w:contextualSpacing/>
        <w:rPr>
          <w:color w:val="000000"/>
          <w:spacing w:val="-1"/>
          <w:lang w:val="ru-RU" w:eastAsia="ru-RU"/>
        </w:rPr>
      </w:pPr>
    </w:p>
    <w:p w14:paraId="0EC18321" w14:textId="77777777" w:rsidR="00D34806" w:rsidRPr="00385F0B" w:rsidRDefault="002B20FC" w:rsidP="00D34806">
      <w:pPr>
        <w:widowControl w:val="0"/>
        <w:autoSpaceDE w:val="0"/>
        <w:autoSpaceDN w:val="0"/>
        <w:adjustRightInd w:val="0"/>
        <w:jc w:val="center"/>
        <w:rPr>
          <w:b/>
          <w:sz w:val="28"/>
          <w:szCs w:val="28"/>
          <w:lang w:val="ru-RU" w:eastAsia="ru-RU"/>
        </w:rPr>
      </w:pPr>
      <w:r w:rsidRPr="00385F0B">
        <w:rPr>
          <w:b/>
          <w:sz w:val="28"/>
          <w:szCs w:val="28"/>
          <w:lang w:val="ru-RU" w:eastAsia="ru-RU"/>
        </w:rPr>
        <w:t>Согласие на обработку персональных данных участника Премии</w:t>
      </w:r>
    </w:p>
    <w:p w14:paraId="30D02F81" w14:textId="77777777" w:rsidR="00D34806" w:rsidRPr="00385F0B" w:rsidRDefault="00D34806" w:rsidP="00D34806">
      <w:pPr>
        <w:widowControl w:val="0"/>
        <w:autoSpaceDE w:val="0"/>
        <w:autoSpaceDN w:val="0"/>
        <w:adjustRightInd w:val="0"/>
        <w:jc w:val="center"/>
        <w:rPr>
          <w:b/>
          <w:lang w:val="ru-RU" w:eastAsia="ru-RU"/>
        </w:rPr>
      </w:pPr>
    </w:p>
    <w:p w14:paraId="3DBB2947" w14:textId="77777777" w:rsidR="00D34806" w:rsidRPr="00385F0B" w:rsidRDefault="002B20FC" w:rsidP="00D34806">
      <w:pPr>
        <w:widowControl w:val="0"/>
        <w:autoSpaceDE w:val="0"/>
        <w:autoSpaceDN w:val="0"/>
        <w:adjustRightInd w:val="0"/>
        <w:jc w:val="both"/>
        <w:rPr>
          <w:lang w:val="ru-RU" w:eastAsia="ru-RU"/>
        </w:rPr>
      </w:pPr>
      <w:r w:rsidRPr="00385F0B">
        <w:rPr>
          <w:lang w:val="ru-RU" w:eastAsia="ru-RU"/>
        </w:rPr>
        <w:t>Я (далее – Субъект), ___________________________________________________________</w:t>
      </w:r>
    </w:p>
    <w:p w14:paraId="502B5239" w14:textId="77777777" w:rsidR="00D34806" w:rsidRPr="00385F0B" w:rsidRDefault="002B20FC" w:rsidP="00D34806">
      <w:pPr>
        <w:widowControl w:val="0"/>
        <w:autoSpaceDE w:val="0"/>
        <w:autoSpaceDN w:val="0"/>
        <w:adjustRightInd w:val="0"/>
        <w:jc w:val="center"/>
        <w:rPr>
          <w:lang w:val="ru-RU" w:eastAsia="ru-RU"/>
        </w:rPr>
      </w:pPr>
      <w:r w:rsidRPr="00385F0B">
        <w:rPr>
          <w:lang w:val="ru-RU" w:eastAsia="ru-RU"/>
        </w:rPr>
        <w:t xml:space="preserve">                           (фамилия, имя, отчество, дата рождения)</w:t>
      </w:r>
    </w:p>
    <w:p w14:paraId="28FE2ED9" w14:textId="77777777" w:rsidR="00D34806" w:rsidRPr="00385F0B" w:rsidRDefault="002B20FC" w:rsidP="00D34806">
      <w:pPr>
        <w:widowControl w:val="0"/>
        <w:autoSpaceDE w:val="0"/>
        <w:autoSpaceDN w:val="0"/>
        <w:adjustRightInd w:val="0"/>
        <w:jc w:val="both"/>
        <w:rPr>
          <w:lang w:val="ru-RU" w:eastAsia="ru-RU"/>
        </w:rPr>
      </w:pPr>
      <w:r w:rsidRPr="00385F0B">
        <w:rPr>
          <w:lang w:val="ru-RU" w:eastAsia="ru-RU"/>
        </w:rPr>
        <w:t>_____________________________________________________________________________,</w:t>
      </w:r>
    </w:p>
    <w:p w14:paraId="3A580204" w14:textId="77777777" w:rsidR="00D34806" w:rsidRPr="00385F0B" w:rsidRDefault="002B20FC" w:rsidP="00D34806">
      <w:pPr>
        <w:widowControl w:val="0"/>
        <w:autoSpaceDE w:val="0"/>
        <w:autoSpaceDN w:val="0"/>
        <w:adjustRightInd w:val="0"/>
        <w:jc w:val="both"/>
        <w:rPr>
          <w:lang w:val="ru-RU" w:eastAsia="ru-RU"/>
        </w:rPr>
      </w:pPr>
      <w:r w:rsidRPr="00385F0B">
        <w:rPr>
          <w:lang w:val="ru-RU" w:eastAsia="ru-RU"/>
        </w:rPr>
        <w:t>документ, удостоверяющий личность: __________________ серия _____ № ____________,</w:t>
      </w:r>
    </w:p>
    <w:p w14:paraId="5D521C5B" w14:textId="77777777" w:rsidR="00D34806" w:rsidRPr="00385F0B" w:rsidRDefault="002B20FC" w:rsidP="00D34806">
      <w:pPr>
        <w:widowControl w:val="0"/>
        <w:autoSpaceDE w:val="0"/>
        <w:autoSpaceDN w:val="0"/>
        <w:adjustRightInd w:val="0"/>
        <w:jc w:val="both"/>
        <w:rPr>
          <w:lang w:val="ru-RU" w:eastAsia="ru-RU"/>
        </w:rPr>
      </w:pPr>
      <w:r w:rsidRPr="00385F0B">
        <w:rPr>
          <w:lang w:val="ru-RU" w:eastAsia="ru-RU"/>
        </w:rPr>
        <w:t xml:space="preserve">                                                                             (вид документа)</w:t>
      </w:r>
    </w:p>
    <w:p w14:paraId="3216C526" w14:textId="77777777" w:rsidR="00D34806" w:rsidRPr="00385F0B" w:rsidRDefault="002B20FC" w:rsidP="00D34806">
      <w:pPr>
        <w:widowControl w:val="0"/>
        <w:autoSpaceDE w:val="0"/>
        <w:autoSpaceDN w:val="0"/>
        <w:adjustRightInd w:val="0"/>
        <w:jc w:val="both"/>
        <w:rPr>
          <w:lang w:val="ru-RU" w:eastAsia="ru-RU"/>
        </w:rPr>
      </w:pPr>
      <w:r w:rsidRPr="00385F0B">
        <w:rPr>
          <w:lang w:val="ru-RU" w:eastAsia="ru-RU"/>
        </w:rPr>
        <w:t>выдан _______________________________________________________________________,</w:t>
      </w:r>
    </w:p>
    <w:p w14:paraId="2E960079" w14:textId="77777777" w:rsidR="00D34806" w:rsidRPr="00385F0B" w:rsidRDefault="002B20FC" w:rsidP="00D34806">
      <w:pPr>
        <w:widowControl w:val="0"/>
        <w:autoSpaceDE w:val="0"/>
        <w:autoSpaceDN w:val="0"/>
        <w:adjustRightInd w:val="0"/>
        <w:jc w:val="both"/>
        <w:rPr>
          <w:lang w:val="ru-RU" w:eastAsia="ru-RU"/>
        </w:rPr>
      </w:pPr>
      <w:r w:rsidRPr="00385F0B">
        <w:rPr>
          <w:lang w:val="ru-RU" w:eastAsia="ru-RU"/>
        </w:rPr>
        <w:t xml:space="preserve">                                            (кем и когда)</w:t>
      </w:r>
    </w:p>
    <w:p w14:paraId="4B9CE83D" w14:textId="77777777" w:rsidR="00D34806" w:rsidRPr="00385F0B" w:rsidRDefault="002B20FC" w:rsidP="00D34806">
      <w:pPr>
        <w:widowControl w:val="0"/>
        <w:autoSpaceDE w:val="0"/>
        <w:autoSpaceDN w:val="0"/>
        <w:adjustRightInd w:val="0"/>
        <w:jc w:val="both"/>
        <w:rPr>
          <w:lang w:val="ru-RU" w:eastAsia="ru-RU"/>
        </w:rPr>
      </w:pPr>
      <w:r w:rsidRPr="00385F0B">
        <w:rPr>
          <w:lang w:val="ru-RU" w:eastAsia="ru-RU"/>
        </w:rPr>
        <w:t>проживающий(ая) _____________________________________________________________</w:t>
      </w:r>
    </w:p>
    <w:p w14:paraId="5D865489" w14:textId="77777777" w:rsidR="00D34806" w:rsidRPr="00385F0B" w:rsidRDefault="002B20FC" w:rsidP="00D34806">
      <w:pPr>
        <w:widowControl w:val="0"/>
        <w:autoSpaceDE w:val="0"/>
        <w:autoSpaceDN w:val="0"/>
        <w:adjustRightInd w:val="0"/>
        <w:jc w:val="both"/>
        <w:rPr>
          <w:lang w:val="ru-RU" w:eastAsia="ru-RU"/>
        </w:rPr>
      </w:pPr>
      <w:r w:rsidRPr="00385F0B">
        <w:rPr>
          <w:lang w:val="ru-RU" w:eastAsia="ru-RU"/>
        </w:rPr>
        <w:t>_____________________________________________________________________________,</w:t>
      </w:r>
    </w:p>
    <w:p w14:paraId="0565E696" w14:textId="77777777" w:rsidR="00D34806" w:rsidRPr="00385F0B" w:rsidRDefault="002B20FC" w:rsidP="00D34806">
      <w:pPr>
        <w:widowControl w:val="0"/>
        <w:autoSpaceDE w:val="0"/>
        <w:autoSpaceDN w:val="0"/>
        <w:adjustRightInd w:val="0"/>
        <w:jc w:val="both"/>
        <w:rPr>
          <w:lang w:val="ru-RU" w:eastAsia="ru-RU"/>
        </w:rPr>
      </w:pPr>
      <w:r w:rsidRPr="00385F0B">
        <w:rPr>
          <w:lang w:val="ru-RU" w:eastAsia="ru-RU"/>
        </w:rPr>
        <w:t>с целью обработки, регистрации сведений, необходимых для проведения регионального этапа Российской национальной премии «Студент года – 202</w:t>
      </w:r>
      <w:r w:rsidR="00E54F12" w:rsidRPr="00385F0B">
        <w:rPr>
          <w:lang w:val="ru-RU" w:eastAsia="ru-RU"/>
        </w:rPr>
        <w:t>2</w:t>
      </w:r>
      <w:r w:rsidRPr="00385F0B">
        <w:rPr>
          <w:lang w:val="ru-RU" w:eastAsia="ru-RU"/>
        </w:rPr>
        <w:t xml:space="preserve">» образовательных организаций высшего образования в Кировской области, даю свое согласие </w:t>
      </w:r>
      <w:r w:rsidR="00E54F12" w:rsidRPr="00385F0B">
        <w:rPr>
          <w:lang w:val="ru-RU" w:eastAsia="ru-RU"/>
        </w:rPr>
        <w:t>КОГАУ «Областной дворец молодежи»</w:t>
      </w:r>
      <w:r w:rsidRPr="00385F0B">
        <w:rPr>
          <w:lang w:val="ru-RU" w:eastAsia="ru-RU"/>
        </w:rPr>
        <w:t xml:space="preserve"> (далее – Оператор) на обработку своих персональных данных.</w:t>
      </w:r>
    </w:p>
    <w:p w14:paraId="314BC1AA" w14:textId="77777777" w:rsidR="00D34806" w:rsidRPr="00385F0B" w:rsidRDefault="00D34806" w:rsidP="00D34806">
      <w:pPr>
        <w:widowControl w:val="0"/>
        <w:autoSpaceDE w:val="0"/>
        <w:autoSpaceDN w:val="0"/>
        <w:adjustRightInd w:val="0"/>
        <w:jc w:val="both"/>
        <w:rPr>
          <w:sz w:val="16"/>
          <w:szCs w:val="16"/>
          <w:lang w:val="ru-RU" w:eastAsia="ru-RU"/>
        </w:rPr>
      </w:pPr>
    </w:p>
    <w:p w14:paraId="425160F0" w14:textId="77777777" w:rsidR="00D34806" w:rsidRPr="00385F0B" w:rsidRDefault="002B20FC" w:rsidP="00D34806">
      <w:pPr>
        <w:widowControl w:val="0"/>
        <w:autoSpaceDE w:val="0"/>
        <w:autoSpaceDN w:val="0"/>
        <w:adjustRightInd w:val="0"/>
        <w:jc w:val="both"/>
        <w:rPr>
          <w:lang w:val="ru-RU" w:eastAsia="ru-RU"/>
        </w:rPr>
      </w:pPr>
      <w:r w:rsidRPr="00385F0B">
        <w:rPr>
          <w:lang w:val="ru-RU" w:eastAsia="ru-RU"/>
        </w:rPr>
        <w:t>1. Перечень персональных данных, передаваемых Оператору на обработку:</w:t>
      </w:r>
    </w:p>
    <w:p w14:paraId="4700AA48" w14:textId="77777777" w:rsidR="00D34806" w:rsidRPr="00385F0B" w:rsidRDefault="002B20FC" w:rsidP="00D34806">
      <w:pPr>
        <w:widowControl w:val="0"/>
        <w:autoSpaceDE w:val="0"/>
        <w:autoSpaceDN w:val="0"/>
        <w:adjustRightInd w:val="0"/>
        <w:jc w:val="both"/>
        <w:rPr>
          <w:lang w:val="ru-RU" w:eastAsia="ru-RU"/>
        </w:rPr>
      </w:pPr>
      <w:r w:rsidRPr="00385F0B">
        <w:rPr>
          <w:lang w:val="ru-RU" w:eastAsia="ru-RU"/>
        </w:rPr>
        <w:t xml:space="preserve"> фамилия, имя, отчество;</w:t>
      </w:r>
    </w:p>
    <w:p w14:paraId="7F9176DA" w14:textId="77777777" w:rsidR="00D34806" w:rsidRPr="00385F0B" w:rsidRDefault="002B20FC" w:rsidP="00D34806">
      <w:pPr>
        <w:widowControl w:val="0"/>
        <w:autoSpaceDE w:val="0"/>
        <w:autoSpaceDN w:val="0"/>
        <w:adjustRightInd w:val="0"/>
        <w:jc w:val="both"/>
        <w:rPr>
          <w:lang w:val="ru-RU" w:eastAsia="ru-RU"/>
        </w:rPr>
      </w:pPr>
      <w:r w:rsidRPr="00385F0B">
        <w:rPr>
          <w:lang w:val="ru-RU" w:eastAsia="ru-RU"/>
        </w:rPr>
        <w:t xml:space="preserve"> дата рождения;</w:t>
      </w:r>
    </w:p>
    <w:p w14:paraId="0A897C37" w14:textId="77777777" w:rsidR="00D34806" w:rsidRPr="00385F0B" w:rsidRDefault="002B20FC" w:rsidP="00D34806">
      <w:pPr>
        <w:widowControl w:val="0"/>
        <w:autoSpaceDE w:val="0"/>
        <w:autoSpaceDN w:val="0"/>
        <w:adjustRightInd w:val="0"/>
        <w:jc w:val="both"/>
        <w:rPr>
          <w:lang w:val="ru-RU" w:eastAsia="ru-RU"/>
        </w:rPr>
      </w:pPr>
      <w:r w:rsidRPr="00385F0B">
        <w:rPr>
          <w:lang w:val="ru-RU" w:eastAsia="ru-RU"/>
        </w:rPr>
        <w:t xml:space="preserve"> пол;</w:t>
      </w:r>
    </w:p>
    <w:p w14:paraId="576EF690" w14:textId="77777777" w:rsidR="00D34806" w:rsidRPr="00385F0B" w:rsidRDefault="002B20FC" w:rsidP="00D34806">
      <w:pPr>
        <w:widowControl w:val="0"/>
        <w:autoSpaceDE w:val="0"/>
        <w:autoSpaceDN w:val="0"/>
        <w:adjustRightInd w:val="0"/>
        <w:jc w:val="both"/>
        <w:rPr>
          <w:lang w:val="ru-RU" w:eastAsia="ru-RU"/>
        </w:rPr>
      </w:pPr>
      <w:r w:rsidRPr="00385F0B">
        <w:rPr>
          <w:lang w:val="ru-RU" w:eastAsia="ru-RU"/>
        </w:rPr>
        <w:t xml:space="preserve"> паспортные данные (серия, №, кем и когда выдан);</w:t>
      </w:r>
    </w:p>
    <w:p w14:paraId="56F5CF13" w14:textId="77777777" w:rsidR="00D34806" w:rsidRPr="00385F0B" w:rsidRDefault="002B20FC" w:rsidP="00D34806">
      <w:pPr>
        <w:widowControl w:val="0"/>
        <w:autoSpaceDE w:val="0"/>
        <w:autoSpaceDN w:val="0"/>
        <w:adjustRightInd w:val="0"/>
        <w:jc w:val="both"/>
        <w:rPr>
          <w:lang w:val="ru-RU" w:eastAsia="ru-RU"/>
        </w:rPr>
      </w:pPr>
      <w:r w:rsidRPr="00385F0B">
        <w:rPr>
          <w:lang w:val="ru-RU" w:eastAsia="ru-RU"/>
        </w:rPr>
        <w:t xml:space="preserve"> адрес проживания;</w:t>
      </w:r>
    </w:p>
    <w:p w14:paraId="2F15E0CC" w14:textId="77777777" w:rsidR="00D34806" w:rsidRPr="00385F0B" w:rsidRDefault="002B20FC" w:rsidP="00D34806">
      <w:pPr>
        <w:widowControl w:val="0"/>
        <w:autoSpaceDE w:val="0"/>
        <w:autoSpaceDN w:val="0"/>
        <w:adjustRightInd w:val="0"/>
        <w:jc w:val="both"/>
        <w:rPr>
          <w:lang w:val="ru-RU" w:eastAsia="ru-RU"/>
        </w:rPr>
      </w:pPr>
      <w:r w:rsidRPr="00385F0B">
        <w:rPr>
          <w:lang w:val="ru-RU" w:eastAsia="ru-RU"/>
        </w:rPr>
        <w:t xml:space="preserve"> контактная информация (номер телефона, </w:t>
      </w:r>
      <w:r w:rsidRPr="00D34806">
        <w:rPr>
          <w:lang w:eastAsia="ru-RU"/>
        </w:rPr>
        <w:t>e</w:t>
      </w:r>
      <w:r w:rsidRPr="00385F0B">
        <w:rPr>
          <w:lang w:val="ru-RU" w:eastAsia="ru-RU"/>
        </w:rPr>
        <w:t>-</w:t>
      </w:r>
      <w:r w:rsidRPr="00D34806">
        <w:rPr>
          <w:lang w:eastAsia="ru-RU"/>
        </w:rPr>
        <w:t>mail</w:t>
      </w:r>
      <w:r w:rsidRPr="00385F0B">
        <w:rPr>
          <w:lang w:val="ru-RU" w:eastAsia="ru-RU"/>
        </w:rPr>
        <w:t>);</w:t>
      </w:r>
    </w:p>
    <w:p w14:paraId="755DC43A" w14:textId="77777777" w:rsidR="00D34806" w:rsidRPr="00385F0B" w:rsidRDefault="002B20FC" w:rsidP="00D34806">
      <w:pPr>
        <w:widowControl w:val="0"/>
        <w:autoSpaceDE w:val="0"/>
        <w:autoSpaceDN w:val="0"/>
        <w:adjustRightInd w:val="0"/>
        <w:jc w:val="both"/>
        <w:rPr>
          <w:lang w:val="ru-RU" w:eastAsia="ru-RU"/>
        </w:rPr>
      </w:pPr>
      <w:r w:rsidRPr="00385F0B">
        <w:rPr>
          <w:lang w:val="ru-RU" w:eastAsia="ru-RU"/>
        </w:rPr>
        <w:t xml:space="preserve"> сведения об образовании;</w:t>
      </w:r>
    </w:p>
    <w:p w14:paraId="293DE845" w14:textId="77777777" w:rsidR="00D34806" w:rsidRPr="00385F0B" w:rsidRDefault="002B20FC" w:rsidP="00D34806">
      <w:pPr>
        <w:widowControl w:val="0"/>
        <w:autoSpaceDE w:val="0"/>
        <w:autoSpaceDN w:val="0"/>
        <w:adjustRightInd w:val="0"/>
        <w:jc w:val="both"/>
        <w:rPr>
          <w:lang w:val="ru-RU" w:eastAsia="ru-RU"/>
        </w:rPr>
      </w:pPr>
      <w:r w:rsidRPr="00385F0B">
        <w:rPr>
          <w:lang w:val="ru-RU" w:eastAsia="ru-RU"/>
        </w:rPr>
        <w:t xml:space="preserve"> сведения о профессиональной деятельности.</w:t>
      </w:r>
    </w:p>
    <w:p w14:paraId="47047B01" w14:textId="77777777" w:rsidR="00D34806" w:rsidRPr="00385F0B" w:rsidRDefault="00D34806" w:rsidP="00D34806">
      <w:pPr>
        <w:widowControl w:val="0"/>
        <w:autoSpaceDE w:val="0"/>
        <w:autoSpaceDN w:val="0"/>
        <w:adjustRightInd w:val="0"/>
        <w:jc w:val="both"/>
        <w:rPr>
          <w:sz w:val="16"/>
          <w:szCs w:val="16"/>
          <w:lang w:val="ru-RU" w:eastAsia="ru-RU"/>
        </w:rPr>
      </w:pPr>
    </w:p>
    <w:p w14:paraId="11EFAA56" w14:textId="77777777" w:rsidR="00D34806" w:rsidRPr="00385F0B" w:rsidRDefault="002B20FC" w:rsidP="00D34806">
      <w:pPr>
        <w:widowControl w:val="0"/>
        <w:autoSpaceDE w:val="0"/>
        <w:autoSpaceDN w:val="0"/>
        <w:adjustRightInd w:val="0"/>
        <w:jc w:val="both"/>
        <w:rPr>
          <w:lang w:val="ru-RU" w:eastAsia="ru-RU"/>
        </w:rPr>
      </w:pPr>
      <w:r w:rsidRPr="00385F0B">
        <w:rPr>
          <w:lang w:val="ru-RU" w:eastAsia="ru-RU"/>
        </w:rPr>
        <w:t xml:space="preserve">2. Согласие предоставлено на обработку Оператором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w:t>
      </w:r>
      <w:hyperlink r:id="rId9" w:history="1">
        <w:r w:rsidRPr="00385F0B">
          <w:rPr>
            <w:lang w:val="ru-RU" w:eastAsia="ru-RU"/>
          </w:rPr>
          <w:t>законе</w:t>
        </w:r>
      </w:hyperlink>
      <w:r w:rsidRPr="00385F0B">
        <w:rPr>
          <w:lang w:val="ru-RU" w:eastAsia="ru-RU"/>
        </w:rPr>
        <w:t xml:space="preserve"> от 27.07.2006 № 152-ФЗ «О защите персональных данных», а также на распространение персональных данных третьим лицам, использование персональных данных в случаях, установленных правовыми актами вышестоящих органов  и законодательством.</w:t>
      </w:r>
    </w:p>
    <w:p w14:paraId="326657F8" w14:textId="77777777" w:rsidR="00D34806" w:rsidRPr="00385F0B" w:rsidRDefault="00D34806" w:rsidP="00D34806">
      <w:pPr>
        <w:widowControl w:val="0"/>
        <w:autoSpaceDE w:val="0"/>
        <w:autoSpaceDN w:val="0"/>
        <w:adjustRightInd w:val="0"/>
        <w:jc w:val="both"/>
        <w:rPr>
          <w:sz w:val="16"/>
          <w:szCs w:val="16"/>
          <w:lang w:val="ru-RU" w:eastAsia="ru-RU"/>
        </w:rPr>
      </w:pPr>
    </w:p>
    <w:p w14:paraId="1B499DD0" w14:textId="77777777" w:rsidR="00D34806" w:rsidRPr="00385F0B" w:rsidRDefault="002B20FC" w:rsidP="00D34806">
      <w:pPr>
        <w:widowControl w:val="0"/>
        <w:autoSpaceDE w:val="0"/>
        <w:autoSpaceDN w:val="0"/>
        <w:adjustRightInd w:val="0"/>
        <w:jc w:val="both"/>
        <w:rPr>
          <w:lang w:val="ru-RU" w:eastAsia="ru-RU"/>
        </w:rPr>
      </w:pPr>
      <w:r w:rsidRPr="00385F0B">
        <w:rPr>
          <w:lang w:val="ru-RU" w:eastAsia="ru-RU"/>
        </w:rPr>
        <w:t>3. Настоящее согласие действует 1 год.</w:t>
      </w:r>
    </w:p>
    <w:p w14:paraId="7237EA6F" w14:textId="77777777" w:rsidR="00D34806" w:rsidRPr="00385F0B" w:rsidRDefault="00D34806" w:rsidP="00D34806">
      <w:pPr>
        <w:widowControl w:val="0"/>
        <w:autoSpaceDE w:val="0"/>
        <w:autoSpaceDN w:val="0"/>
        <w:adjustRightInd w:val="0"/>
        <w:jc w:val="both"/>
        <w:rPr>
          <w:sz w:val="16"/>
          <w:szCs w:val="16"/>
          <w:lang w:val="ru-RU" w:eastAsia="ru-RU"/>
        </w:rPr>
      </w:pPr>
    </w:p>
    <w:p w14:paraId="6629952A" w14:textId="77777777" w:rsidR="00D34806" w:rsidRPr="00385F0B" w:rsidRDefault="002B20FC" w:rsidP="00D34806">
      <w:pPr>
        <w:widowControl w:val="0"/>
        <w:autoSpaceDE w:val="0"/>
        <w:autoSpaceDN w:val="0"/>
        <w:adjustRightInd w:val="0"/>
        <w:jc w:val="both"/>
        <w:rPr>
          <w:lang w:val="ru-RU" w:eastAsia="ru-RU"/>
        </w:rPr>
      </w:pPr>
      <w:r w:rsidRPr="00385F0B">
        <w:rPr>
          <w:lang w:val="ru-RU" w:eastAsia="ru-RU"/>
        </w:rPr>
        <w:t>4. Настоящее согласие может быть отозвано Субъектом в любой момент по соглашению сторон. В случае неправомерного использования представленных данных соглашение отзывается письменным заявлением Субъекта персональных данных.</w:t>
      </w:r>
    </w:p>
    <w:p w14:paraId="644C5B60" w14:textId="77777777" w:rsidR="00D34806" w:rsidRPr="00385F0B" w:rsidRDefault="00D34806" w:rsidP="00D34806">
      <w:pPr>
        <w:widowControl w:val="0"/>
        <w:autoSpaceDE w:val="0"/>
        <w:autoSpaceDN w:val="0"/>
        <w:adjustRightInd w:val="0"/>
        <w:jc w:val="both"/>
        <w:rPr>
          <w:sz w:val="16"/>
          <w:szCs w:val="16"/>
          <w:lang w:val="ru-RU" w:eastAsia="ru-RU"/>
        </w:rPr>
      </w:pPr>
    </w:p>
    <w:p w14:paraId="605A5A06" w14:textId="77777777" w:rsidR="00D34806" w:rsidRPr="00385F0B" w:rsidRDefault="002B20FC" w:rsidP="00D34806">
      <w:pPr>
        <w:widowControl w:val="0"/>
        <w:autoSpaceDE w:val="0"/>
        <w:autoSpaceDN w:val="0"/>
        <w:adjustRightInd w:val="0"/>
        <w:jc w:val="both"/>
        <w:rPr>
          <w:lang w:val="ru-RU" w:eastAsia="ru-RU"/>
        </w:rPr>
      </w:pPr>
      <w:r w:rsidRPr="00385F0B">
        <w:rPr>
          <w:lang w:val="ru-RU" w:eastAsia="ru-RU"/>
        </w:rPr>
        <w:t>«____» ___________ г.  ________________   ________________________________________</w:t>
      </w:r>
    </w:p>
    <w:p w14:paraId="053C8474" w14:textId="77777777" w:rsidR="00D34806" w:rsidRPr="00385F0B" w:rsidRDefault="002B20FC" w:rsidP="00D34806">
      <w:pPr>
        <w:widowControl w:val="0"/>
        <w:autoSpaceDE w:val="0"/>
        <w:autoSpaceDN w:val="0"/>
        <w:adjustRightInd w:val="0"/>
        <w:jc w:val="both"/>
        <w:rPr>
          <w:lang w:val="ru-RU" w:eastAsia="ru-RU"/>
        </w:rPr>
      </w:pPr>
      <w:r w:rsidRPr="00385F0B">
        <w:rPr>
          <w:lang w:val="ru-RU" w:eastAsia="ru-RU"/>
        </w:rPr>
        <w:t xml:space="preserve">                                               подпись                                     Ф.И.О</w:t>
      </w:r>
    </w:p>
    <w:p w14:paraId="7DB21BAC" w14:textId="77777777" w:rsidR="00D34806" w:rsidRPr="00385F0B" w:rsidRDefault="00D34806" w:rsidP="00D34806">
      <w:pPr>
        <w:widowControl w:val="0"/>
        <w:autoSpaceDE w:val="0"/>
        <w:autoSpaceDN w:val="0"/>
        <w:adjustRightInd w:val="0"/>
        <w:jc w:val="both"/>
        <w:rPr>
          <w:sz w:val="16"/>
          <w:szCs w:val="16"/>
          <w:lang w:val="ru-RU" w:eastAsia="ru-RU"/>
        </w:rPr>
      </w:pPr>
    </w:p>
    <w:p w14:paraId="34DC84E7" w14:textId="77777777" w:rsidR="00D34806" w:rsidRPr="00385F0B" w:rsidRDefault="002B20FC" w:rsidP="00D34806">
      <w:pPr>
        <w:widowControl w:val="0"/>
        <w:autoSpaceDE w:val="0"/>
        <w:autoSpaceDN w:val="0"/>
        <w:adjustRightInd w:val="0"/>
        <w:jc w:val="both"/>
        <w:rPr>
          <w:lang w:val="ru-RU" w:eastAsia="ru-RU"/>
        </w:rPr>
      </w:pPr>
      <w:r w:rsidRPr="00385F0B">
        <w:rPr>
          <w:lang w:val="ru-RU" w:eastAsia="ru-RU"/>
        </w:rPr>
        <w:t xml:space="preserve">Подтверждаю, что ознакомлен(а) с положениями Федерального </w:t>
      </w:r>
      <w:hyperlink r:id="rId10" w:history="1">
        <w:r w:rsidRPr="00385F0B">
          <w:rPr>
            <w:lang w:val="ru-RU" w:eastAsia="ru-RU"/>
          </w:rPr>
          <w:t>закона</w:t>
        </w:r>
      </w:hyperlink>
      <w:r w:rsidRPr="00385F0B">
        <w:rPr>
          <w:lang w:val="ru-RU" w:eastAsia="ru-RU"/>
        </w:rPr>
        <w:t xml:space="preserve"> от 27.07.2006                № 152-ФЗ «О персональных данных», права и обязанности в области защиты персональных данных мне разъяснены.</w:t>
      </w:r>
    </w:p>
    <w:p w14:paraId="0AE36FA8" w14:textId="77777777" w:rsidR="00D34806" w:rsidRPr="00385F0B" w:rsidRDefault="00D34806" w:rsidP="00D34806">
      <w:pPr>
        <w:widowControl w:val="0"/>
        <w:autoSpaceDE w:val="0"/>
        <w:autoSpaceDN w:val="0"/>
        <w:adjustRightInd w:val="0"/>
        <w:jc w:val="both"/>
        <w:rPr>
          <w:sz w:val="16"/>
          <w:szCs w:val="16"/>
          <w:lang w:val="ru-RU" w:eastAsia="ru-RU"/>
        </w:rPr>
      </w:pPr>
    </w:p>
    <w:p w14:paraId="523F3C6C" w14:textId="77777777" w:rsidR="00D34806" w:rsidRPr="00385F0B" w:rsidRDefault="002B20FC" w:rsidP="00D34806">
      <w:pPr>
        <w:widowControl w:val="0"/>
        <w:autoSpaceDE w:val="0"/>
        <w:autoSpaceDN w:val="0"/>
        <w:adjustRightInd w:val="0"/>
        <w:jc w:val="both"/>
        <w:rPr>
          <w:lang w:val="ru-RU" w:eastAsia="ru-RU"/>
        </w:rPr>
      </w:pPr>
      <w:r w:rsidRPr="00385F0B">
        <w:rPr>
          <w:lang w:val="ru-RU" w:eastAsia="ru-RU"/>
        </w:rPr>
        <w:t>«____» ___________ г.  ___________   _____________________________________________</w:t>
      </w:r>
    </w:p>
    <w:p w14:paraId="5EFDE482" w14:textId="77777777" w:rsidR="00D34806" w:rsidRPr="00385F0B" w:rsidRDefault="002B20FC" w:rsidP="00D34806">
      <w:pPr>
        <w:widowControl w:val="0"/>
        <w:autoSpaceDE w:val="0"/>
        <w:autoSpaceDN w:val="0"/>
        <w:adjustRightInd w:val="0"/>
        <w:jc w:val="both"/>
        <w:rPr>
          <w:lang w:val="ru-RU" w:eastAsia="ru-RU"/>
        </w:rPr>
      </w:pPr>
      <w:r w:rsidRPr="00385F0B">
        <w:rPr>
          <w:lang w:val="ru-RU" w:eastAsia="ru-RU"/>
        </w:rPr>
        <w:t xml:space="preserve">                                               подпись                                     Ф.И.О.</w:t>
      </w:r>
    </w:p>
    <w:p w14:paraId="4D3430EF" w14:textId="77777777" w:rsidR="002730C0" w:rsidRPr="00385F0B" w:rsidRDefault="002B20FC" w:rsidP="00D34806">
      <w:pPr>
        <w:jc w:val="center"/>
        <w:rPr>
          <w:rFonts w:ascii="Courier New" w:eastAsia="Courier New" w:hAnsi="Courier New" w:cs="Courier New"/>
          <w:color w:val="000000"/>
          <w:lang w:val="ru-RU" w:eastAsia="ru-RU"/>
        </w:rPr>
        <w:sectPr w:rsidR="002730C0" w:rsidRPr="00385F0B" w:rsidSect="00E54F12">
          <w:footerReference w:type="even" r:id="rId11"/>
          <w:footerReference w:type="default" r:id="rId12"/>
          <w:pgSz w:w="11906" w:h="16838"/>
          <w:pgMar w:top="993" w:right="850" w:bottom="993" w:left="1701" w:header="708" w:footer="708" w:gutter="0"/>
          <w:cols w:space="708"/>
          <w:docGrid w:linePitch="360"/>
        </w:sectPr>
      </w:pPr>
      <w:r w:rsidRPr="00385F0B">
        <w:rPr>
          <w:rFonts w:ascii="Courier New" w:eastAsia="Courier New" w:hAnsi="Courier New" w:cs="Courier New"/>
          <w:color w:val="000000"/>
          <w:lang w:val="ru-RU" w:eastAsia="ru-RU"/>
        </w:rPr>
        <w:t>____________</w:t>
      </w:r>
    </w:p>
    <w:p w14:paraId="66461544" w14:textId="77777777" w:rsidR="002730C0" w:rsidRPr="00385F0B" w:rsidRDefault="002B20FC" w:rsidP="002730C0">
      <w:pPr>
        <w:shd w:val="clear" w:color="auto" w:fill="FFFFFF"/>
        <w:autoSpaceDE w:val="0"/>
        <w:autoSpaceDN w:val="0"/>
        <w:adjustRightInd w:val="0"/>
        <w:spacing w:line="326" w:lineRule="exact"/>
        <w:ind w:firstLine="7088"/>
        <w:contextualSpacing/>
        <w:jc w:val="right"/>
        <w:rPr>
          <w:color w:val="000000"/>
          <w:spacing w:val="-1"/>
          <w:sz w:val="28"/>
          <w:szCs w:val="28"/>
          <w:lang w:val="ru-RU" w:eastAsia="ru-RU"/>
        </w:rPr>
      </w:pPr>
      <w:r w:rsidRPr="00385F0B">
        <w:rPr>
          <w:color w:val="000000"/>
          <w:spacing w:val="-1"/>
          <w:sz w:val="28"/>
          <w:szCs w:val="28"/>
          <w:lang w:val="ru-RU" w:eastAsia="ru-RU"/>
        </w:rPr>
        <w:t>Приложение № 4</w:t>
      </w:r>
    </w:p>
    <w:p w14:paraId="29AAC6BE" w14:textId="77777777" w:rsidR="002730C0" w:rsidRPr="00385F0B" w:rsidRDefault="002B20FC" w:rsidP="002730C0">
      <w:pPr>
        <w:shd w:val="clear" w:color="auto" w:fill="FFFFFF"/>
        <w:autoSpaceDE w:val="0"/>
        <w:autoSpaceDN w:val="0"/>
        <w:adjustRightInd w:val="0"/>
        <w:spacing w:line="326" w:lineRule="exact"/>
        <w:ind w:firstLine="7088"/>
        <w:contextualSpacing/>
        <w:jc w:val="right"/>
        <w:rPr>
          <w:color w:val="000000"/>
          <w:spacing w:val="-1"/>
          <w:sz w:val="28"/>
          <w:szCs w:val="28"/>
          <w:lang w:val="ru-RU" w:eastAsia="ru-RU"/>
        </w:rPr>
      </w:pPr>
      <w:r w:rsidRPr="00385F0B">
        <w:rPr>
          <w:color w:val="000000"/>
          <w:spacing w:val="-1"/>
          <w:sz w:val="28"/>
          <w:szCs w:val="28"/>
          <w:lang w:val="ru-RU" w:eastAsia="ru-RU"/>
        </w:rPr>
        <w:t>к Положению</w:t>
      </w:r>
    </w:p>
    <w:p w14:paraId="1797363A" w14:textId="77777777" w:rsidR="002730C0" w:rsidRPr="00385F0B" w:rsidRDefault="002730C0" w:rsidP="002730C0">
      <w:pPr>
        <w:widowControl w:val="0"/>
        <w:tabs>
          <w:tab w:val="left" w:pos="0"/>
        </w:tabs>
        <w:jc w:val="center"/>
        <w:rPr>
          <w:color w:val="000000"/>
          <w:sz w:val="27"/>
          <w:szCs w:val="27"/>
          <w:lang w:val="ru-RU"/>
        </w:rPr>
      </w:pPr>
    </w:p>
    <w:p w14:paraId="1F080253" w14:textId="77777777" w:rsidR="002730C0" w:rsidRPr="00385F0B" w:rsidRDefault="002B20FC" w:rsidP="002730C0">
      <w:pPr>
        <w:widowControl w:val="0"/>
        <w:tabs>
          <w:tab w:val="left" w:pos="0"/>
        </w:tabs>
        <w:jc w:val="center"/>
        <w:rPr>
          <w:b/>
          <w:color w:val="000000"/>
          <w:sz w:val="28"/>
          <w:szCs w:val="28"/>
          <w:lang w:val="ru-RU"/>
        </w:rPr>
      </w:pPr>
      <w:r w:rsidRPr="00385F0B">
        <w:rPr>
          <w:b/>
          <w:color w:val="000000"/>
          <w:sz w:val="28"/>
          <w:szCs w:val="28"/>
          <w:lang w:val="ru-RU"/>
        </w:rPr>
        <w:t xml:space="preserve">Оценочная шкала заявок, </w:t>
      </w:r>
    </w:p>
    <w:p w14:paraId="114DE6EC" w14:textId="77777777" w:rsidR="002730C0" w:rsidRPr="00385F0B" w:rsidRDefault="002B20FC" w:rsidP="002730C0">
      <w:pPr>
        <w:widowControl w:val="0"/>
        <w:tabs>
          <w:tab w:val="left" w:pos="0"/>
        </w:tabs>
        <w:jc w:val="center"/>
        <w:rPr>
          <w:b/>
          <w:color w:val="000000"/>
          <w:sz w:val="28"/>
          <w:szCs w:val="28"/>
          <w:lang w:val="ru-RU"/>
        </w:rPr>
      </w:pPr>
      <w:r w:rsidRPr="00385F0B">
        <w:rPr>
          <w:b/>
          <w:color w:val="000000"/>
          <w:sz w:val="28"/>
          <w:szCs w:val="28"/>
          <w:lang w:val="ru-RU"/>
        </w:rPr>
        <w:t xml:space="preserve">поданных на региональный этап Российской национальной премии «Студент года – 2022» </w:t>
      </w:r>
    </w:p>
    <w:p w14:paraId="74A0AB1F" w14:textId="77777777" w:rsidR="002730C0" w:rsidRPr="00385F0B" w:rsidRDefault="002B20FC" w:rsidP="002730C0">
      <w:pPr>
        <w:widowControl w:val="0"/>
        <w:tabs>
          <w:tab w:val="left" w:pos="0"/>
        </w:tabs>
        <w:jc w:val="center"/>
        <w:rPr>
          <w:color w:val="000000"/>
          <w:sz w:val="27"/>
          <w:szCs w:val="27"/>
          <w:lang w:val="ru-RU"/>
        </w:rPr>
      </w:pPr>
      <w:r w:rsidRPr="00385F0B">
        <w:rPr>
          <w:b/>
          <w:color w:val="000000"/>
          <w:sz w:val="28"/>
          <w:szCs w:val="28"/>
          <w:lang w:val="ru-RU"/>
        </w:rPr>
        <w:t>образовательных организаций высшего образования в Кировской области</w:t>
      </w:r>
    </w:p>
    <w:p w14:paraId="52D1B7BA" w14:textId="77777777" w:rsidR="002730C0" w:rsidRPr="00385F0B" w:rsidRDefault="002730C0" w:rsidP="002730C0">
      <w:pPr>
        <w:widowControl w:val="0"/>
        <w:tabs>
          <w:tab w:val="left" w:pos="0"/>
        </w:tabs>
        <w:rPr>
          <w:color w:val="000000"/>
          <w:sz w:val="27"/>
          <w:szCs w:val="27"/>
          <w:lang w:val="ru-RU"/>
        </w:rPr>
      </w:pPr>
    </w:p>
    <w:p w14:paraId="528230F6" w14:textId="77777777" w:rsidR="002730C0" w:rsidRPr="00385F0B" w:rsidRDefault="002B20FC" w:rsidP="002730C0">
      <w:pPr>
        <w:widowControl w:val="0"/>
        <w:tabs>
          <w:tab w:val="left" w:pos="0"/>
        </w:tabs>
        <w:jc w:val="center"/>
        <w:rPr>
          <w:b/>
          <w:bCs/>
          <w:color w:val="000000"/>
          <w:sz w:val="27"/>
          <w:szCs w:val="27"/>
          <w:lang w:val="ru-RU"/>
        </w:rPr>
      </w:pPr>
      <w:bookmarkStart w:id="9" w:name="_Hlk100746694"/>
      <w:r w:rsidRPr="00385F0B">
        <w:rPr>
          <w:b/>
          <w:color w:val="000000"/>
          <w:sz w:val="27"/>
          <w:szCs w:val="27"/>
          <w:lang w:val="ru-RU"/>
        </w:rPr>
        <w:t>Номинация «</w:t>
      </w:r>
      <w:r w:rsidRPr="00385F0B">
        <w:rPr>
          <w:b/>
          <w:bCs/>
          <w:color w:val="000000"/>
          <w:sz w:val="27"/>
          <w:szCs w:val="27"/>
          <w:lang w:val="ru-RU"/>
        </w:rPr>
        <w:t>Председатель совета обучающихся года»</w:t>
      </w:r>
    </w:p>
    <w:p w14:paraId="679D37C3" w14:textId="77777777" w:rsidR="002730C0" w:rsidRPr="00385F0B" w:rsidRDefault="002730C0" w:rsidP="002730C0">
      <w:pPr>
        <w:widowControl w:val="0"/>
        <w:tabs>
          <w:tab w:val="left" w:pos="0"/>
        </w:tabs>
        <w:jc w:val="center"/>
        <w:rPr>
          <w:bCs/>
          <w:color w:val="000000"/>
          <w:sz w:val="27"/>
          <w:szCs w:val="27"/>
          <w:lang w:val="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5119"/>
        <w:gridCol w:w="4536"/>
        <w:gridCol w:w="4820"/>
      </w:tblGrid>
      <w:tr w:rsidR="005E208C" w14:paraId="4DF1EF65" w14:textId="77777777" w:rsidTr="00AF5407">
        <w:trPr>
          <w:trHeight w:val="278"/>
          <w:tblHeader/>
        </w:trPr>
        <w:tc>
          <w:tcPr>
            <w:tcW w:w="801" w:type="dxa"/>
            <w:vMerge w:val="restart"/>
          </w:tcPr>
          <w:p w14:paraId="15713159" w14:textId="77777777" w:rsidR="002730C0" w:rsidRPr="002730C0" w:rsidRDefault="002B20FC" w:rsidP="002730C0">
            <w:pPr>
              <w:widowControl w:val="0"/>
              <w:contextualSpacing/>
              <w:jc w:val="center"/>
              <w:rPr>
                <w:b/>
                <w:bCs/>
                <w:color w:val="000000"/>
                <w:szCs w:val="28"/>
              </w:rPr>
            </w:pPr>
            <w:r w:rsidRPr="002730C0">
              <w:rPr>
                <w:b/>
                <w:bCs/>
                <w:color w:val="000000"/>
                <w:szCs w:val="28"/>
              </w:rPr>
              <w:t>№ п/п</w:t>
            </w:r>
          </w:p>
        </w:tc>
        <w:tc>
          <w:tcPr>
            <w:tcW w:w="5119" w:type="dxa"/>
            <w:vMerge w:val="restart"/>
          </w:tcPr>
          <w:p w14:paraId="327EE053" w14:textId="77777777" w:rsidR="002730C0" w:rsidRPr="002730C0" w:rsidRDefault="002B20FC" w:rsidP="002730C0">
            <w:pPr>
              <w:widowControl w:val="0"/>
              <w:contextualSpacing/>
              <w:jc w:val="center"/>
              <w:rPr>
                <w:b/>
                <w:bCs/>
                <w:color w:val="000000"/>
                <w:szCs w:val="28"/>
              </w:rPr>
            </w:pPr>
            <w:r w:rsidRPr="002730C0">
              <w:rPr>
                <w:b/>
                <w:bCs/>
                <w:color w:val="000000"/>
                <w:szCs w:val="28"/>
              </w:rPr>
              <w:t>Критерий</w:t>
            </w:r>
          </w:p>
        </w:tc>
        <w:tc>
          <w:tcPr>
            <w:tcW w:w="4536" w:type="dxa"/>
            <w:vMerge w:val="restart"/>
          </w:tcPr>
          <w:p w14:paraId="4870A472" w14:textId="77777777" w:rsidR="002730C0" w:rsidRPr="002730C0" w:rsidRDefault="002B20FC" w:rsidP="002730C0">
            <w:pPr>
              <w:widowControl w:val="0"/>
              <w:contextualSpacing/>
              <w:jc w:val="center"/>
              <w:rPr>
                <w:b/>
                <w:bCs/>
                <w:color w:val="000000"/>
                <w:szCs w:val="28"/>
              </w:rPr>
            </w:pPr>
            <w:r w:rsidRPr="002730C0">
              <w:rPr>
                <w:b/>
                <w:bCs/>
                <w:color w:val="000000"/>
                <w:szCs w:val="28"/>
              </w:rPr>
              <w:t>Оценка</w:t>
            </w:r>
          </w:p>
        </w:tc>
        <w:tc>
          <w:tcPr>
            <w:tcW w:w="4820" w:type="dxa"/>
            <w:vMerge w:val="restart"/>
          </w:tcPr>
          <w:p w14:paraId="24619084" w14:textId="77777777" w:rsidR="002730C0" w:rsidRPr="002730C0" w:rsidRDefault="002B20FC" w:rsidP="002730C0">
            <w:pPr>
              <w:widowControl w:val="0"/>
              <w:contextualSpacing/>
              <w:jc w:val="center"/>
              <w:rPr>
                <w:b/>
                <w:bCs/>
                <w:color w:val="000000"/>
                <w:szCs w:val="28"/>
              </w:rPr>
            </w:pPr>
            <w:r w:rsidRPr="002730C0">
              <w:rPr>
                <w:b/>
                <w:bCs/>
                <w:color w:val="000000"/>
                <w:szCs w:val="28"/>
              </w:rPr>
              <w:t>Подтверждающие документы</w:t>
            </w:r>
          </w:p>
        </w:tc>
      </w:tr>
      <w:tr w:rsidR="005E208C" w14:paraId="0A1B84F0" w14:textId="77777777" w:rsidTr="00AF5407">
        <w:trPr>
          <w:cantSplit/>
          <w:trHeight w:val="437"/>
          <w:tblHeader/>
        </w:trPr>
        <w:tc>
          <w:tcPr>
            <w:tcW w:w="801" w:type="dxa"/>
            <w:vMerge/>
          </w:tcPr>
          <w:p w14:paraId="5579CE8E" w14:textId="77777777" w:rsidR="002730C0" w:rsidRPr="002730C0" w:rsidRDefault="002730C0" w:rsidP="002730C0">
            <w:pPr>
              <w:widowControl w:val="0"/>
              <w:contextualSpacing/>
              <w:jc w:val="center"/>
              <w:rPr>
                <w:b/>
                <w:bCs/>
                <w:color w:val="000000"/>
                <w:szCs w:val="28"/>
              </w:rPr>
            </w:pPr>
          </w:p>
        </w:tc>
        <w:tc>
          <w:tcPr>
            <w:tcW w:w="5119" w:type="dxa"/>
            <w:vMerge/>
          </w:tcPr>
          <w:p w14:paraId="3CF607C3" w14:textId="77777777" w:rsidR="002730C0" w:rsidRPr="002730C0" w:rsidRDefault="002730C0" w:rsidP="002730C0">
            <w:pPr>
              <w:widowControl w:val="0"/>
              <w:contextualSpacing/>
              <w:jc w:val="center"/>
              <w:rPr>
                <w:b/>
                <w:bCs/>
                <w:color w:val="000000"/>
                <w:szCs w:val="28"/>
              </w:rPr>
            </w:pPr>
          </w:p>
        </w:tc>
        <w:tc>
          <w:tcPr>
            <w:tcW w:w="4536" w:type="dxa"/>
            <w:vMerge/>
          </w:tcPr>
          <w:p w14:paraId="45948614" w14:textId="77777777" w:rsidR="002730C0" w:rsidRPr="002730C0" w:rsidRDefault="002730C0" w:rsidP="002730C0">
            <w:pPr>
              <w:widowControl w:val="0"/>
              <w:contextualSpacing/>
              <w:jc w:val="center"/>
              <w:rPr>
                <w:b/>
                <w:bCs/>
                <w:color w:val="000000"/>
                <w:szCs w:val="28"/>
              </w:rPr>
            </w:pPr>
          </w:p>
        </w:tc>
        <w:tc>
          <w:tcPr>
            <w:tcW w:w="4820" w:type="dxa"/>
            <w:vMerge/>
          </w:tcPr>
          <w:p w14:paraId="6DE8769E" w14:textId="77777777" w:rsidR="002730C0" w:rsidRPr="002730C0" w:rsidRDefault="002730C0" w:rsidP="002730C0">
            <w:pPr>
              <w:widowControl w:val="0"/>
              <w:contextualSpacing/>
              <w:jc w:val="center"/>
              <w:rPr>
                <w:b/>
                <w:bCs/>
                <w:color w:val="000000"/>
                <w:szCs w:val="28"/>
              </w:rPr>
            </w:pPr>
          </w:p>
        </w:tc>
      </w:tr>
      <w:tr w:rsidR="005E208C" w14:paraId="51C49682" w14:textId="77777777" w:rsidTr="00AF5407">
        <w:trPr>
          <w:trHeight w:val="655"/>
        </w:trPr>
        <w:tc>
          <w:tcPr>
            <w:tcW w:w="801" w:type="dxa"/>
            <w:vMerge w:val="restart"/>
            <w:vAlign w:val="center"/>
          </w:tcPr>
          <w:p w14:paraId="5CC79047" w14:textId="77777777" w:rsidR="002730C0" w:rsidRPr="002730C0" w:rsidRDefault="002B20FC" w:rsidP="002730C0">
            <w:pPr>
              <w:widowControl w:val="0"/>
              <w:contextualSpacing/>
              <w:jc w:val="center"/>
              <w:rPr>
                <w:bCs/>
                <w:color w:val="000000"/>
                <w:szCs w:val="28"/>
              </w:rPr>
            </w:pPr>
            <w:r w:rsidRPr="002730C0">
              <w:rPr>
                <w:bCs/>
                <w:color w:val="000000"/>
                <w:szCs w:val="28"/>
              </w:rPr>
              <w:t>1</w:t>
            </w:r>
          </w:p>
        </w:tc>
        <w:tc>
          <w:tcPr>
            <w:tcW w:w="5119" w:type="dxa"/>
            <w:vMerge w:val="restart"/>
            <w:vAlign w:val="center"/>
          </w:tcPr>
          <w:p w14:paraId="6EF6CA42"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Работа в составе органа студенческого самоуправления образовательной организации в период с апреля 2020 года по </w:t>
            </w:r>
            <w:r w:rsidR="00AB78C7" w:rsidRPr="00385F0B">
              <w:rPr>
                <w:color w:val="000000"/>
                <w:szCs w:val="23"/>
                <w:shd w:val="clear" w:color="auto" w:fill="FFFFFF"/>
                <w:lang w:val="ru-RU"/>
              </w:rPr>
              <w:t>июнь</w:t>
            </w:r>
            <w:r w:rsidRPr="00385F0B">
              <w:rPr>
                <w:color w:val="000000"/>
                <w:szCs w:val="23"/>
                <w:shd w:val="clear" w:color="auto" w:fill="FFFFFF"/>
                <w:lang w:val="ru-RU"/>
              </w:rPr>
              <w:t xml:space="preserve"> 2022 года</w:t>
            </w:r>
          </w:p>
        </w:tc>
        <w:tc>
          <w:tcPr>
            <w:tcW w:w="4536" w:type="dxa"/>
            <w:vAlign w:val="center"/>
          </w:tcPr>
          <w:p w14:paraId="0CBA3759" w14:textId="77777777" w:rsidR="002730C0" w:rsidRPr="00385F0B" w:rsidRDefault="002B20FC" w:rsidP="002730C0">
            <w:pPr>
              <w:widowControl w:val="0"/>
              <w:shd w:val="clear" w:color="auto" w:fill="FFFFFF"/>
              <w:spacing w:line="0" w:lineRule="atLeast"/>
              <w:contextualSpacing/>
              <w:rPr>
                <w:color w:val="000000"/>
                <w:szCs w:val="23"/>
                <w:lang w:val="ru-RU"/>
              </w:rPr>
            </w:pPr>
            <w:r w:rsidRPr="00385F0B">
              <w:rPr>
                <w:color w:val="000000"/>
                <w:szCs w:val="23"/>
                <w:shd w:val="clear" w:color="auto" w:fill="FFFFFF"/>
                <w:lang w:val="ru-RU"/>
              </w:rPr>
              <w:t>Председатель органа ССУ на факультете – 1 балл</w:t>
            </w:r>
          </w:p>
        </w:tc>
        <w:tc>
          <w:tcPr>
            <w:tcW w:w="4820" w:type="dxa"/>
            <w:vMerge w:val="restart"/>
            <w:vAlign w:val="center"/>
          </w:tcPr>
          <w:p w14:paraId="5EE9FE10" w14:textId="77777777" w:rsidR="002730C0" w:rsidRPr="002730C0" w:rsidRDefault="002B20FC" w:rsidP="002730C0">
            <w:pPr>
              <w:widowControl w:val="0"/>
              <w:contextualSpacing/>
              <w:jc w:val="center"/>
              <w:rPr>
                <w:b/>
                <w:bCs/>
                <w:color w:val="000000"/>
              </w:rPr>
            </w:pPr>
            <w:r w:rsidRPr="002730C0">
              <w:rPr>
                <w:color w:val="000000"/>
                <w:szCs w:val="23"/>
                <w:shd w:val="clear" w:color="auto" w:fill="FFFFFF"/>
              </w:rPr>
              <w:t>Документы, подтверждающие статус претендента</w:t>
            </w:r>
          </w:p>
        </w:tc>
      </w:tr>
      <w:tr w:rsidR="005E208C" w:rsidRPr="00385F0B" w14:paraId="1F61F658" w14:textId="77777777" w:rsidTr="00AF5407">
        <w:trPr>
          <w:trHeight w:val="551"/>
        </w:trPr>
        <w:tc>
          <w:tcPr>
            <w:tcW w:w="801" w:type="dxa"/>
            <w:vMerge/>
            <w:vAlign w:val="center"/>
          </w:tcPr>
          <w:p w14:paraId="7DCEEC3D" w14:textId="77777777" w:rsidR="002730C0" w:rsidRPr="002730C0" w:rsidRDefault="002730C0" w:rsidP="002730C0">
            <w:pPr>
              <w:widowControl w:val="0"/>
              <w:contextualSpacing/>
              <w:jc w:val="center"/>
              <w:rPr>
                <w:bCs/>
                <w:color w:val="000000"/>
                <w:szCs w:val="28"/>
              </w:rPr>
            </w:pPr>
          </w:p>
        </w:tc>
        <w:tc>
          <w:tcPr>
            <w:tcW w:w="5119" w:type="dxa"/>
            <w:vMerge/>
            <w:vAlign w:val="center"/>
          </w:tcPr>
          <w:p w14:paraId="0649D966" w14:textId="77777777" w:rsidR="002730C0" w:rsidRPr="002730C0" w:rsidRDefault="002730C0" w:rsidP="002730C0">
            <w:pPr>
              <w:widowControl w:val="0"/>
              <w:contextualSpacing/>
              <w:jc w:val="center"/>
              <w:rPr>
                <w:color w:val="000000"/>
                <w:szCs w:val="23"/>
                <w:shd w:val="clear" w:color="auto" w:fill="FFFFFF"/>
              </w:rPr>
            </w:pPr>
          </w:p>
        </w:tc>
        <w:tc>
          <w:tcPr>
            <w:tcW w:w="4536" w:type="dxa"/>
            <w:vAlign w:val="center"/>
          </w:tcPr>
          <w:p w14:paraId="5A25CDA2" w14:textId="77777777" w:rsidR="002730C0" w:rsidRPr="00385F0B" w:rsidRDefault="002B20FC" w:rsidP="002730C0">
            <w:pPr>
              <w:widowControl w:val="0"/>
              <w:shd w:val="clear" w:color="auto" w:fill="FFFFFF"/>
              <w:spacing w:line="0" w:lineRule="atLeast"/>
              <w:contextualSpacing/>
              <w:rPr>
                <w:color w:val="000000"/>
                <w:sz w:val="23"/>
                <w:szCs w:val="23"/>
                <w:lang w:val="ru-RU"/>
              </w:rPr>
            </w:pPr>
            <w:r w:rsidRPr="00385F0B">
              <w:rPr>
                <w:color w:val="000000"/>
                <w:szCs w:val="23"/>
                <w:shd w:val="clear" w:color="auto" w:fill="FFFFFF"/>
                <w:lang w:val="ru-RU"/>
              </w:rPr>
              <w:t>Председатель органа ССУ на уровне вуза – 2 балла</w:t>
            </w:r>
          </w:p>
        </w:tc>
        <w:tc>
          <w:tcPr>
            <w:tcW w:w="4820" w:type="dxa"/>
            <w:vMerge/>
          </w:tcPr>
          <w:p w14:paraId="774EA6CD" w14:textId="77777777" w:rsidR="002730C0" w:rsidRPr="00385F0B" w:rsidRDefault="002730C0" w:rsidP="002730C0">
            <w:pPr>
              <w:widowControl w:val="0"/>
              <w:contextualSpacing/>
              <w:jc w:val="center"/>
              <w:rPr>
                <w:b/>
                <w:bCs/>
                <w:color w:val="000000"/>
                <w:lang w:val="ru-RU"/>
              </w:rPr>
            </w:pPr>
          </w:p>
        </w:tc>
      </w:tr>
      <w:tr w:rsidR="005E208C" w:rsidRPr="00385F0B" w14:paraId="3E250CEE" w14:textId="77777777" w:rsidTr="00AF5407">
        <w:trPr>
          <w:trHeight w:val="465"/>
        </w:trPr>
        <w:tc>
          <w:tcPr>
            <w:tcW w:w="801" w:type="dxa"/>
            <w:vMerge/>
            <w:vAlign w:val="center"/>
          </w:tcPr>
          <w:p w14:paraId="0C3448CA"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4CD93769" w14:textId="77777777" w:rsidR="002730C0" w:rsidRPr="00385F0B" w:rsidRDefault="002730C0" w:rsidP="002730C0">
            <w:pPr>
              <w:widowControl w:val="0"/>
              <w:contextualSpacing/>
              <w:jc w:val="center"/>
              <w:rPr>
                <w:color w:val="000000"/>
                <w:szCs w:val="23"/>
                <w:shd w:val="clear" w:color="auto" w:fill="FFFFFF"/>
                <w:lang w:val="ru-RU"/>
              </w:rPr>
            </w:pPr>
          </w:p>
        </w:tc>
        <w:tc>
          <w:tcPr>
            <w:tcW w:w="4536" w:type="dxa"/>
            <w:vAlign w:val="center"/>
          </w:tcPr>
          <w:p w14:paraId="442FA2AB" w14:textId="77777777" w:rsidR="002730C0" w:rsidRPr="00385F0B" w:rsidRDefault="002B20FC" w:rsidP="002730C0">
            <w:pPr>
              <w:widowControl w:val="0"/>
              <w:shd w:val="clear" w:color="auto" w:fill="FFFFFF"/>
              <w:spacing w:line="0" w:lineRule="atLeast"/>
              <w:contextualSpacing/>
              <w:rPr>
                <w:color w:val="000000"/>
                <w:szCs w:val="23"/>
                <w:lang w:val="ru-RU"/>
              </w:rPr>
            </w:pPr>
            <w:r w:rsidRPr="00385F0B">
              <w:rPr>
                <w:color w:val="000000"/>
                <w:szCs w:val="23"/>
                <w:shd w:val="clear" w:color="auto" w:fill="FFFFFF"/>
                <w:lang w:val="ru-RU"/>
              </w:rPr>
              <w:t>Председатель органа ССУ на уровне муниципального образования – 3 балла</w:t>
            </w:r>
          </w:p>
        </w:tc>
        <w:tc>
          <w:tcPr>
            <w:tcW w:w="4820" w:type="dxa"/>
            <w:vMerge/>
          </w:tcPr>
          <w:p w14:paraId="728046B2" w14:textId="77777777" w:rsidR="002730C0" w:rsidRPr="00385F0B" w:rsidRDefault="002730C0" w:rsidP="002730C0">
            <w:pPr>
              <w:widowControl w:val="0"/>
              <w:contextualSpacing/>
              <w:jc w:val="center"/>
              <w:rPr>
                <w:b/>
                <w:bCs/>
                <w:color w:val="000000"/>
                <w:lang w:val="ru-RU"/>
              </w:rPr>
            </w:pPr>
          </w:p>
        </w:tc>
      </w:tr>
      <w:tr w:rsidR="005E208C" w14:paraId="32A9174D" w14:textId="77777777" w:rsidTr="00AF5407">
        <w:trPr>
          <w:trHeight w:val="567"/>
        </w:trPr>
        <w:tc>
          <w:tcPr>
            <w:tcW w:w="801" w:type="dxa"/>
            <w:vMerge w:val="restart"/>
            <w:vAlign w:val="center"/>
          </w:tcPr>
          <w:p w14:paraId="2E6DE074" w14:textId="77777777" w:rsidR="002730C0" w:rsidRPr="002730C0" w:rsidRDefault="002B20FC" w:rsidP="002730C0">
            <w:pPr>
              <w:widowControl w:val="0"/>
              <w:contextualSpacing/>
              <w:jc w:val="center"/>
              <w:rPr>
                <w:bCs/>
                <w:color w:val="000000"/>
                <w:szCs w:val="28"/>
              </w:rPr>
            </w:pPr>
            <w:r w:rsidRPr="002730C0">
              <w:rPr>
                <w:bCs/>
                <w:color w:val="000000"/>
                <w:szCs w:val="28"/>
              </w:rPr>
              <w:t>2</w:t>
            </w:r>
          </w:p>
        </w:tc>
        <w:tc>
          <w:tcPr>
            <w:tcW w:w="5119" w:type="dxa"/>
            <w:vMerge w:val="restart"/>
            <w:vAlign w:val="center"/>
          </w:tcPr>
          <w:p w14:paraId="48487B63"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Победы органа студенческого самоуправления в конкурсах, направленных на развитие студенческого самоуправления, в период                                   </w:t>
            </w:r>
            <w:r w:rsidR="00AB78C7" w:rsidRPr="00385F0B">
              <w:rPr>
                <w:color w:val="000000"/>
                <w:szCs w:val="23"/>
                <w:shd w:val="clear" w:color="auto" w:fill="FFFFFF"/>
                <w:lang w:val="ru-RU"/>
              </w:rPr>
              <w:t>с апреля 2020 года по июнь 2022 года</w:t>
            </w:r>
          </w:p>
        </w:tc>
        <w:tc>
          <w:tcPr>
            <w:tcW w:w="4536" w:type="dxa"/>
            <w:vAlign w:val="center"/>
          </w:tcPr>
          <w:p w14:paraId="1FB2561D" w14:textId="77777777" w:rsidR="002730C0" w:rsidRPr="00385F0B" w:rsidRDefault="002B20FC" w:rsidP="002730C0">
            <w:pPr>
              <w:widowControl w:val="0"/>
              <w:contextualSpacing/>
              <w:rPr>
                <w:b/>
                <w:bCs/>
                <w:color w:val="000000"/>
                <w:lang w:val="ru-RU"/>
              </w:rPr>
            </w:pPr>
            <w:r w:rsidRPr="00385F0B">
              <w:rPr>
                <w:color w:val="000000"/>
                <w:shd w:val="clear" w:color="auto" w:fill="FFFFFF"/>
                <w:lang w:val="ru-RU"/>
              </w:rPr>
              <w:t>Внутри образовательной организации – 1 балл за каждое призовое место</w:t>
            </w:r>
          </w:p>
        </w:tc>
        <w:tc>
          <w:tcPr>
            <w:tcW w:w="4820" w:type="dxa"/>
            <w:vMerge w:val="restart"/>
            <w:vAlign w:val="center"/>
          </w:tcPr>
          <w:p w14:paraId="179E6583" w14:textId="77777777" w:rsidR="002730C0" w:rsidRPr="002730C0" w:rsidRDefault="002B20FC" w:rsidP="002730C0">
            <w:pPr>
              <w:widowControl w:val="0"/>
              <w:contextualSpacing/>
              <w:jc w:val="center"/>
              <w:rPr>
                <w:b/>
                <w:bCs/>
                <w:color w:val="000000"/>
              </w:rPr>
            </w:pPr>
            <w:r w:rsidRPr="002730C0">
              <w:rPr>
                <w:color w:val="000000"/>
                <w:szCs w:val="23"/>
                <w:shd w:val="clear" w:color="auto" w:fill="FFFFFF"/>
              </w:rPr>
              <w:t>Подтверждающие документы</w:t>
            </w:r>
          </w:p>
        </w:tc>
      </w:tr>
      <w:tr w:rsidR="005E208C" w:rsidRPr="00385F0B" w14:paraId="60B92B39" w14:textId="77777777" w:rsidTr="00AF5407">
        <w:trPr>
          <w:trHeight w:val="547"/>
        </w:trPr>
        <w:tc>
          <w:tcPr>
            <w:tcW w:w="801" w:type="dxa"/>
            <w:vMerge/>
            <w:vAlign w:val="center"/>
          </w:tcPr>
          <w:p w14:paraId="1BEFAE1B" w14:textId="77777777" w:rsidR="002730C0" w:rsidRPr="002730C0" w:rsidRDefault="002730C0" w:rsidP="002730C0">
            <w:pPr>
              <w:widowControl w:val="0"/>
              <w:contextualSpacing/>
              <w:jc w:val="center"/>
              <w:rPr>
                <w:bCs/>
                <w:color w:val="000000"/>
                <w:szCs w:val="28"/>
              </w:rPr>
            </w:pPr>
          </w:p>
        </w:tc>
        <w:tc>
          <w:tcPr>
            <w:tcW w:w="5119" w:type="dxa"/>
            <w:vMerge/>
            <w:vAlign w:val="center"/>
          </w:tcPr>
          <w:p w14:paraId="54F70013" w14:textId="77777777" w:rsidR="002730C0" w:rsidRPr="002730C0" w:rsidRDefault="002730C0" w:rsidP="002730C0">
            <w:pPr>
              <w:widowControl w:val="0"/>
              <w:contextualSpacing/>
              <w:jc w:val="center"/>
              <w:rPr>
                <w:color w:val="000000"/>
                <w:szCs w:val="23"/>
                <w:shd w:val="clear" w:color="auto" w:fill="FFFFFF"/>
              </w:rPr>
            </w:pPr>
          </w:p>
        </w:tc>
        <w:tc>
          <w:tcPr>
            <w:tcW w:w="4536" w:type="dxa"/>
            <w:vAlign w:val="center"/>
          </w:tcPr>
          <w:p w14:paraId="22CAB092" w14:textId="77777777" w:rsidR="002730C0" w:rsidRPr="00385F0B" w:rsidRDefault="002B20FC" w:rsidP="002730C0">
            <w:pPr>
              <w:widowControl w:val="0"/>
              <w:spacing w:line="230" w:lineRule="exact"/>
              <w:ind w:firstLine="33"/>
              <w:rPr>
                <w:color w:val="000000"/>
                <w:szCs w:val="23"/>
                <w:lang w:val="ru-RU"/>
              </w:rPr>
            </w:pPr>
            <w:r w:rsidRPr="00385F0B">
              <w:rPr>
                <w:color w:val="000000"/>
                <w:szCs w:val="23"/>
                <w:shd w:val="clear" w:color="auto" w:fill="FFFFFF"/>
                <w:lang w:val="ru-RU"/>
              </w:rPr>
              <w:t xml:space="preserve">Региональный уровень – 2 балла </w:t>
            </w:r>
            <w:r w:rsidRPr="00385F0B">
              <w:rPr>
                <w:color w:val="000000"/>
                <w:shd w:val="clear" w:color="auto" w:fill="FFFFFF"/>
                <w:lang w:val="ru-RU"/>
              </w:rPr>
              <w:t>за каждое призовое место</w:t>
            </w:r>
          </w:p>
        </w:tc>
        <w:tc>
          <w:tcPr>
            <w:tcW w:w="4820" w:type="dxa"/>
            <w:vMerge/>
          </w:tcPr>
          <w:p w14:paraId="54E49872" w14:textId="77777777" w:rsidR="002730C0" w:rsidRPr="00385F0B" w:rsidRDefault="002730C0" w:rsidP="002730C0">
            <w:pPr>
              <w:widowControl w:val="0"/>
              <w:contextualSpacing/>
              <w:jc w:val="center"/>
              <w:rPr>
                <w:b/>
                <w:bCs/>
                <w:color w:val="000000"/>
                <w:lang w:val="ru-RU"/>
              </w:rPr>
            </w:pPr>
          </w:p>
        </w:tc>
      </w:tr>
      <w:tr w:rsidR="005E208C" w:rsidRPr="00385F0B" w14:paraId="0DF2E23A" w14:textId="77777777" w:rsidTr="00AF5407">
        <w:trPr>
          <w:trHeight w:val="271"/>
        </w:trPr>
        <w:tc>
          <w:tcPr>
            <w:tcW w:w="801" w:type="dxa"/>
            <w:vMerge/>
            <w:vAlign w:val="center"/>
          </w:tcPr>
          <w:p w14:paraId="3ABC136E"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5C42481D" w14:textId="77777777" w:rsidR="002730C0" w:rsidRPr="00385F0B" w:rsidRDefault="002730C0" w:rsidP="002730C0">
            <w:pPr>
              <w:widowControl w:val="0"/>
              <w:contextualSpacing/>
              <w:jc w:val="center"/>
              <w:rPr>
                <w:color w:val="000000"/>
                <w:szCs w:val="23"/>
                <w:shd w:val="clear" w:color="auto" w:fill="FFFFFF"/>
                <w:lang w:val="ru-RU"/>
              </w:rPr>
            </w:pPr>
          </w:p>
        </w:tc>
        <w:tc>
          <w:tcPr>
            <w:tcW w:w="4536" w:type="dxa"/>
            <w:vAlign w:val="center"/>
          </w:tcPr>
          <w:p w14:paraId="75D5629D" w14:textId="77777777" w:rsidR="002730C0" w:rsidRPr="00385F0B" w:rsidRDefault="002B20FC" w:rsidP="002730C0">
            <w:pPr>
              <w:widowControl w:val="0"/>
              <w:contextualSpacing/>
              <w:rPr>
                <w:b/>
                <w:bCs/>
                <w:color w:val="000000"/>
                <w:lang w:val="ru-RU"/>
              </w:rPr>
            </w:pPr>
            <w:r w:rsidRPr="00385F0B">
              <w:rPr>
                <w:color w:val="000000"/>
                <w:szCs w:val="23"/>
                <w:shd w:val="clear" w:color="auto" w:fill="FFFFFF"/>
                <w:lang w:val="ru-RU"/>
              </w:rPr>
              <w:t>Федеральный уровень – 3 балла</w:t>
            </w:r>
            <w:r w:rsidRPr="00385F0B">
              <w:rPr>
                <w:color w:val="000000"/>
                <w:shd w:val="clear" w:color="auto" w:fill="FFFFFF"/>
                <w:lang w:val="ru-RU"/>
              </w:rPr>
              <w:t xml:space="preserve"> за каждое призовое место</w:t>
            </w:r>
          </w:p>
        </w:tc>
        <w:tc>
          <w:tcPr>
            <w:tcW w:w="4820" w:type="dxa"/>
            <w:vMerge/>
          </w:tcPr>
          <w:p w14:paraId="16351853" w14:textId="77777777" w:rsidR="002730C0" w:rsidRPr="00385F0B" w:rsidRDefault="002730C0" w:rsidP="002730C0">
            <w:pPr>
              <w:widowControl w:val="0"/>
              <w:contextualSpacing/>
              <w:jc w:val="center"/>
              <w:rPr>
                <w:b/>
                <w:bCs/>
                <w:color w:val="000000"/>
                <w:lang w:val="ru-RU"/>
              </w:rPr>
            </w:pPr>
          </w:p>
        </w:tc>
      </w:tr>
      <w:tr w:rsidR="005E208C" w:rsidRPr="00385F0B" w14:paraId="2C1084D3" w14:textId="77777777" w:rsidTr="00AF5407">
        <w:trPr>
          <w:trHeight w:val="414"/>
        </w:trPr>
        <w:tc>
          <w:tcPr>
            <w:tcW w:w="801" w:type="dxa"/>
            <w:vMerge w:val="restart"/>
            <w:vAlign w:val="center"/>
          </w:tcPr>
          <w:p w14:paraId="39DD75C8" w14:textId="77777777" w:rsidR="002730C0" w:rsidRPr="002730C0" w:rsidRDefault="002B20FC" w:rsidP="002730C0">
            <w:pPr>
              <w:widowControl w:val="0"/>
              <w:contextualSpacing/>
              <w:jc w:val="center"/>
              <w:rPr>
                <w:bCs/>
                <w:color w:val="000000"/>
                <w:szCs w:val="28"/>
              </w:rPr>
            </w:pPr>
            <w:r w:rsidRPr="002730C0">
              <w:rPr>
                <w:bCs/>
                <w:color w:val="000000"/>
                <w:szCs w:val="28"/>
              </w:rPr>
              <w:t>3</w:t>
            </w:r>
          </w:p>
        </w:tc>
        <w:tc>
          <w:tcPr>
            <w:tcW w:w="5119" w:type="dxa"/>
            <w:vMerge w:val="restart"/>
            <w:vAlign w:val="center"/>
          </w:tcPr>
          <w:p w14:paraId="7FFC41A9"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Организация массовых проектов и мероприятий для студентов в период </w:t>
            </w:r>
            <w:r w:rsidR="00AB78C7" w:rsidRPr="00385F0B">
              <w:rPr>
                <w:color w:val="000000"/>
                <w:szCs w:val="23"/>
                <w:shd w:val="clear" w:color="auto" w:fill="FFFFFF"/>
                <w:lang w:val="ru-RU"/>
              </w:rPr>
              <w:t>с апреля 2020 года по июнь 2022 года</w:t>
            </w:r>
          </w:p>
        </w:tc>
        <w:tc>
          <w:tcPr>
            <w:tcW w:w="4536" w:type="dxa"/>
            <w:vAlign w:val="center"/>
          </w:tcPr>
          <w:p w14:paraId="0B6FDF97"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Внутри образовательной организации – 1 балл за каждый реализованный проект/ мероприятие</w:t>
            </w:r>
          </w:p>
        </w:tc>
        <w:tc>
          <w:tcPr>
            <w:tcW w:w="4820" w:type="dxa"/>
            <w:vMerge w:val="restart"/>
            <w:vAlign w:val="center"/>
          </w:tcPr>
          <w:p w14:paraId="5DE16C9C" w14:textId="77777777" w:rsidR="002730C0" w:rsidRPr="00385F0B" w:rsidRDefault="002B20FC" w:rsidP="002730C0">
            <w:pPr>
              <w:widowControl w:val="0"/>
              <w:contextualSpacing/>
              <w:jc w:val="center"/>
              <w:rPr>
                <w:b/>
                <w:bCs/>
                <w:color w:val="000000"/>
                <w:lang w:val="ru-RU"/>
              </w:rPr>
            </w:pPr>
            <w:r w:rsidRPr="00385F0B">
              <w:rPr>
                <w:color w:val="000000"/>
                <w:szCs w:val="23"/>
                <w:shd w:val="clear" w:color="auto" w:fill="FFFFFF"/>
                <w:lang w:val="ru-RU"/>
              </w:rPr>
              <w:t>Положение о мероприятии, ссылки на информационные ресурсы/ документы, подтверждающие участие</w:t>
            </w:r>
          </w:p>
        </w:tc>
      </w:tr>
      <w:tr w:rsidR="005E208C" w:rsidRPr="00385F0B" w14:paraId="13F7CB6A" w14:textId="77777777" w:rsidTr="00AF5407">
        <w:trPr>
          <w:trHeight w:val="412"/>
        </w:trPr>
        <w:tc>
          <w:tcPr>
            <w:tcW w:w="801" w:type="dxa"/>
            <w:vMerge/>
            <w:vAlign w:val="center"/>
          </w:tcPr>
          <w:p w14:paraId="10C45890"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578651D8" w14:textId="77777777" w:rsidR="002730C0" w:rsidRPr="00385F0B" w:rsidRDefault="002730C0" w:rsidP="002730C0">
            <w:pPr>
              <w:widowControl w:val="0"/>
              <w:contextualSpacing/>
              <w:jc w:val="center"/>
              <w:rPr>
                <w:color w:val="000000"/>
                <w:szCs w:val="23"/>
                <w:shd w:val="clear" w:color="auto" w:fill="FFFFFF"/>
                <w:lang w:val="ru-RU"/>
              </w:rPr>
            </w:pPr>
          </w:p>
        </w:tc>
        <w:tc>
          <w:tcPr>
            <w:tcW w:w="4536" w:type="dxa"/>
            <w:vAlign w:val="center"/>
          </w:tcPr>
          <w:p w14:paraId="56FEBAE3"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Муниципальный уровень – 2 балла за каждый реализованный проект/ мероприятие</w:t>
            </w:r>
          </w:p>
        </w:tc>
        <w:tc>
          <w:tcPr>
            <w:tcW w:w="4820" w:type="dxa"/>
            <w:vMerge/>
          </w:tcPr>
          <w:p w14:paraId="05547421" w14:textId="77777777" w:rsidR="002730C0" w:rsidRPr="00385F0B" w:rsidRDefault="002730C0" w:rsidP="002730C0">
            <w:pPr>
              <w:widowControl w:val="0"/>
              <w:contextualSpacing/>
              <w:jc w:val="center"/>
              <w:rPr>
                <w:b/>
                <w:bCs/>
                <w:color w:val="000000"/>
                <w:lang w:val="ru-RU"/>
              </w:rPr>
            </w:pPr>
          </w:p>
        </w:tc>
      </w:tr>
      <w:tr w:rsidR="005E208C" w:rsidRPr="00385F0B" w14:paraId="51F9A7BD" w14:textId="77777777" w:rsidTr="00AF5407">
        <w:trPr>
          <w:trHeight w:val="412"/>
        </w:trPr>
        <w:tc>
          <w:tcPr>
            <w:tcW w:w="801" w:type="dxa"/>
            <w:vMerge/>
            <w:vAlign w:val="center"/>
          </w:tcPr>
          <w:p w14:paraId="2443688B"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490E5777" w14:textId="77777777" w:rsidR="002730C0" w:rsidRPr="00385F0B" w:rsidRDefault="002730C0" w:rsidP="002730C0">
            <w:pPr>
              <w:widowControl w:val="0"/>
              <w:contextualSpacing/>
              <w:jc w:val="center"/>
              <w:rPr>
                <w:color w:val="000000"/>
                <w:szCs w:val="23"/>
                <w:shd w:val="clear" w:color="auto" w:fill="FFFFFF"/>
                <w:lang w:val="ru-RU"/>
              </w:rPr>
            </w:pPr>
          </w:p>
        </w:tc>
        <w:tc>
          <w:tcPr>
            <w:tcW w:w="4536" w:type="dxa"/>
            <w:vAlign w:val="center"/>
          </w:tcPr>
          <w:p w14:paraId="463E4832"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Региональный уровень – 3 балла за каждый реализованный проект/ мероприятие</w:t>
            </w:r>
          </w:p>
        </w:tc>
        <w:tc>
          <w:tcPr>
            <w:tcW w:w="4820" w:type="dxa"/>
            <w:vMerge/>
          </w:tcPr>
          <w:p w14:paraId="5E648971" w14:textId="77777777" w:rsidR="002730C0" w:rsidRPr="00385F0B" w:rsidRDefault="002730C0" w:rsidP="002730C0">
            <w:pPr>
              <w:widowControl w:val="0"/>
              <w:contextualSpacing/>
              <w:jc w:val="center"/>
              <w:rPr>
                <w:b/>
                <w:bCs/>
                <w:color w:val="000000"/>
                <w:lang w:val="ru-RU"/>
              </w:rPr>
            </w:pPr>
          </w:p>
        </w:tc>
      </w:tr>
      <w:tr w:rsidR="005E208C" w:rsidRPr="00385F0B" w14:paraId="48ECBFBC" w14:textId="77777777" w:rsidTr="00AF5407">
        <w:trPr>
          <w:trHeight w:val="412"/>
        </w:trPr>
        <w:tc>
          <w:tcPr>
            <w:tcW w:w="801" w:type="dxa"/>
            <w:vMerge/>
            <w:vAlign w:val="center"/>
          </w:tcPr>
          <w:p w14:paraId="71A4E8E1"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5E86FD2B" w14:textId="77777777" w:rsidR="002730C0" w:rsidRPr="00385F0B" w:rsidRDefault="002730C0" w:rsidP="002730C0">
            <w:pPr>
              <w:widowControl w:val="0"/>
              <w:contextualSpacing/>
              <w:jc w:val="center"/>
              <w:rPr>
                <w:color w:val="000000"/>
                <w:szCs w:val="23"/>
                <w:shd w:val="clear" w:color="auto" w:fill="FFFFFF"/>
                <w:lang w:val="ru-RU"/>
              </w:rPr>
            </w:pPr>
          </w:p>
        </w:tc>
        <w:tc>
          <w:tcPr>
            <w:tcW w:w="4536" w:type="dxa"/>
            <w:vAlign w:val="center"/>
          </w:tcPr>
          <w:p w14:paraId="7BAB3727"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Федеральный уровень – 4 балла за каждый реализованный проект/ мероприятие</w:t>
            </w:r>
          </w:p>
        </w:tc>
        <w:tc>
          <w:tcPr>
            <w:tcW w:w="4820" w:type="dxa"/>
            <w:vMerge/>
          </w:tcPr>
          <w:p w14:paraId="726FDFE1" w14:textId="77777777" w:rsidR="002730C0" w:rsidRPr="00385F0B" w:rsidRDefault="002730C0" w:rsidP="002730C0">
            <w:pPr>
              <w:widowControl w:val="0"/>
              <w:contextualSpacing/>
              <w:jc w:val="center"/>
              <w:rPr>
                <w:b/>
                <w:bCs/>
                <w:color w:val="000000"/>
                <w:lang w:val="ru-RU"/>
              </w:rPr>
            </w:pPr>
          </w:p>
        </w:tc>
      </w:tr>
      <w:tr w:rsidR="005E208C" w14:paraId="1ACD9380" w14:textId="77777777" w:rsidTr="00AF5407">
        <w:trPr>
          <w:trHeight w:val="544"/>
        </w:trPr>
        <w:tc>
          <w:tcPr>
            <w:tcW w:w="801" w:type="dxa"/>
            <w:vMerge w:val="restart"/>
            <w:vAlign w:val="center"/>
          </w:tcPr>
          <w:p w14:paraId="3D847905" w14:textId="77777777" w:rsidR="002730C0" w:rsidRPr="002730C0" w:rsidRDefault="002B20FC" w:rsidP="002730C0">
            <w:pPr>
              <w:widowControl w:val="0"/>
              <w:contextualSpacing/>
              <w:jc w:val="center"/>
              <w:rPr>
                <w:bCs/>
                <w:color w:val="000000"/>
                <w:szCs w:val="28"/>
              </w:rPr>
            </w:pPr>
            <w:r w:rsidRPr="002730C0">
              <w:rPr>
                <w:bCs/>
                <w:color w:val="000000"/>
                <w:szCs w:val="28"/>
              </w:rPr>
              <w:t>4</w:t>
            </w:r>
          </w:p>
        </w:tc>
        <w:tc>
          <w:tcPr>
            <w:tcW w:w="5119" w:type="dxa"/>
            <w:vMerge w:val="restart"/>
            <w:vAlign w:val="center"/>
          </w:tcPr>
          <w:p w14:paraId="1E2399F9"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Членство в молодежных консультативно-совещательных органах по вопросам образования, защиты прав обучающихся и молодежной политики в период </w:t>
            </w:r>
            <w:r w:rsidR="00AB78C7" w:rsidRPr="00385F0B">
              <w:rPr>
                <w:color w:val="000000"/>
                <w:szCs w:val="23"/>
                <w:shd w:val="clear" w:color="auto" w:fill="FFFFFF"/>
                <w:lang w:val="ru-RU"/>
              </w:rPr>
              <w:t>с апреля 2020 года по июнь 2022 года</w:t>
            </w:r>
          </w:p>
        </w:tc>
        <w:tc>
          <w:tcPr>
            <w:tcW w:w="4536" w:type="dxa"/>
            <w:vAlign w:val="center"/>
          </w:tcPr>
          <w:p w14:paraId="56D6A12C" w14:textId="77777777" w:rsidR="002730C0" w:rsidRPr="002730C0" w:rsidRDefault="002B20FC" w:rsidP="002730C0">
            <w:pPr>
              <w:widowControl w:val="0"/>
              <w:shd w:val="clear" w:color="auto" w:fill="FFFFFF"/>
              <w:spacing w:line="0" w:lineRule="atLeast"/>
              <w:contextualSpacing/>
              <w:rPr>
                <w:bCs/>
                <w:color w:val="000000"/>
              </w:rPr>
            </w:pPr>
            <w:r w:rsidRPr="002730C0">
              <w:rPr>
                <w:bCs/>
                <w:color w:val="000000"/>
              </w:rPr>
              <w:t>Уровень образовательной организации – 1 балл</w:t>
            </w:r>
          </w:p>
        </w:tc>
        <w:tc>
          <w:tcPr>
            <w:tcW w:w="4820" w:type="dxa"/>
            <w:vMerge w:val="restart"/>
            <w:vAlign w:val="center"/>
          </w:tcPr>
          <w:p w14:paraId="02F20C46" w14:textId="77777777" w:rsidR="002730C0" w:rsidRPr="002730C0" w:rsidRDefault="002B20FC" w:rsidP="002730C0">
            <w:pPr>
              <w:widowControl w:val="0"/>
              <w:contextualSpacing/>
              <w:jc w:val="center"/>
              <w:rPr>
                <w:bCs/>
                <w:color w:val="000000"/>
              </w:rPr>
            </w:pPr>
            <w:r w:rsidRPr="002730C0">
              <w:rPr>
                <w:color w:val="000000"/>
                <w:szCs w:val="23"/>
                <w:shd w:val="clear" w:color="auto" w:fill="FFFFFF"/>
              </w:rPr>
              <w:t>Документы, подтверждающие статус претендента</w:t>
            </w:r>
          </w:p>
        </w:tc>
      </w:tr>
      <w:tr w:rsidR="005E208C" w14:paraId="267CF5CE" w14:textId="77777777" w:rsidTr="00AF5407">
        <w:trPr>
          <w:trHeight w:val="413"/>
        </w:trPr>
        <w:tc>
          <w:tcPr>
            <w:tcW w:w="801" w:type="dxa"/>
            <w:vMerge/>
            <w:vAlign w:val="center"/>
          </w:tcPr>
          <w:p w14:paraId="5BA06693" w14:textId="77777777" w:rsidR="002730C0" w:rsidRPr="002730C0" w:rsidRDefault="002730C0" w:rsidP="002730C0">
            <w:pPr>
              <w:widowControl w:val="0"/>
              <w:contextualSpacing/>
              <w:jc w:val="center"/>
              <w:rPr>
                <w:bCs/>
                <w:color w:val="000000"/>
                <w:szCs w:val="28"/>
              </w:rPr>
            </w:pPr>
          </w:p>
        </w:tc>
        <w:tc>
          <w:tcPr>
            <w:tcW w:w="5119" w:type="dxa"/>
            <w:vMerge/>
            <w:vAlign w:val="center"/>
          </w:tcPr>
          <w:p w14:paraId="338BF46A" w14:textId="77777777" w:rsidR="002730C0" w:rsidRPr="002730C0" w:rsidRDefault="002730C0" w:rsidP="002730C0">
            <w:pPr>
              <w:widowControl w:val="0"/>
              <w:contextualSpacing/>
              <w:jc w:val="center"/>
              <w:rPr>
                <w:color w:val="000000"/>
                <w:szCs w:val="23"/>
                <w:shd w:val="clear" w:color="auto" w:fill="FFFFFF"/>
              </w:rPr>
            </w:pPr>
          </w:p>
        </w:tc>
        <w:tc>
          <w:tcPr>
            <w:tcW w:w="4536" w:type="dxa"/>
            <w:vAlign w:val="center"/>
          </w:tcPr>
          <w:p w14:paraId="1B2C4646" w14:textId="77777777" w:rsidR="002730C0" w:rsidRPr="002730C0" w:rsidRDefault="002B20FC" w:rsidP="002730C0">
            <w:pPr>
              <w:widowControl w:val="0"/>
              <w:shd w:val="clear" w:color="auto" w:fill="FFFFFF"/>
              <w:contextualSpacing/>
              <w:rPr>
                <w:bCs/>
                <w:color w:val="000000"/>
              </w:rPr>
            </w:pPr>
            <w:r w:rsidRPr="002730C0">
              <w:rPr>
                <w:bCs/>
                <w:color w:val="000000"/>
              </w:rPr>
              <w:t>Муниципальный уровень – 2 балла</w:t>
            </w:r>
          </w:p>
        </w:tc>
        <w:tc>
          <w:tcPr>
            <w:tcW w:w="4820" w:type="dxa"/>
            <w:vMerge/>
            <w:vAlign w:val="center"/>
          </w:tcPr>
          <w:p w14:paraId="0C90B503" w14:textId="77777777" w:rsidR="002730C0" w:rsidRPr="002730C0" w:rsidRDefault="002730C0" w:rsidP="002730C0">
            <w:pPr>
              <w:widowControl w:val="0"/>
              <w:contextualSpacing/>
              <w:jc w:val="center"/>
              <w:rPr>
                <w:color w:val="000000"/>
                <w:szCs w:val="23"/>
                <w:shd w:val="clear" w:color="auto" w:fill="FFFFFF"/>
              </w:rPr>
            </w:pPr>
          </w:p>
        </w:tc>
      </w:tr>
      <w:tr w:rsidR="005E208C" w14:paraId="2A807A78" w14:textId="77777777" w:rsidTr="00AF5407">
        <w:trPr>
          <w:trHeight w:val="470"/>
        </w:trPr>
        <w:tc>
          <w:tcPr>
            <w:tcW w:w="801" w:type="dxa"/>
            <w:vMerge/>
            <w:vAlign w:val="center"/>
          </w:tcPr>
          <w:p w14:paraId="22EE9EC7" w14:textId="77777777" w:rsidR="002730C0" w:rsidRPr="002730C0" w:rsidRDefault="002730C0" w:rsidP="002730C0">
            <w:pPr>
              <w:widowControl w:val="0"/>
              <w:contextualSpacing/>
              <w:jc w:val="center"/>
              <w:rPr>
                <w:bCs/>
                <w:color w:val="000000"/>
                <w:szCs w:val="28"/>
              </w:rPr>
            </w:pPr>
          </w:p>
        </w:tc>
        <w:tc>
          <w:tcPr>
            <w:tcW w:w="5119" w:type="dxa"/>
            <w:vMerge/>
            <w:vAlign w:val="center"/>
          </w:tcPr>
          <w:p w14:paraId="374E01F3" w14:textId="77777777" w:rsidR="002730C0" w:rsidRPr="002730C0" w:rsidRDefault="002730C0" w:rsidP="002730C0">
            <w:pPr>
              <w:widowControl w:val="0"/>
              <w:contextualSpacing/>
              <w:jc w:val="center"/>
              <w:rPr>
                <w:color w:val="000000"/>
                <w:szCs w:val="23"/>
                <w:shd w:val="clear" w:color="auto" w:fill="FFFFFF"/>
              </w:rPr>
            </w:pPr>
          </w:p>
        </w:tc>
        <w:tc>
          <w:tcPr>
            <w:tcW w:w="4536" w:type="dxa"/>
            <w:vAlign w:val="center"/>
          </w:tcPr>
          <w:p w14:paraId="46AD8FF5" w14:textId="77777777" w:rsidR="002730C0" w:rsidRPr="002730C0" w:rsidRDefault="002B20FC" w:rsidP="002730C0">
            <w:pPr>
              <w:widowControl w:val="0"/>
              <w:shd w:val="clear" w:color="auto" w:fill="FFFFFF"/>
              <w:contextualSpacing/>
              <w:rPr>
                <w:bCs/>
                <w:color w:val="000000"/>
              </w:rPr>
            </w:pPr>
            <w:r w:rsidRPr="002730C0">
              <w:rPr>
                <w:bCs/>
                <w:color w:val="000000"/>
              </w:rPr>
              <w:t>Региональный уровень – 3 балла</w:t>
            </w:r>
          </w:p>
        </w:tc>
        <w:tc>
          <w:tcPr>
            <w:tcW w:w="4820" w:type="dxa"/>
            <w:vMerge/>
            <w:vAlign w:val="center"/>
          </w:tcPr>
          <w:p w14:paraId="0B788B30" w14:textId="77777777" w:rsidR="002730C0" w:rsidRPr="002730C0" w:rsidRDefault="002730C0" w:rsidP="002730C0">
            <w:pPr>
              <w:widowControl w:val="0"/>
              <w:contextualSpacing/>
              <w:jc w:val="center"/>
              <w:rPr>
                <w:color w:val="000000"/>
                <w:szCs w:val="23"/>
                <w:shd w:val="clear" w:color="auto" w:fill="FFFFFF"/>
              </w:rPr>
            </w:pPr>
          </w:p>
        </w:tc>
      </w:tr>
      <w:tr w:rsidR="005E208C" w14:paraId="72E0F779" w14:textId="77777777" w:rsidTr="00AF5407">
        <w:trPr>
          <w:trHeight w:val="268"/>
        </w:trPr>
        <w:tc>
          <w:tcPr>
            <w:tcW w:w="801" w:type="dxa"/>
            <w:vMerge/>
            <w:vAlign w:val="center"/>
          </w:tcPr>
          <w:p w14:paraId="1DE712C1" w14:textId="77777777" w:rsidR="002730C0" w:rsidRPr="002730C0" w:rsidRDefault="002730C0" w:rsidP="002730C0">
            <w:pPr>
              <w:widowControl w:val="0"/>
              <w:contextualSpacing/>
              <w:jc w:val="center"/>
              <w:rPr>
                <w:bCs/>
                <w:color w:val="000000"/>
                <w:szCs w:val="28"/>
              </w:rPr>
            </w:pPr>
          </w:p>
        </w:tc>
        <w:tc>
          <w:tcPr>
            <w:tcW w:w="5119" w:type="dxa"/>
            <w:vMerge/>
            <w:vAlign w:val="center"/>
          </w:tcPr>
          <w:p w14:paraId="44C742B1" w14:textId="77777777" w:rsidR="002730C0" w:rsidRPr="002730C0" w:rsidRDefault="002730C0" w:rsidP="002730C0">
            <w:pPr>
              <w:widowControl w:val="0"/>
              <w:contextualSpacing/>
              <w:jc w:val="center"/>
              <w:rPr>
                <w:color w:val="000000"/>
                <w:szCs w:val="23"/>
                <w:shd w:val="clear" w:color="auto" w:fill="FFFFFF"/>
              </w:rPr>
            </w:pPr>
          </w:p>
        </w:tc>
        <w:tc>
          <w:tcPr>
            <w:tcW w:w="4536" w:type="dxa"/>
            <w:vAlign w:val="center"/>
          </w:tcPr>
          <w:p w14:paraId="2B564C34" w14:textId="77777777" w:rsidR="002730C0" w:rsidRPr="002730C0" w:rsidRDefault="002B20FC" w:rsidP="002730C0">
            <w:pPr>
              <w:widowControl w:val="0"/>
              <w:shd w:val="clear" w:color="auto" w:fill="FFFFFF"/>
              <w:contextualSpacing/>
              <w:rPr>
                <w:bCs/>
                <w:color w:val="000000"/>
              </w:rPr>
            </w:pPr>
            <w:r w:rsidRPr="002730C0">
              <w:rPr>
                <w:bCs/>
                <w:color w:val="000000"/>
              </w:rPr>
              <w:t>Федеральный уровень – 4 балла</w:t>
            </w:r>
          </w:p>
        </w:tc>
        <w:tc>
          <w:tcPr>
            <w:tcW w:w="4820" w:type="dxa"/>
            <w:vMerge/>
            <w:vAlign w:val="center"/>
          </w:tcPr>
          <w:p w14:paraId="28B640CE" w14:textId="77777777" w:rsidR="002730C0" w:rsidRPr="002730C0" w:rsidRDefault="002730C0" w:rsidP="002730C0">
            <w:pPr>
              <w:widowControl w:val="0"/>
              <w:contextualSpacing/>
              <w:jc w:val="center"/>
              <w:rPr>
                <w:color w:val="000000"/>
                <w:szCs w:val="23"/>
                <w:shd w:val="clear" w:color="auto" w:fill="FFFFFF"/>
              </w:rPr>
            </w:pPr>
          </w:p>
        </w:tc>
      </w:tr>
      <w:tr w:rsidR="005E208C" w14:paraId="610BAB11" w14:textId="77777777" w:rsidTr="00AF5407">
        <w:trPr>
          <w:trHeight w:val="460"/>
        </w:trPr>
        <w:tc>
          <w:tcPr>
            <w:tcW w:w="801" w:type="dxa"/>
            <w:vAlign w:val="center"/>
          </w:tcPr>
          <w:p w14:paraId="3B82D897" w14:textId="77777777" w:rsidR="002730C0" w:rsidRPr="002730C0" w:rsidRDefault="002B20FC" w:rsidP="002730C0">
            <w:pPr>
              <w:widowControl w:val="0"/>
              <w:contextualSpacing/>
              <w:jc w:val="center"/>
              <w:rPr>
                <w:bCs/>
                <w:color w:val="000000"/>
                <w:szCs w:val="28"/>
              </w:rPr>
            </w:pPr>
            <w:r w:rsidRPr="002730C0">
              <w:rPr>
                <w:bCs/>
                <w:color w:val="000000"/>
                <w:szCs w:val="28"/>
              </w:rPr>
              <w:t>5</w:t>
            </w:r>
          </w:p>
        </w:tc>
        <w:tc>
          <w:tcPr>
            <w:tcW w:w="5119" w:type="dxa"/>
            <w:vAlign w:val="center"/>
          </w:tcPr>
          <w:p w14:paraId="25BBE79B" w14:textId="77777777" w:rsidR="002730C0" w:rsidRPr="00385F0B" w:rsidRDefault="002B20FC" w:rsidP="002730C0">
            <w:pPr>
              <w:widowControl w:val="0"/>
              <w:contextualSpacing/>
              <w:jc w:val="center"/>
              <w:rPr>
                <w:color w:val="000000"/>
                <w:szCs w:val="23"/>
                <w:shd w:val="clear" w:color="auto" w:fill="FFFFFF"/>
                <w:lang w:val="ru-RU"/>
              </w:rPr>
            </w:pPr>
            <w:r w:rsidRPr="00385F0B">
              <w:rPr>
                <w:color w:val="000000"/>
                <w:szCs w:val="23"/>
                <w:shd w:val="clear" w:color="auto" w:fill="FFFFFF"/>
                <w:lang w:val="ru-RU"/>
              </w:rPr>
              <w:t xml:space="preserve">Собственный реализованный проект в период                                   </w:t>
            </w:r>
            <w:r w:rsidR="00AB78C7" w:rsidRPr="00385F0B">
              <w:rPr>
                <w:color w:val="000000"/>
                <w:szCs w:val="23"/>
                <w:shd w:val="clear" w:color="auto" w:fill="FFFFFF"/>
                <w:lang w:val="ru-RU"/>
              </w:rPr>
              <w:t>с апреля 2020 года по июнь 2022 года</w:t>
            </w:r>
          </w:p>
        </w:tc>
        <w:tc>
          <w:tcPr>
            <w:tcW w:w="4536" w:type="dxa"/>
            <w:vAlign w:val="center"/>
          </w:tcPr>
          <w:p w14:paraId="34B0FB7A" w14:textId="77777777" w:rsidR="002730C0" w:rsidRPr="00385F0B" w:rsidRDefault="002B20FC" w:rsidP="002730C0">
            <w:pPr>
              <w:widowControl w:val="0"/>
              <w:shd w:val="clear" w:color="auto" w:fill="FFFFFF"/>
              <w:spacing w:line="0" w:lineRule="atLeast"/>
              <w:contextualSpacing/>
              <w:jc w:val="center"/>
              <w:rPr>
                <w:bCs/>
                <w:color w:val="000000"/>
                <w:lang w:val="ru-RU"/>
              </w:rPr>
            </w:pPr>
            <w:r w:rsidRPr="00385F0B">
              <w:rPr>
                <w:color w:val="000000"/>
                <w:szCs w:val="23"/>
                <w:shd w:val="clear" w:color="auto" w:fill="FFFFFF"/>
                <w:lang w:val="ru-RU"/>
              </w:rPr>
              <w:t>3 балла за каждый реализованный проект</w:t>
            </w:r>
          </w:p>
        </w:tc>
        <w:tc>
          <w:tcPr>
            <w:tcW w:w="4820" w:type="dxa"/>
            <w:vAlign w:val="center"/>
          </w:tcPr>
          <w:p w14:paraId="04AC4CD1" w14:textId="77777777" w:rsidR="002730C0" w:rsidRPr="002730C0" w:rsidRDefault="002B20FC" w:rsidP="002730C0">
            <w:pPr>
              <w:widowControl w:val="0"/>
              <w:contextualSpacing/>
              <w:jc w:val="center"/>
              <w:rPr>
                <w:color w:val="000000"/>
                <w:szCs w:val="23"/>
                <w:shd w:val="clear" w:color="auto" w:fill="FFFFFF"/>
              </w:rPr>
            </w:pPr>
            <w:r w:rsidRPr="002730C0">
              <w:rPr>
                <w:color w:val="000000"/>
                <w:szCs w:val="23"/>
                <w:shd w:val="clear" w:color="auto" w:fill="FFFFFF"/>
              </w:rPr>
              <w:t>Портфолио, подтверждающие документы, отзывы</w:t>
            </w:r>
          </w:p>
        </w:tc>
      </w:tr>
      <w:tr w:rsidR="005E208C" w:rsidRPr="00385F0B" w14:paraId="0D114F3C" w14:textId="77777777" w:rsidTr="00AF5407">
        <w:trPr>
          <w:trHeight w:val="460"/>
        </w:trPr>
        <w:tc>
          <w:tcPr>
            <w:tcW w:w="801" w:type="dxa"/>
            <w:tcBorders>
              <w:bottom w:val="single" w:sz="4" w:space="0" w:color="auto"/>
            </w:tcBorders>
            <w:vAlign w:val="center"/>
          </w:tcPr>
          <w:p w14:paraId="17AE8D69" w14:textId="77777777" w:rsidR="002730C0" w:rsidRPr="002730C0" w:rsidRDefault="002B20FC" w:rsidP="002730C0">
            <w:pPr>
              <w:widowControl w:val="0"/>
              <w:contextualSpacing/>
              <w:jc w:val="center"/>
              <w:rPr>
                <w:bCs/>
                <w:color w:val="000000"/>
                <w:szCs w:val="28"/>
              </w:rPr>
            </w:pPr>
            <w:r w:rsidRPr="002730C0">
              <w:rPr>
                <w:bCs/>
                <w:color w:val="000000"/>
                <w:szCs w:val="28"/>
              </w:rPr>
              <w:t>6</w:t>
            </w:r>
          </w:p>
        </w:tc>
        <w:tc>
          <w:tcPr>
            <w:tcW w:w="5119" w:type="dxa"/>
            <w:tcBorders>
              <w:bottom w:val="single" w:sz="4" w:space="0" w:color="auto"/>
            </w:tcBorders>
            <w:vAlign w:val="center"/>
          </w:tcPr>
          <w:p w14:paraId="1E73ADA5" w14:textId="77777777" w:rsidR="002730C0" w:rsidRPr="00385F0B" w:rsidRDefault="002B20FC" w:rsidP="002730C0">
            <w:pPr>
              <w:widowControl w:val="0"/>
              <w:contextualSpacing/>
              <w:jc w:val="center"/>
              <w:rPr>
                <w:bCs/>
                <w:color w:val="000000"/>
                <w:lang w:val="ru-RU"/>
              </w:rPr>
            </w:pPr>
            <w:r w:rsidRPr="00385F0B">
              <w:rPr>
                <w:color w:val="000000"/>
                <w:shd w:val="clear" w:color="auto" w:fill="FFFFFF"/>
                <w:lang w:val="ru-RU"/>
              </w:rPr>
              <w:t>Отсутствие академической задолженности, только оценки «хорошо» и «отлично»</w:t>
            </w:r>
          </w:p>
        </w:tc>
        <w:tc>
          <w:tcPr>
            <w:tcW w:w="4536" w:type="dxa"/>
            <w:tcBorders>
              <w:bottom w:val="single" w:sz="4" w:space="0" w:color="auto"/>
            </w:tcBorders>
            <w:vAlign w:val="center"/>
          </w:tcPr>
          <w:p w14:paraId="56D944C5" w14:textId="77777777" w:rsidR="002730C0" w:rsidRPr="002730C0" w:rsidRDefault="002B20FC" w:rsidP="002730C0">
            <w:pPr>
              <w:widowControl w:val="0"/>
              <w:contextualSpacing/>
              <w:jc w:val="center"/>
              <w:rPr>
                <w:bCs/>
                <w:color w:val="000000"/>
              </w:rPr>
            </w:pPr>
            <w:r w:rsidRPr="002730C0">
              <w:rPr>
                <w:bCs/>
                <w:color w:val="000000"/>
              </w:rPr>
              <w:t>Обязательное условие</w:t>
            </w:r>
          </w:p>
        </w:tc>
        <w:tc>
          <w:tcPr>
            <w:tcW w:w="4820" w:type="dxa"/>
            <w:tcBorders>
              <w:bottom w:val="single" w:sz="4" w:space="0" w:color="auto"/>
            </w:tcBorders>
            <w:vAlign w:val="center"/>
          </w:tcPr>
          <w:p w14:paraId="68300B63" w14:textId="77777777" w:rsidR="002730C0" w:rsidRPr="00385F0B" w:rsidRDefault="002B20FC" w:rsidP="002730C0">
            <w:pPr>
              <w:widowControl w:val="0"/>
              <w:contextualSpacing/>
              <w:jc w:val="center"/>
              <w:rPr>
                <w:color w:val="000000"/>
                <w:shd w:val="clear" w:color="auto" w:fill="FFFFFF"/>
                <w:lang w:val="ru-RU"/>
              </w:rPr>
            </w:pPr>
            <w:r w:rsidRPr="00385F0B">
              <w:rPr>
                <w:color w:val="000000"/>
                <w:shd w:val="clear" w:color="auto" w:fill="FFFFFF"/>
                <w:lang w:val="ru-RU"/>
              </w:rPr>
              <w:t xml:space="preserve">Ксерокопия зачетной книжки за последние </w:t>
            </w:r>
          </w:p>
          <w:p w14:paraId="1631BC4B" w14:textId="77777777" w:rsidR="002730C0" w:rsidRPr="00385F0B" w:rsidRDefault="002B20FC" w:rsidP="002730C0">
            <w:pPr>
              <w:widowControl w:val="0"/>
              <w:contextualSpacing/>
              <w:jc w:val="center"/>
              <w:rPr>
                <w:bCs/>
                <w:color w:val="000000"/>
                <w:lang w:val="ru-RU"/>
              </w:rPr>
            </w:pPr>
            <w:r w:rsidRPr="00385F0B">
              <w:rPr>
                <w:color w:val="000000"/>
                <w:shd w:val="clear" w:color="auto" w:fill="FFFFFF"/>
                <w:lang w:val="ru-RU"/>
              </w:rPr>
              <w:t xml:space="preserve">2 семестра/ </w:t>
            </w:r>
            <w:r w:rsidRPr="00385F0B">
              <w:rPr>
                <w:bCs/>
                <w:color w:val="000000"/>
                <w:lang w:val="ru-RU"/>
              </w:rPr>
              <w:t>за 1 семестр для обучающихся на первом курсе</w:t>
            </w:r>
            <w:r w:rsidRPr="00385F0B">
              <w:rPr>
                <w:color w:val="000000"/>
                <w:shd w:val="clear" w:color="auto" w:fill="FFFFFF"/>
                <w:lang w:val="ru-RU"/>
              </w:rPr>
              <w:t xml:space="preserve"> /диплом бакалавра</w:t>
            </w:r>
          </w:p>
        </w:tc>
      </w:tr>
      <w:tr w:rsidR="005E208C" w14:paraId="2328FA20" w14:textId="77777777" w:rsidTr="00AF5407">
        <w:trPr>
          <w:trHeight w:val="460"/>
        </w:trPr>
        <w:tc>
          <w:tcPr>
            <w:tcW w:w="15276" w:type="dxa"/>
            <w:gridSpan w:val="4"/>
            <w:tcBorders>
              <w:bottom w:val="single" w:sz="4" w:space="0" w:color="auto"/>
            </w:tcBorders>
            <w:vAlign w:val="center"/>
          </w:tcPr>
          <w:p w14:paraId="6C1956EF" w14:textId="77777777" w:rsidR="002730C0" w:rsidRPr="002730C0" w:rsidRDefault="002B20FC" w:rsidP="002730C0">
            <w:pPr>
              <w:widowControl w:val="0"/>
              <w:contextualSpacing/>
              <w:jc w:val="right"/>
              <w:rPr>
                <w:b/>
                <w:bCs/>
                <w:color w:val="000000"/>
              </w:rPr>
            </w:pPr>
            <w:r w:rsidRPr="002730C0">
              <w:rPr>
                <w:b/>
                <w:bCs/>
                <w:color w:val="000000"/>
              </w:rPr>
              <w:t>Сумма баллов:</w:t>
            </w:r>
          </w:p>
        </w:tc>
      </w:tr>
      <w:bookmarkEnd w:id="9"/>
    </w:tbl>
    <w:p w14:paraId="7610554B" w14:textId="77777777" w:rsidR="002730C0" w:rsidRPr="002730C0" w:rsidRDefault="002730C0" w:rsidP="002730C0">
      <w:pPr>
        <w:widowControl w:val="0"/>
        <w:tabs>
          <w:tab w:val="left" w:pos="0"/>
        </w:tabs>
        <w:rPr>
          <w:color w:val="000000"/>
          <w:sz w:val="27"/>
          <w:szCs w:val="27"/>
        </w:rPr>
      </w:pPr>
    </w:p>
    <w:p w14:paraId="6BA51CDF" w14:textId="77777777" w:rsidR="002730C0" w:rsidRPr="002730C0" w:rsidRDefault="002730C0" w:rsidP="002730C0">
      <w:pPr>
        <w:widowControl w:val="0"/>
        <w:tabs>
          <w:tab w:val="left" w:pos="0"/>
        </w:tabs>
        <w:jc w:val="center"/>
        <w:rPr>
          <w:color w:val="000000"/>
          <w:sz w:val="27"/>
          <w:szCs w:val="27"/>
        </w:rPr>
      </w:pPr>
    </w:p>
    <w:p w14:paraId="38519651" w14:textId="77777777" w:rsidR="002730C0" w:rsidRPr="002730C0" w:rsidRDefault="002730C0" w:rsidP="002730C0">
      <w:pPr>
        <w:widowControl w:val="0"/>
        <w:tabs>
          <w:tab w:val="left" w:pos="0"/>
        </w:tabs>
        <w:jc w:val="center"/>
        <w:rPr>
          <w:color w:val="000000"/>
          <w:sz w:val="27"/>
          <w:szCs w:val="27"/>
        </w:rPr>
      </w:pPr>
    </w:p>
    <w:p w14:paraId="2D006C48" w14:textId="77777777" w:rsidR="002730C0" w:rsidRPr="002730C0" w:rsidRDefault="002730C0" w:rsidP="002730C0">
      <w:pPr>
        <w:widowControl w:val="0"/>
        <w:tabs>
          <w:tab w:val="left" w:pos="0"/>
        </w:tabs>
        <w:jc w:val="center"/>
        <w:rPr>
          <w:color w:val="000000"/>
          <w:sz w:val="27"/>
          <w:szCs w:val="27"/>
        </w:rPr>
      </w:pPr>
    </w:p>
    <w:p w14:paraId="0446CB3E" w14:textId="77777777" w:rsidR="002730C0" w:rsidRPr="002730C0" w:rsidRDefault="002730C0" w:rsidP="002730C0">
      <w:pPr>
        <w:widowControl w:val="0"/>
        <w:tabs>
          <w:tab w:val="left" w:pos="0"/>
        </w:tabs>
        <w:jc w:val="center"/>
        <w:rPr>
          <w:color w:val="000000"/>
          <w:sz w:val="27"/>
          <w:szCs w:val="27"/>
        </w:rPr>
      </w:pPr>
    </w:p>
    <w:p w14:paraId="2AEFCF22" w14:textId="77777777" w:rsidR="002730C0" w:rsidRPr="002730C0" w:rsidRDefault="002730C0" w:rsidP="002730C0">
      <w:pPr>
        <w:widowControl w:val="0"/>
        <w:tabs>
          <w:tab w:val="left" w:pos="0"/>
        </w:tabs>
        <w:jc w:val="center"/>
        <w:rPr>
          <w:color w:val="000000"/>
          <w:sz w:val="27"/>
          <w:szCs w:val="27"/>
        </w:rPr>
      </w:pPr>
    </w:p>
    <w:p w14:paraId="4CEA1B60" w14:textId="77777777" w:rsidR="002730C0" w:rsidRPr="002730C0" w:rsidRDefault="002730C0" w:rsidP="002730C0">
      <w:pPr>
        <w:widowControl w:val="0"/>
        <w:tabs>
          <w:tab w:val="left" w:pos="0"/>
        </w:tabs>
        <w:jc w:val="center"/>
        <w:rPr>
          <w:color w:val="000000"/>
          <w:sz w:val="27"/>
          <w:szCs w:val="27"/>
        </w:rPr>
      </w:pPr>
    </w:p>
    <w:p w14:paraId="4C290B6A" w14:textId="77777777" w:rsidR="002730C0" w:rsidRPr="002730C0" w:rsidRDefault="002730C0" w:rsidP="002730C0">
      <w:pPr>
        <w:widowControl w:val="0"/>
        <w:tabs>
          <w:tab w:val="left" w:pos="0"/>
        </w:tabs>
        <w:rPr>
          <w:color w:val="000000"/>
          <w:sz w:val="27"/>
          <w:szCs w:val="27"/>
        </w:rPr>
      </w:pPr>
    </w:p>
    <w:p w14:paraId="5DA7BDAB" w14:textId="77777777" w:rsidR="002730C0" w:rsidRPr="002730C0" w:rsidRDefault="002730C0" w:rsidP="002730C0">
      <w:pPr>
        <w:widowControl w:val="0"/>
        <w:tabs>
          <w:tab w:val="left" w:pos="0"/>
        </w:tabs>
        <w:jc w:val="center"/>
        <w:rPr>
          <w:color w:val="000000"/>
          <w:sz w:val="27"/>
          <w:szCs w:val="27"/>
        </w:rPr>
      </w:pPr>
    </w:p>
    <w:p w14:paraId="07243300" w14:textId="77777777" w:rsidR="002730C0" w:rsidRPr="002730C0" w:rsidRDefault="002730C0" w:rsidP="002730C0">
      <w:pPr>
        <w:widowControl w:val="0"/>
        <w:tabs>
          <w:tab w:val="left" w:pos="0"/>
        </w:tabs>
        <w:jc w:val="center"/>
        <w:rPr>
          <w:color w:val="000000"/>
          <w:sz w:val="27"/>
          <w:szCs w:val="27"/>
        </w:rPr>
      </w:pPr>
    </w:p>
    <w:p w14:paraId="12C52D5E" w14:textId="77777777" w:rsidR="002730C0" w:rsidRPr="002730C0" w:rsidRDefault="002B20FC" w:rsidP="002730C0">
      <w:pPr>
        <w:widowControl w:val="0"/>
        <w:tabs>
          <w:tab w:val="left" w:pos="0"/>
        </w:tabs>
        <w:jc w:val="center"/>
        <w:rPr>
          <w:b/>
          <w:bCs/>
          <w:color w:val="000000"/>
          <w:sz w:val="27"/>
          <w:szCs w:val="27"/>
        </w:rPr>
      </w:pPr>
      <w:r w:rsidRPr="002730C0">
        <w:rPr>
          <w:b/>
          <w:color w:val="000000"/>
          <w:sz w:val="27"/>
          <w:szCs w:val="27"/>
        </w:rPr>
        <w:t>Номинация «</w:t>
      </w:r>
      <w:r w:rsidRPr="002730C0">
        <w:rPr>
          <w:b/>
          <w:bCs/>
          <w:color w:val="000000"/>
          <w:sz w:val="27"/>
          <w:szCs w:val="27"/>
        </w:rPr>
        <w:t>Общественник года»</w:t>
      </w:r>
    </w:p>
    <w:p w14:paraId="316A22A0" w14:textId="77777777" w:rsidR="002730C0" w:rsidRPr="002730C0" w:rsidRDefault="002730C0" w:rsidP="002730C0">
      <w:pPr>
        <w:widowControl w:val="0"/>
        <w:tabs>
          <w:tab w:val="left" w:pos="0"/>
        </w:tabs>
        <w:jc w:val="center"/>
        <w:rPr>
          <w:bCs/>
          <w:color w:val="000000"/>
          <w:sz w:val="27"/>
          <w:szCs w:val="27"/>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5242"/>
        <w:gridCol w:w="4453"/>
        <w:gridCol w:w="4729"/>
      </w:tblGrid>
      <w:tr w:rsidR="005E208C" w14:paraId="36CB8321" w14:textId="77777777" w:rsidTr="00AF5407">
        <w:trPr>
          <w:trHeight w:val="278"/>
          <w:tblHeader/>
        </w:trPr>
        <w:tc>
          <w:tcPr>
            <w:tcW w:w="190" w:type="pct"/>
            <w:vMerge w:val="restart"/>
          </w:tcPr>
          <w:p w14:paraId="4FBF25CC" w14:textId="77777777" w:rsidR="002730C0" w:rsidRPr="002730C0" w:rsidRDefault="002B20FC" w:rsidP="002730C0">
            <w:pPr>
              <w:widowControl w:val="0"/>
              <w:contextualSpacing/>
              <w:jc w:val="center"/>
              <w:rPr>
                <w:b/>
                <w:bCs/>
                <w:color w:val="000000"/>
                <w:szCs w:val="28"/>
              </w:rPr>
            </w:pPr>
            <w:r w:rsidRPr="002730C0">
              <w:rPr>
                <w:b/>
                <w:bCs/>
                <w:color w:val="000000"/>
                <w:szCs w:val="28"/>
              </w:rPr>
              <w:t>№ п/п</w:t>
            </w:r>
          </w:p>
        </w:tc>
        <w:tc>
          <w:tcPr>
            <w:tcW w:w="1748" w:type="pct"/>
            <w:vMerge w:val="restart"/>
          </w:tcPr>
          <w:p w14:paraId="7319DC7F" w14:textId="77777777" w:rsidR="002730C0" w:rsidRPr="002730C0" w:rsidRDefault="002B20FC" w:rsidP="002730C0">
            <w:pPr>
              <w:widowControl w:val="0"/>
              <w:contextualSpacing/>
              <w:jc w:val="center"/>
              <w:rPr>
                <w:b/>
                <w:bCs/>
                <w:color w:val="000000"/>
                <w:szCs w:val="28"/>
              </w:rPr>
            </w:pPr>
            <w:r w:rsidRPr="002730C0">
              <w:rPr>
                <w:b/>
                <w:bCs/>
                <w:color w:val="000000"/>
                <w:szCs w:val="28"/>
              </w:rPr>
              <w:t>Критерий</w:t>
            </w:r>
          </w:p>
        </w:tc>
        <w:tc>
          <w:tcPr>
            <w:tcW w:w="1485" w:type="pct"/>
            <w:vMerge w:val="restart"/>
          </w:tcPr>
          <w:p w14:paraId="422CE8BA" w14:textId="77777777" w:rsidR="002730C0" w:rsidRPr="002730C0" w:rsidRDefault="002B20FC" w:rsidP="002730C0">
            <w:pPr>
              <w:widowControl w:val="0"/>
              <w:contextualSpacing/>
              <w:jc w:val="center"/>
              <w:rPr>
                <w:b/>
                <w:bCs/>
                <w:color w:val="000000"/>
                <w:szCs w:val="28"/>
              </w:rPr>
            </w:pPr>
            <w:r w:rsidRPr="002730C0">
              <w:rPr>
                <w:b/>
                <w:bCs/>
                <w:color w:val="000000"/>
                <w:szCs w:val="28"/>
              </w:rPr>
              <w:t>Оценка</w:t>
            </w:r>
          </w:p>
        </w:tc>
        <w:tc>
          <w:tcPr>
            <w:tcW w:w="1577" w:type="pct"/>
            <w:vMerge w:val="restart"/>
          </w:tcPr>
          <w:p w14:paraId="4FE8F352" w14:textId="77777777" w:rsidR="002730C0" w:rsidRPr="002730C0" w:rsidRDefault="002B20FC" w:rsidP="002730C0">
            <w:pPr>
              <w:widowControl w:val="0"/>
              <w:contextualSpacing/>
              <w:jc w:val="center"/>
              <w:rPr>
                <w:b/>
                <w:bCs/>
                <w:color w:val="000000"/>
                <w:szCs w:val="28"/>
              </w:rPr>
            </w:pPr>
            <w:r w:rsidRPr="002730C0">
              <w:rPr>
                <w:b/>
                <w:bCs/>
                <w:color w:val="000000"/>
                <w:szCs w:val="28"/>
              </w:rPr>
              <w:t>Подтверждающие документы</w:t>
            </w:r>
          </w:p>
        </w:tc>
      </w:tr>
      <w:tr w:rsidR="005E208C" w14:paraId="4F095E9C" w14:textId="77777777" w:rsidTr="00AF5407">
        <w:trPr>
          <w:cantSplit/>
          <w:trHeight w:val="362"/>
          <w:tblHeader/>
        </w:trPr>
        <w:tc>
          <w:tcPr>
            <w:tcW w:w="190" w:type="pct"/>
            <w:vMerge/>
          </w:tcPr>
          <w:p w14:paraId="387269DF" w14:textId="77777777" w:rsidR="002730C0" w:rsidRPr="002730C0" w:rsidRDefault="002730C0" w:rsidP="002730C0">
            <w:pPr>
              <w:widowControl w:val="0"/>
              <w:contextualSpacing/>
              <w:jc w:val="center"/>
              <w:rPr>
                <w:b/>
                <w:bCs/>
                <w:color w:val="000000"/>
                <w:szCs w:val="28"/>
              </w:rPr>
            </w:pPr>
          </w:p>
        </w:tc>
        <w:tc>
          <w:tcPr>
            <w:tcW w:w="1748" w:type="pct"/>
            <w:vMerge/>
          </w:tcPr>
          <w:p w14:paraId="18546489" w14:textId="77777777" w:rsidR="002730C0" w:rsidRPr="002730C0" w:rsidRDefault="002730C0" w:rsidP="002730C0">
            <w:pPr>
              <w:widowControl w:val="0"/>
              <w:contextualSpacing/>
              <w:jc w:val="center"/>
              <w:rPr>
                <w:b/>
                <w:bCs/>
                <w:color w:val="000000"/>
                <w:szCs w:val="28"/>
              </w:rPr>
            </w:pPr>
          </w:p>
        </w:tc>
        <w:tc>
          <w:tcPr>
            <w:tcW w:w="1485" w:type="pct"/>
            <w:vMerge/>
          </w:tcPr>
          <w:p w14:paraId="78A18B0C" w14:textId="77777777" w:rsidR="002730C0" w:rsidRPr="002730C0" w:rsidRDefault="002730C0" w:rsidP="002730C0">
            <w:pPr>
              <w:widowControl w:val="0"/>
              <w:contextualSpacing/>
              <w:jc w:val="center"/>
              <w:rPr>
                <w:b/>
                <w:bCs/>
                <w:color w:val="000000"/>
                <w:szCs w:val="28"/>
              </w:rPr>
            </w:pPr>
          </w:p>
        </w:tc>
        <w:tc>
          <w:tcPr>
            <w:tcW w:w="1577" w:type="pct"/>
            <w:vMerge/>
          </w:tcPr>
          <w:p w14:paraId="68603CCC" w14:textId="77777777" w:rsidR="002730C0" w:rsidRPr="002730C0" w:rsidRDefault="002730C0" w:rsidP="002730C0">
            <w:pPr>
              <w:widowControl w:val="0"/>
              <w:contextualSpacing/>
              <w:jc w:val="center"/>
              <w:rPr>
                <w:b/>
                <w:bCs/>
                <w:color w:val="000000"/>
                <w:szCs w:val="28"/>
              </w:rPr>
            </w:pPr>
          </w:p>
        </w:tc>
      </w:tr>
      <w:tr w:rsidR="005E208C" w:rsidRPr="00385F0B" w14:paraId="764410B1" w14:textId="77777777" w:rsidTr="00AF5407">
        <w:trPr>
          <w:trHeight w:val="270"/>
        </w:trPr>
        <w:tc>
          <w:tcPr>
            <w:tcW w:w="190" w:type="pct"/>
            <w:vMerge w:val="restart"/>
            <w:vAlign w:val="center"/>
          </w:tcPr>
          <w:p w14:paraId="357F7438" w14:textId="77777777" w:rsidR="002730C0" w:rsidRPr="002730C0" w:rsidRDefault="002B20FC" w:rsidP="002730C0">
            <w:pPr>
              <w:widowControl w:val="0"/>
              <w:contextualSpacing/>
              <w:jc w:val="center"/>
              <w:rPr>
                <w:bCs/>
                <w:color w:val="000000"/>
                <w:szCs w:val="28"/>
              </w:rPr>
            </w:pPr>
            <w:r w:rsidRPr="002730C0">
              <w:rPr>
                <w:bCs/>
                <w:color w:val="000000"/>
                <w:szCs w:val="28"/>
              </w:rPr>
              <w:t>1</w:t>
            </w:r>
          </w:p>
        </w:tc>
        <w:tc>
          <w:tcPr>
            <w:tcW w:w="1748" w:type="pct"/>
            <w:vMerge w:val="restart"/>
            <w:vAlign w:val="center"/>
          </w:tcPr>
          <w:p w14:paraId="759A513F"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Членство в общественной организации </w:t>
            </w:r>
            <w:r w:rsidR="00AB78C7" w:rsidRPr="00385F0B">
              <w:rPr>
                <w:color w:val="000000"/>
                <w:szCs w:val="23"/>
                <w:shd w:val="clear" w:color="auto" w:fill="FFFFFF"/>
                <w:lang w:val="ru-RU"/>
              </w:rPr>
              <w:br/>
            </w:r>
            <w:r w:rsidRPr="00385F0B">
              <w:rPr>
                <w:color w:val="000000"/>
                <w:szCs w:val="23"/>
                <w:shd w:val="clear" w:color="auto" w:fill="FFFFFF"/>
                <w:lang w:val="ru-RU"/>
              </w:rPr>
              <w:t>в период</w:t>
            </w:r>
            <w:r w:rsidR="00AB78C7" w:rsidRPr="00385F0B">
              <w:rPr>
                <w:color w:val="000000"/>
                <w:szCs w:val="23"/>
                <w:shd w:val="clear" w:color="auto" w:fill="FFFFFF"/>
                <w:lang w:val="ru-RU"/>
              </w:rPr>
              <w:t xml:space="preserve"> с апреля 2020 года по июнь 2022 года</w:t>
            </w:r>
          </w:p>
        </w:tc>
        <w:tc>
          <w:tcPr>
            <w:tcW w:w="1485" w:type="pct"/>
            <w:vAlign w:val="center"/>
          </w:tcPr>
          <w:p w14:paraId="3C2BD3F9" w14:textId="77777777" w:rsidR="002730C0" w:rsidRPr="002730C0" w:rsidRDefault="002B20FC" w:rsidP="002730C0">
            <w:pPr>
              <w:widowControl w:val="0"/>
              <w:contextualSpacing/>
              <w:rPr>
                <w:b/>
                <w:bCs/>
                <w:color w:val="000000"/>
              </w:rPr>
            </w:pPr>
            <w:r w:rsidRPr="002730C0">
              <w:rPr>
                <w:color w:val="000000"/>
                <w:shd w:val="clear" w:color="auto" w:fill="FFFFFF"/>
              </w:rPr>
              <w:t>Активист – 1 балл</w:t>
            </w:r>
          </w:p>
        </w:tc>
        <w:tc>
          <w:tcPr>
            <w:tcW w:w="1577" w:type="pct"/>
            <w:vMerge w:val="restart"/>
            <w:vAlign w:val="center"/>
          </w:tcPr>
          <w:p w14:paraId="786FDB7C" w14:textId="77777777" w:rsidR="002730C0" w:rsidRPr="00385F0B" w:rsidRDefault="002B20FC" w:rsidP="002730C0">
            <w:pPr>
              <w:widowControl w:val="0"/>
              <w:contextualSpacing/>
              <w:jc w:val="center"/>
              <w:rPr>
                <w:b/>
                <w:bCs/>
                <w:color w:val="000000"/>
                <w:lang w:val="ru-RU"/>
              </w:rPr>
            </w:pPr>
            <w:r w:rsidRPr="00385F0B">
              <w:rPr>
                <w:color w:val="000000"/>
                <w:szCs w:val="23"/>
                <w:shd w:val="clear" w:color="auto" w:fill="FFFFFF"/>
                <w:lang w:val="ru-RU"/>
              </w:rPr>
              <w:t>Положение об организации, документы, подтверждающие статус претендента</w:t>
            </w:r>
          </w:p>
        </w:tc>
      </w:tr>
      <w:tr w:rsidR="005E208C" w14:paraId="08DC4C9E" w14:textId="77777777" w:rsidTr="00AF5407">
        <w:trPr>
          <w:trHeight w:val="460"/>
        </w:trPr>
        <w:tc>
          <w:tcPr>
            <w:tcW w:w="190" w:type="pct"/>
            <w:vMerge/>
            <w:vAlign w:val="center"/>
          </w:tcPr>
          <w:p w14:paraId="2C413ED4"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5E140D7A"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4255DF95" w14:textId="77777777" w:rsidR="002730C0" w:rsidRPr="002730C0" w:rsidRDefault="002B20FC" w:rsidP="002730C0">
            <w:pPr>
              <w:widowControl w:val="0"/>
              <w:ind w:firstLine="33"/>
              <w:rPr>
                <w:color w:val="000000"/>
              </w:rPr>
            </w:pPr>
            <w:r w:rsidRPr="002730C0">
              <w:rPr>
                <w:color w:val="000000"/>
                <w:shd w:val="clear" w:color="auto" w:fill="FFFFFF"/>
              </w:rPr>
              <w:t>Руководитель группы/направления – 2 балла</w:t>
            </w:r>
          </w:p>
        </w:tc>
        <w:tc>
          <w:tcPr>
            <w:tcW w:w="1577" w:type="pct"/>
            <w:vMerge/>
          </w:tcPr>
          <w:p w14:paraId="736F1DEF" w14:textId="77777777" w:rsidR="002730C0" w:rsidRPr="002730C0" w:rsidRDefault="002730C0" w:rsidP="002730C0">
            <w:pPr>
              <w:widowControl w:val="0"/>
              <w:contextualSpacing/>
              <w:jc w:val="center"/>
              <w:rPr>
                <w:b/>
                <w:bCs/>
                <w:color w:val="000000"/>
              </w:rPr>
            </w:pPr>
          </w:p>
        </w:tc>
      </w:tr>
      <w:tr w:rsidR="005E208C" w14:paraId="3BB9A93C" w14:textId="77777777" w:rsidTr="00AF5407">
        <w:trPr>
          <w:trHeight w:val="228"/>
        </w:trPr>
        <w:tc>
          <w:tcPr>
            <w:tcW w:w="190" w:type="pct"/>
            <w:vMerge/>
            <w:vAlign w:val="center"/>
          </w:tcPr>
          <w:p w14:paraId="0674075E" w14:textId="77777777" w:rsidR="002730C0" w:rsidRPr="002730C0" w:rsidRDefault="002730C0" w:rsidP="002730C0">
            <w:pPr>
              <w:widowControl w:val="0"/>
              <w:contextualSpacing/>
              <w:jc w:val="center"/>
              <w:rPr>
                <w:bCs/>
                <w:color w:val="000000"/>
                <w:szCs w:val="28"/>
              </w:rPr>
            </w:pPr>
          </w:p>
        </w:tc>
        <w:tc>
          <w:tcPr>
            <w:tcW w:w="1748" w:type="pct"/>
            <w:vMerge/>
            <w:vAlign w:val="center"/>
          </w:tcPr>
          <w:p w14:paraId="2C4B5CF1" w14:textId="77777777" w:rsidR="002730C0" w:rsidRPr="002730C0" w:rsidRDefault="002730C0" w:rsidP="002730C0">
            <w:pPr>
              <w:widowControl w:val="0"/>
              <w:contextualSpacing/>
              <w:jc w:val="center"/>
              <w:rPr>
                <w:color w:val="000000"/>
                <w:szCs w:val="23"/>
                <w:shd w:val="clear" w:color="auto" w:fill="FFFFFF"/>
              </w:rPr>
            </w:pPr>
          </w:p>
        </w:tc>
        <w:tc>
          <w:tcPr>
            <w:tcW w:w="1485" w:type="pct"/>
            <w:vAlign w:val="center"/>
          </w:tcPr>
          <w:p w14:paraId="62396171" w14:textId="77777777" w:rsidR="002730C0" w:rsidRPr="002730C0" w:rsidRDefault="002B20FC" w:rsidP="002730C0">
            <w:pPr>
              <w:widowControl w:val="0"/>
              <w:contextualSpacing/>
              <w:rPr>
                <w:b/>
                <w:bCs/>
                <w:color w:val="000000"/>
              </w:rPr>
            </w:pPr>
            <w:r w:rsidRPr="002730C0">
              <w:rPr>
                <w:color w:val="000000"/>
                <w:shd w:val="clear" w:color="auto" w:fill="FFFFFF"/>
              </w:rPr>
              <w:t>Руководитель организации – 3 балла</w:t>
            </w:r>
          </w:p>
        </w:tc>
        <w:tc>
          <w:tcPr>
            <w:tcW w:w="1577" w:type="pct"/>
            <w:vMerge/>
          </w:tcPr>
          <w:p w14:paraId="4E5C085D" w14:textId="77777777" w:rsidR="002730C0" w:rsidRPr="002730C0" w:rsidRDefault="002730C0" w:rsidP="002730C0">
            <w:pPr>
              <w:widowControl w:val="0"/>
              <w:contextualSpacing/>
              <w:jc w:val="center"/>
              <w:rPr>
                <w:b/>
                <w:bCs/>
                <w:color w:val="000000"/>
              </w:rPr>
            </w:pPr>
          </w:p>
        </w:tc>
      </w:tr>
      <w:tr w:rsidR="005E208C" w14:paraId="27207825" w14:textId="77777777" w:rsidTr="00AF5407">
        <w:trPr>
          <w:trHeight w:val="345"/>
        </w:trPr>
        <w:tc>
          <w:tcPr>
            <w:tcW w:w="190" w:type="pct"/>
            <w:vMerge w:val="restart"/>
            <w:vAlign w:val="center"/>
          </w:tcPr>
          <w:p w14:paraId="5C9E2748" w14:textId="77777777" w:rsidR="002730C0" w:rsidRPr="002730C0" w:rsidRDefault="002B20FC" w:rsidP="002730C0">
            <w:pPr>
              <w:widowControl w:val="0"/>
              <w:contextualSpacing/>
              <w:jc w:val="center"/>
              <w:rPr>
                <w:bCs/>
                <w:color w:val="000000"/>
                <w:szCs w:val="28"/>
              </w:rPr>
            </w:pPr>
            <w:r w:rsidRPr="002730C0">
              <w:rPr>
                <w:bCs/>
                <w:color w:val="000000"/>
                <w:szCs w:val="28"/>
              </w:rPr>
              <w:t>2</w:t>
            </w:r>
          </w:p>
        </w:tc>
        <w:tc>
          <w:tcPr>
            <w:tcW w:w="1748" w:type="pct"/>
            <w:vMerge w:val="restart"/>
            <w:vAlign w:val="center"/>
          </w:tcPr>
          <w:p w14:paraId="3A55CFBF" w14:textId="77777777" w:rsidR="002730C0" w:rsidRPr="00385F0B" w:rsidRDefault="002B20FC" w:rsidP="002730C0">
            <w:pPr>
              <w:widowControl w:val="0"/>
              <w:contextualSpacing/>
              <w:jc w:val="center"/>
              <w:rPr>
                <w:color w:val="000000"/>
                <w:szCs w:val="23"/>
                <w:shd w:val="clear" w:color="auto" w:fill="FFFFFF"/>
                <w:lang w:val="ru-RU"/>
              </w:rPr>
            </w:pPr>
            <w:r w:rsidRPr="00385F0B">
              <w:rPr>
                <w:color w:val="000000"/>
                <w:szCs w:val="23"/>
                <w:shd w:val="clear" w:color="auto" w:fill="FFFFFF"/>
                <w:lang w:val="ru-RU"/>
              </w:rPr>
              <w:t xml:space="preserve">Участие в проектах в качестве волонтера </w:t>
            </w:r>
          </w:p>
          <w:p w14:paraId="090F9D05"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в период </w:t>
            </w:r>
            <w:r w:rsidR="00AB78C7" w:rsidRPr="00385F0B">
              <w:rPr>
                <w:color w:val="000000"/>
                <w:szCs w:val="23"/>
                <w:shd w:val="clear" w:color="auto" w:fill="FFFFFF"/>
                <w:lang w:val="ru-RU"/>
              </w:rPr>
              <w:t>с апреля 2020 года по июнь 2022 года</w:t>
            </w:r>
          </w:p>
        </w:tc>
        <w:tc>
          <w:tcPr>
            <w:tcW w:w="1485" w:type="pct"/>
            <w:vAlign w:val="center"/>
          </w:tcPr>
          <w:p w14:paraId="370778FF" w14:textId="77777777" w:rsidR="002730C0" w:rsidRPr="00385F0B" w:rsidRDefault="002B20FC" w:rsidP="002730C0">
            <w:pPr>
              <w:widowControl w:val="0"/>
              <w:shd w:val="clear" w:color="auto" w:fill="FFFFFF"/>
              <w:spacing w:line="0" w:lineRule="atLeast"/>
              <w:contextualSpacing/>
              <w:rPr>
                <w:bCs/>
                <w:color w:val="000000"/>
                <w:lang w:val="ru-RU"/>
              </w:rPr>
            </w:pPr>
            <w:r w:rsidRPr="00385F0B">
              <w:rPr>
                <w:bCs/>
                <w:color w:val="000000"/>
                <w:lang w:val="ru-RU"/>
              </w:rPr>
              <w:t>Внутри образовательной организации – 1 балл за участие в каждом проекте</w:t>
            </w:r>
          </w:p>
        </w:tc>
        <w:tc>
          <w:tcPr>
            <w:tcW w:w="1577" w:type="pct"/>
            <w:vMerge w:val="restart"/>
            <w:vAlign w:val="center"/>
          </w:tcPr>
          <w:p w14:paraId="34B9A09C" w14:textId="77777777" w:rsidR="002730C0" w:rsidRPr="002730C0" w:rsidRDefault="002B20FC" w:rsidP="002730C0">
            <w:pPr>
              <w:widowControl w:val="0"/>
              <w:contextualSpacing/>
              <w:jc w:val="center"/>
              <w:rPr>
                <w:color w:val="000000"/>
                <w:szCs w:val="23"/>
                <w:shd w:val="clear" w:color="auto" w:fill="FFFFFF"/>
              </w:rPr>
            </w:pPr>
            <w:r w:rsidRPr="002730C0">
              <w:rPr>
                <w:color w:val="000000"/>
                <w:szCs w:val="23"/>
                <w:shd w:val="clear" w:color="auto" w:fill="FFFFFF"/>
              </w:rPr>
              <w:t>Документы,</w:t>
            </w:r>
          </w:p>
          <w:p w14:paraId="50534F92" w14:textId="77777777" w:rsidR="002730C0" w:rsidRPr="002730C0" w:rsidRDefault="002B20FC" w:rsidP="002730C0">
            <w:pPr>
              <w:widowControl w:val="0"/>
              <w:contextualSpacing/>
              <w:jc w:val="center"/>
              <w:rPr>
                <w:b/>
                <w:bCs/>
                <w:color w:val="000000"/>
              </w:rPr>
            </w:pPr>
            <w:r w:rsidRPr="002730C0">
              <w:rPr>
                <w:color w:val="000000"/>
                <w:szCs w:val="23"/>
                <w:shd w:val="clear" w:color="auto" w:fill="FFFFFF"/>
              </w:rPr>
              <w:t>подтверждающие участие</w:t>
            </w:r>
          </w:p>
        </w:tc>
      </w:tr>
      <w:tr w:rsidR="005E208C" w:rsidRPr="00385F0B" w14:paraId="75BAB87C" w14:textId="77777777" w:rsidTr="00AF5407">
        <w:trPr>
          <w:trHeight w:val="173"/>
        </w:trPr>
        <w:tc>
          <w:tcPr>
            <w:tcW w:w="190" w:type="pct"/>
            <w:vMerge/>
            <w:vAlign w:val="center"/>
          </w:tcPr>
          <w:p w14:paraId="23ADF0B2" w14:textId="77777777" w:rsidR="002730C0" w:rsidRPr="002730C0" w:rsidRDefault="002730C0" w:rsidP="002730C0">
            <w:pPr>
              <w:widowControl w:val="0"/>
              <w:contextualSpacing/>
              <w:jc w:val="center"/>
              <w:rPr>
                <w:bCs/>
                <w:color w:val="000000"/>
                <w:szCs w:val="28"/>
              </w:rPr>
            </w:pPr>
          </w:p>
        </w:tc>
        <w:tc>
          <w:tcPr>
            <w:tcW w:w="1748" w:type="pct"/>
            <w:vMerge/>
            <w:vAlign w:val="center"/>
          </w:tcPr>
          <w:p w14:paraId="62F79A8E" w14:textId="77777777" w:rsidR="002730C0" w:rsidRPr="002730C0" w:rsidRDefault="002730C0" w:rsidP="002730C0">
            <w:pPr>
              <w:widowControl w:val="0"/>
              <w:contextualSpacing/>
              <w:jc w:val="center"/>
              <w:rPr>
                <w:color w:val="000000"/>
                <w:szCs w:val="23"/>
                <w:shd w:val="clear" w:color="auto" w:fill="FFFFFF"/>
              </w:rPr>
            </w:pPr>
          </w:p>
        </w:tc>
        <w:tc>
          <w:tcPr>
            <w:tcW w:w="1485" w:type="pct"/>
            <w:vAlign w:val="center"/>
          </w:tcPr>
          <w:p w14:paraId="4FF114C6" w14:textId="77777777" w:rsidR="002730C0" w:rsidRPr="00385F0B" w:rsidRDefault="002B20FC" w:rsidP="002730C0">
            <w:pPr>
              <w:widowControl w:val="0"/>
              <w:shd w:val="clear" w:color="auto" w:fill="FFFFFF"/>
              <w:spacing w:line="0" w:lineRule="atLeast"/>
              <w:contextualSpacing/>
              <w:rPr>
                <w:bCs/>
                <w:color w:val="000000"/>
                <w:lang w:val="ru-RU"/>
              </w:rPr>
            </w:pPr>
            <w:r w:rsidRPr="00385F0B">
              <w:rPr>
                <w:bCs/>
                <w:color w:val="000000"/>
                <w:lang w:val="ru-RU"/>
              </w:rPr>
              <w:t>Муниципальный уровень – 2 балла за участие в каждом проекте</w:t>
            </w:r>
          </w:p>
        </w:tc>
        <w:tc>
          <w:tcPr>
            <w:tcW w:w="1577" w:type="pct"/>
            <w:vMerge/>
            <w:vAlign w:val="center"/>
          </w:tcPr>
          <w:p w14:paraId="6EB6CBF0"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4A3CB889" w14:textId="77777777" w:rsidTr="00AF5407">
        <w:trPr>
          <w:trHeight w:val="172"/>
        </w:trPr>
        <w:tc>
          <w:tcPr>
            <w:tcW w:w="190" w:type="pct"/>
            <w:vMerge/>
            <w:vAlign w:val="center"/>
          </w:tcPr>
          <w:p w14:paraId="17446875"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36680A46"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505EFAFE" w14:textId="77777777" w:rsidR="002730C0" w:rsidRPr="00385F0B" w:rsidRDefault="002B20FC" w:rsidP="002730C0">
            <w:pPr>
              <w:widowControl w:val="0"/>
              <w:contextualSpacing/>
              <w:rPr>
                <w:bCs/>
                <w:color w:val="000000"/>
                <w:lang w:val="ru-RU"/>
              </w:rPr>
            </w:pPr>
            <w:r w:rsidRPr="00385F0B">
              <w:rPr>
                <w:bCs/>
                <w:color w:val="000000"/>
                <w:lang w:val="ru-RU"/>
              </w:rPr>
              <w:t>Федеральный уровень – 3 балла за участие в каждом проекте</w:t>
            </w:r>
          </w:p>
        </w:tc>
        <w:tc>
          <w:tcPr>
            <w:tcW w:w="1577" w:type="pct"/>
            <w:vMerge/>
            <w:vAlign w:val="center"/>
          </w:tcPr>
          <w:p w14:paraId="66CFBAC3"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2E8F744C" w14:textId="77777777" w:rsidTr="00AF5407">
        <w:trPr>
          <w:trHeight w:val="478"/>
        </w:trPr>
        <w:tc>
          <w:tcPr>
            <w:tcW w:w="190" w:type="pct"/>
            <w:vMerge/>
            <w:vAlign w:val="center"/>
          </w:tcPr>
          <w:p w14:paraId="1680369D"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4FBBEC84"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776D68BB" w14:textId="77777777" w:rsidR="002730C0" w:rsidRPr="00385F0B" w:rsidRDefault="002B20FC" w:rsidP="002730C0">
            <w:pPr>
              <w:widowControl w:val="0"/>
              <w:contextualSpacing/>
              <w:rPr>
                <w:bCs/>
                <w:color w:val="000000"/>
                <w:lang w:val="ru-RU"/>
              </w:rPr>
            </w:pPr>
            <w:r w:rsidRPr="00385F0B">
              <w:rPr>
                <w:bCs/>
                <w:color w:val="000000"/>
                <w:lang w:val="ru-RU"/>
              </w:rPr>
              <w:t>Международный уровень – 4 балла за участие в каждом проекте</w:t>
            </w:r>
          </w:p>
        </w:tc>
        <w:tc>
          <w:tcPr>
            <w:tcW w:w="1577" w:type="pct"/>
            <w:vMerge/>
          </w:tcPr>
          <w:p w14:paraId="3B57B389" w14:textId="77777777" w:rsidR="002730C0" w:rsidRPr="00385F0B" w:rsidRDefault="002730C0" w:rsidP="002730C0">
            <w:pPr>
              <w:widowControl w:val="0"/>
              <w:contextualSpacing/>
              <w:jc w:val="center"/>
              <w:rPr>
                <w:b/>
                <w:bCs/>
                <w:color w:val="000000"/>
                <w:lang w:val="ru-RU"/>
              </w:rPr>
            </w:pPr>
          </w:p>
        </w:tc>
      </w:tr>
      <w:tr w:rsidR="005E208C" w:rsidRPr="00385F0B" w14:paraId="66841793" w14:textId="77777777" w:rsidTr="00AF5407">
        <w:trPr>
          <w:trHeight w:val="345"/>
        </w:trPr>
        <w:tc>
          <w:tcPr>
            <w:tcW w:w="190" w:type="pct"/>
            <w:vMerge w:val="restart"/>
            <w:vAlign w:val="center"/>
          </w:tcPr>
          <w:p w14:paraId="506D662B" w14:textId="77777777" w:rsidR="002730C0" w:rsidRPr="002730C0" w:rsidRDefault="002B20FC" w:rsidP="002730C0">
            <w:pPr>
              <w:widowControl w:val="0"/>
              <w:contextualSpacing/>
              <w:jc w:val="center"/>
              <w:rPr>
                <w:bCs/>
                <w:color w:val="000000"/>
                <w:szCs w:val="28"/>
              </w:rPr>
            </w:pPr>
            <w:r w:rsidRPr="002730C0">
              <w:rPr>
                <w:bCs/>
                <w:color w:val="000000"/>
                <w:szCs w:val="28"/>
              </w:rPr>
              <w:t>3</w:t>
            </w:r>
          </w:p>
        </w:tc>
        <w:tc>
          <w:tcPr>
            <w:tcW w:w="1748" w:type="pct"/>
            <w:vMerge w:val="restart"/>
            <w:vAlign w:val="center"/>
          </w:tcPr>
          <w:p w14:paraId="0FF5624E" w14:textId="77777777" w:rsidR="002730C0" w:rsidRPr="00385F0B" w:rsidRDefault="002B20FC" w:rsidP="002730C0">
            <w:pPr>
              <w:widowControl w:val="0"/>
              <w:contextualSpacing/>
              <w:jc w:val="center"/>
              <w:rPr>
                <w:color w:val="000000"/>
                <w:szCs w:val="23"/>
                <w:shd w:val="clear" w:color="auto" w:fill="FFFFFF"/>
                <w:lang w:val="ru-RU"/>
              </w:rPr>
            </w:pPr>
            <w:r w:rsidRPr="00385F0B">
              <w:rPr>
                <w:color w:val="000000"/>
                <w:szCs w:val="23"/>
                <w:shd w:val="clear" w:color="auto" w:fill="FFFFFF"/>
                <w:lang w:val="ru-RU"/>
              </w:rPr>
              <w:t xml:space="preserve">Организация общественных проектов </w:t>
            </w:r>
          </w:p>
          <w:p w14:paraId="53C90647"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в период </w:t>
            </w:r>
            <w:r w:rsidR="00AB78C7" w:rsidRPr="00385F0B">
              <w:rPr>
                <w:color w:val="000000"/>
                <w:szCs w:val="23"/>
                <w:shd w:val="clear" w:color="auto" w:fill="FFFFFF"/>
                <w:lang w:val="ru-RU"/>
              </w:rPr>
              <w:t>с апреля 2020 года по июнь 2022 года</w:t>
            </w:r>
          </w:p>
        </w:tc>
        <w:tc>
          <w:tcPr>
            <w:tcW w:w="1485" w:type="pct"/>
            <w:vAlign w:val="center"/>
          </w:tcPr>
          <w:p w14:paraId="6202B79E"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Внутри образовательной организации – 1 балл за каждый проект</w:t>
            </w:r>
          </w:p>
        </w:tc>
        <w:tc>
          <w:tcPr>
            <w:tcW w:w="1577" w:type="pct"/>
            <w:vMerge w:val="restart"/>
            <w:vAlign w:val="center"/>
          </w:tcPr>
          <w:p w14:paraId="1D4B22D5" w14:textId="77777777" w:rsidR="002730C0" w:rsidRPr="00385F0B" w:rsidRDefault="002B20FC" w:rsidP="002730C0">
            <w:pPr>
              <w:widowControl w:val="0"/>
              <w:contextualSpacing/>
              <w:jc w:val="center"/>
              <w:rPr>
                <w:bCs/>
                <w:color w:val="000000"/>
                <w:lang w:val="ru-RU"/>
              </w:rPr>
            </w:pPr>
            <w:r w:rsidRPr="00385F0B">
              <w:rPr>
                <w:color w:val="000000"/>
                <w:szCs w:val="23"/>
                <w:shd w:val="clear" w:color="auto" w:fill="FFFFFF"/>
                <w:lang w:val="ru-RU"/>
              </w:rPr>
              <w:t>Положение о мероприятии, ссылка на информационные ресурсы</w:t>
            </w:r>
          </w:p>
        </w:tc>
      </w:tr>
      <w:tr w:rsidR="005E208C" w:rsidRPr="00385F0B" w14:paraId="5231BD48" w14:textId="77777777" w:rsidTr="00AF5407">
        <w:trPr>
          <w:trHeight w:val="345"/>
        </w:trPr>
        <w:tc>
          <w:tcPr>
            <w:tcW w:w="190" w:type="pct"/>
            <w:vMerge/>
            <w:vAlign w:val="center"/>
          </w:tcPr>
          <w:p w14:paraId="74894634"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515736FF"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19E5A317"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Муниципальный уровень – 2 балла за каждый проект</w:t>
            </w:r>
          </w:p>
        </w:tc>
        <w:tc>
          <w:tcPr>
            <w:tcW w:w="1577" w:type="pct"/>
            <w:vMerge/>
            <w:vAlign w:val="center"/>
          </w:tcPr>
          <w:p w14:paraId="19AE63A7" w14:textId="77777777" w:rsidR="002730C0" w:rsidRPr="00385F0B" w:rsidRDefault="002730C0" w:rsidP="002730C0">
            <w:pPr>
              <w:widowControl w:val="0"/>
              <w:contextualSpacing/>
              <w:jc w:val="center"/>
              <w:rPr>
                <w:b/>
                <w:bCs/>
                <w:color w:val="000000"/>
                <w:lang w:val="ru-RU"/>
              </w:rPr>
            </w:pPr>
          </w:p>
        </w:tc>
      </w:tr>
      <w:tr w:rsidR="005E208C" w:rsidRPr="00385F0B" w14:paraId="1050771B" w14:textId="77777777" w:rsidTr="00AF5407">
        <w:trPr>
          <w:trHeight w:val="345"/>
        </w:trPr>
        <w:tc>
          <w:tcPr>
            <w:tcW w:w="190" w:type="pct"/>
            <w:vMerge/>
            <w:vAlign w:val="center"/>
          </w:tcPr>
          <w:p w14:paraId="59375529"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3ACAF636"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17545A2C"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Региональный уровень – 3 баллов за каждый проект</w:t>
            </w:r>
          </w:p>
        </w:tc>
        <w:tc>
          <w:tcPr>
            <w:tcW w:w="1577" w:type="pct"/>
            <w:vMerge/>
            <w:vAlign w:val="center"/>
          </w:tcPr>
          <w:p w14:paraId="1A141AAF" w14:textId="77777777" w:rsidR="002730C0" w:rsidRPr="00385F0B" w:rsidRDefault="002730C0" w:rsidP="002730C0">
            <w:pPr>
              <w:widowControl w:val="0"/>
              <w:contextualSpacing/>
              <w:jc w:val="center"/>
              <w:rPr>
                <w:b/>
                <w:bCs/>
                <w:color w:val="000000"/>
                <w:lang w:val="ru-RU"/>
              </w:rPr>
            </w:pPr>
          </w:p>
        </w:tc>
      </w:tr>
      <w:tr w:rsidR="005E208C" w:rsidRPr="00385F0B" w14:paraId="0A3118AA" w14:textId="77777777" w:rsidTr="00AF5407">
        <w:trPr>
          <w:trHeight w:val="345"/>
        </w:trPr>
        <w:tc>
          <w:tcPr>
            <w:tcW w:w="190" w:type="pct"/>
            <w:vMerge/>
            <w:vAlign w:val="center"/>
          </w:tcPr>
          <w:p w14:paraId="79F5FDE1"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6D198DFB"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0868D018"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Федеральный уровень – 4 баллов за каждый проект</w:t>
            </w:r>
          </w:p>
        </w:tc>
        <w:tc>
          <w:tcPr>
            <w:tcW w:w="1577" w:type="pct"/>
            <w:vMerge/>
            <w:vAlign w:val="center"/>
          </w:tcPr>
          <w:p w14:paraId="3803F093" w14:textId="77777777" w:rsidR="002730C0" w:rsidRPr="00385F0B" w:rsidRDefault="002730C0" w:rsidP="002730C0">
            <w:pPr>
              <w:widowControl w:val="0"/>
              <w:contextualSpacing/>
              <w:jc w:val="center"/>
              <w:rPr>
                <w:b/>
                <w:bCs/>
                <w:color w:val="000000"/>
                <w:lang w:val="ru-RU"/>
              </w:rPr>
            </w:pPr>
          </w:p>
        </w:tc>
      </w:tr>
      <w:tr w:rsidR="005E208C" w14:paraId="4B225324" w14:textId="77777777" w:rsidTr="00AF5407">
        <w:trPr>
          <w:trHeight w:val="345"/>
        </w:trPr>
        <w:tc>
          <w:tcPr>
            <w:tcW w:w="190" w:type="pct"/>
            <w:vMerge w:val="restart"/>
            <w:vAlign w:val="center"/>
          </w:tcPr>
          <w:p w14:paraId="188BDC65" w14:textId="77777777" w:rsidR="002730C0" w:rsidRPr="002730C0" w:rsidRDefault="002B20FC" w:rsidP="002730C0">
            <w:pPr>
              <w:widowControl w:val="0"/>
              <w:contextualSpacing/>
              <w:jc w:val="center"/>
              <w:rPr>
                <w:bCs/>
                <w:color w:val="000000"/>
                <w:szCs w:val="28"/>
              </w:rPr>
            </w:pPr>
            <w:r w:rsidRPr="002730C0">
              <w:rPr>
                <w:bCs/>
                <w:color w:val="000000"/>
                <w:szCs w:val="28"/>
              </w:rPr>
              <w:t>4</w:t>
            </w:r>
          </w:p>
        </w:tc>
        <w:tc>
          <w:tcPr>
            <w:tcW w:w="1748" w:type="pct"/>
            <w:vMerge w:val="restart"/>
            <w:vAlign w:val="center"/>
          </w:tcPr>
          <w:p w14:paraId="4892CFBB"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Участие в проектах по подготовке волонтеров/прохождение специализированного обучения в период </w:t>
            </w:r>
            <w:r w:rsidR="00AB78C7" w:rsidRPr="00385F0B">
              <w:rPr>
                <w:color w:val="000000"/>
                <w:szCs w:val="23"/>
                <w:shd w:val="clear" w:color="auto" w:fill="FFFFFF"/>
                <w:lang w:val="ru-RU"/>
              </w:rPr>
              <w:t>с апреля 2020 года по июнь 2022 года</w:t>
            </w:r>
          </w:p>
        </w:tc>
        <w:tc>
          <w:tcPr>
            <w:tcW w:w="1485" w:type="pct"/>
            <w:vAlign w:val="center"/>
          </w:tcPr>
          <w:p w14:paraId="433805E3"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Внутри образовательной организации – 1 балл за каждый проект</w:t>
            </w:r>
          </w:p>
        </w:tc>
        <w:tc>
          <w:tcPr>
            <w:tcW w:w="1577" w:type="pct"/>
            <w:vMerge w:val="restart"/>
            <w:vAlign w:val="center"/>
          </w:tcPr>
          <w:p w14:paraId="57469DD8" w14:textId="77777777" w:rsidR="002730C0" w:rsidRPr="002730C0" w:rsidRDefault="002B20FC" w:rsidP="002730C0">
            <w:pPr>
              <w:widowControl w:val="0"/>
              <w:contextualSpacing/>
              <w:jc w:val="center"/>
              <w:rPr>
                <w:b/>
                <w:bCs/>
                <w:color w:val="000000"/>
              </w:rPr>
            </w:pPr>
            <w:r w:rsidRPr="002730C0">
              <w:rPr>
                <w:color w:val="000000"/>
                <w:szCs w:val="23"/>
                <w:shd w:val="clear" w:color="auto" w:fill="FFFFFF"/>
              </w:rPr>
              <w:t>Документы, подтверждающие прохождение обучения</w:t>
            </w:r>
          </w:p>
        </w:tc>
      </w:tr>
      <w:tr w:rsidR="005E208C" w:rsidRPr="00385F0B" w14:paraId="44130CC4" w14:textId="77777777" w:rsidTr="00AF5407">
        <w:trPr>
          <w:trHeight w:val="345"/>
        </w:trPr>
        <w:tc>
          <w:tcPr>
            <w:tcW w:w="190" w:type="pct"/>
            <w:vMerge/>
            <w:vAlign w:val="center"/>
          </w:tcPr>
          <w:p w14:paraId="7EDC6697" w14:textId="77777777" w:rsidR="002730C0" w:rsidRPr="002730C0" w:rsidRDefault="002730C0" w:rsidP="002730C0">
            <w:pPr>
              <w:widowControl w:val="0"/>
              <w:contextualSpacing/>
              <w:jc w:val="center"/>
              <w:rPr>
                <w:bCs/>
                <w:color w:val="000000"/>
                <w:szCs w:val="28"/>
              </w:rPr>
            </w:pPr>
          </w:p>
        </w:tc>
        <w:tc>
          <w:tcPr>
            <w:tcW w:w="1748" w:type="pct"/>
            <w:vMerge/>
            <w:vAlign w:val="center"/>
          </w:tcPr>
          <w:p w14:paraId="685898E0" w14:textId="77777777" w:rsidR="002730C0" w:rsidRPr="002730C0" w:rsidRDefault="002730C0" w:rsidP="002730C0">
            <w:pPr>
              <w:widowControl w:val="0"/>
              <w:contextualSpacing/>
              <w:jc w:val="center"/>
              <w:rPr>
                <w:color w:val="000000"/>
                <w:szCs w:val="23"/>
                <w:shd w:val="clear" w:color="auto" w:fill="FFFFFF"/>
              </w:rPr>
            </w:pPr>
          </w:p>
        </w:tc>
        <w:tc>
          <w:tcPr>
            <w:tcW w:w="1485" w:type="pct"/>
            <w:vAlign w:val="center"/>
          </w:tcPr>
          <w:p w14:paraId="29EDCA7A"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Муниципальный уровень – 2 балла за каждый проект</w:t>
            </w:r>
          </w:p>
        </w:tc>
        <w:tc>
          <w:tcPr>
            <w:tcW w:w="1577" w:type="pct"/>
            <w:vMerge/>
            <w:vAlign w:val="center"/>
          </w:tcPr>
          <w:p w14:paraId="227D82E3"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2E627DA0" w14:textId="77777777" w:rsidTr="00AF5407">
        <w:trPr>
          <w:trHeight w:val="423"/>
        </w:trPr>
        <w:tc>
          <w:tcPr>
            <w:tcW w:w="190" w:type="pct"/>
            <w:vMerge/>
            <w:vAlign w:val="center"/>
          </w:tcPr>
          <w:p w14:paraId="29DD8DED"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339A84F4"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49EB65E6"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Региональный уровень – 3 баллов за каждый проект</w:t>
            </w:r>
          </w:p>
        </w:tc>
        <w:tc>
          <w:tcPr>
            <w:tcW w:w="1577" w:type="pct"/>
            <w:vMerge/>
          </w:tcPr>
          <w:p w14:paraId="66B0F98D" w14:textId="77777777" w:rsidR="002730C0" w:rsidRPr="00385F0B" w:rsidRDefault="002730C0" w:rsidP="002730C0">
            <w:pPr>
              <w:widowControl w:val="0"/>
              <w:contextualSpacing/>
              <w:jc w:val="center"/>
              <w:rPr>
                <w:b/>
                <w:bCs/>
                <w:color w:val="000000"/>
                <w:lang w:val="ru-RU"/>
              </w:rPr>
            </w:pPr>
          </w:p>
        </w:tc>
      </w:tr>
      <w:tr w:rsidR="005E208C" w:rsidRPr="00385F0B" w14:paraId="03F6C1E3" w14:textId="77777777" w:rsidTr="00AF5407">
        <w:trPr>
          <w:trHeight w:val="389"/>
        </w:trPr>
        <w:tc>
          <w:tcPr>
            <w:tcW w:w="190" w:type="pct"/>
            <w:vMerge/>
            <w:vAlign w:val="center"/>
          </w:tcPr>
          <w:p w14:paraId="137A3014"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519337A5"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17CAA09E"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Федеральный уровень – 4 баллов за каждый проект</w:t>
            </w:r>
          </w:p>
        </w:tc>
        <w:tc>
          <w:tcPr>
            <w:tcW w:w="1577" w:type="pct"/>
            <w:vMerge/>
          </w:tcPr>
          <w:p w14:paraId="5380818C" w14:textId="77777777" w:rsidR="002730C0" w:rsidRPr="00385F0B" w:rsidRDefault="002730C0" w:rsidP="002730C0">
            <w:pPr>
              <w:widowControl w:val="0"/>
              <w:contextualSpacing/>
              <w:jc w:val="center"/>
              <w:rPr>
                <w:b/>
                <w:bCs/>
                <w:color w:val="000000"/>
                <w:lang w:val="ru-RU"/>
              </w:rPr>
            </w:pPr>
          </w:p>
        </w:tc>
      </w:tr>
      <w:tr w:rsidR="005E208C" w:rsidRPr="00385F0B" w14:paraId="04305F84" w14:textId="77777777" w:rsidTr="00AF5407">
        <w:trPr>
          <w:trHeight w:val="413"/>
        </w:trPr>
        <w:tc>
          <w:tcPr>
            <w:tcW w:w="190" w:type="pct"/>
            <w:vMerge w:val="restart"/>
            <w:vAlign w:val="center"/>
          </w:tcPr>
          <w:p w14:paraId="2C78D5C4" w14:textId="77777777" w:rsidR="002730C0" w:rsidRPr="002730C0" w:rsidRDefault="002B20FC" w:rsidP="002730C0">
            <w:pPr>
              <w:widowControl w:val="0"/>
              <w:contextualSpacing/>
              <w:jc w:val="center"/>
              <w:rPr>
                <w:bCs/>
                <w:color w:val="000000"/>
                <w:szCs w:val="28"/>
              </w:rPr>
            </w:pPr>
            <w:r w:rsidRPr="002730C0">
              <w:rPr>
                <w:bCs/>
                <w:color w:val="000000"/>
                <w:szCs w:val="28"/>
              </w:rPr>
              <w:t>5</w:t>
            </w:r>
          </w:p>
        </w:tc>
        <w:tc>
          <w:tcPr>
            <w:tcW w:w="1748" w:type="pct"/>
            <w:vMerge w:val="restart"/>
            <w:vAlign w:val="center"/>
          </w:tcPr>
          <w:p w14:paraId="32AD91CD"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Участие в общественных проектах в качестве организатора/тренера/эксперта в период </w:t>
            </w:r>
            <w:r w:rsidR="00AB78C7" w:rsidRPr="00385F0B">
              <w:rPr>
                <w:color w:val="000000"/>
                <w:szCs w:val="23"/>
                <w:shd w:val="clear" w:color="auto" w:fill="FFFFFF"/>
                <w:lang w:val="ru-RU"/>
              </w:rPr>
              <w:br/>
              <w:t>с апреля 2020 года по июнь 2022 года</w:t>
            </w:r>
          </w:p>
        </w:tc>
        <w:tc>
          <w:tcPr>
            <w:tcW w:w="1485" w:type="pct"/>
            <w:vAlign w:val="center"/>
          </w:tcPr>
          <w:p w14:paraId="47BF37E5" w14:textId="77777777" w:rsidR="002730C0" w:rsidRPr="00385F0B" w:rsidRDefault="002B20FC" w:rsidP="002730C0">
            <w:pPr>
              <w:widowControl w:val="0"/>
              <w:contextualSpacing/>
              <w:rPr>
                <w:bCs/>
                <w:color w:val="000000"/>
                <w:lang w:val="ru-RU"/>
              </w:rPr>
            </w:pPr>
            <w:r w:rsidRPr="00385F0B">
              <w:rPr>
                <w:bCs/>
                <w:color w:val="000000"/>
                <w:lang w:val="ru-RU"/>
              </w:rPr>
              <w:t>Внутри образовательной организации – 1 балл за каждый проект</w:t>
            </w:r>
          </w:p>
        </w:tc>
        <w:tc>
          <w:tcPr>
            <w:tcW w:w="1577" w:type="pct"/>
            <w:vMerge w:val="restart"/>
            <w:vAlign w:val="center"/>
          </w:tcPr>
          <w:p w14:paraId="0DD01E8A" w14:textId="77777777" w:rsidR="002730C0" w:rsidRPr="00385F0B" w:rsidRDefault="002B20FC" w:rsidP="002730C0">
            <w:pPr>
              <w:widowControl w:val="0"/>
              <w:contextualSpacing/>
              <w:jc w:val="center"/>
              <w:rPr>
                <w:b/>
                <w:bCs/>
                <w:color w:val="000000"/>
                <w:lang w:val="ru-RU"/>
              </w:rPr>
            </w:pPr>
            <w:r w:rsidRPr="00385F0B">
              <w:rPr>
                <w:color w:val="000000"/>
                <w:szCs w:val="23"/>
                <w:shd w:val="clear" w:color="auto" w:fill="FFFFFF"/>
                <w:lang w:val="ru-RU"/>
              </w:rPr>
              <w:t>Положение о мероприятии; документы, подтверждающие участие в качестве организатора/тренера/эксперта</w:t>
            </w:r>
          </w:p>
        </w:tc>
      </w:tr>
      <w:tr w:rsidR="005E208C" w:rsidRPr="00385F0B" w14:paraId="321A2F95" w14:textId="77777777" w:rsidTr="00AF5407">
        <w:trPr>
          <w:trHeight w:val="412"/>
        </w:trPr>
        <w:tc>
          <w:tcPr>
            <w:tcW w:w="190" w:type="pct"/>
            <w:vMerge/>
            <w:vAlign w:val="center"/>
          </w:tcPr>
          <w:p w14:paraId="4ECCF417"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27BCE57B"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14BC7255" w14:textId="77777777" w:rsidR="002730C0" w:rsidRPr="00385F0B" w:rsidRDefault="002B20FC" w:rsidP="002730C0">
            <w:pPr>
              <w:widowControl w:val="0"/>
              <w:contextualSpacing/>
              <w:rPr>
                <w:bCs/>
                <w:color w:val="000000"/>
                <w:lang w:val="ru-RU"/>
              </w:rPr>
            </w:pPr>
            <w:r w:rsidRPr="00385F0B">
              <w:rPr>
                <w:bCs/>
                <w:color w:val="000000"/>
                <w:lang w:val="ru-RU"/>
              </w:rPr>
              <w:t>Муниципальный уровень – 2 балла за каждый проект</w:t>
            </w:r>
          </w:p>
        </w:tc>
        <w:tc>
          <w:tcPr>
            <w:tcW w:w="1577" w:type="pct"/>
            <w:vMerge/>
            <w:vAlign w:val="center"/>
          </w:tcPr>
          <w:p w14:paraId="1C7AE7C5"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4A05A6DB" w14:textId="77777777" w:rsidTr="00AF5407">
        <w:trPr>
          <w:trHeight w:val="387"/>
        </w:trPr>
        <w:tc>
          <w:tcPr>
            <w:tcW w:w="190" w:type="pct"/>
            <w:vMerge/>
            <w:vAlign w:val="center"/>
          </w:tcPr>
          <w:p w14:paraId="31A037C1"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6A87ABAC"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71D1C70A" w14:textId="77777777" w:rsidR="002730C0" w:rsidRPr="00385F0B" w:rsidRDefault="002B20FC" w:rsidP="002730C0">
            <w:pPr>
              <w:widowControl w:val="0"/>
              <w:contextualSpacing/>
              <w:rPr>
                <w:bCs/>
                <w:color w:val="000000"/>
                <w:lang w:val="ru-RU"/>
              </w:rPr>
            </w:pPr>
            <w:r w:rsidRPr="00385F0B">
              <w:rPr>
                <w:bCs/>
                <w:color w:val="000000"/>
                <w:lang w:val="ru-RU"/>
              </w:rPr>
              <w:t>Региональный уровень – 3 балла за каждый проект</w:t>
            </w:r>
          </w:p>
        </w:tc>
        <w:tc>
          <w:tcPr>
            <w:tcW w:w="1577" w:type="pct"/>
            <w:vMerge/>
          </w:tcPr>
          <w:p w14:paraId="17CDB782" w14:textId="77777777" w:rsidR="002730C0" w:rsidRPr="00385F0B" w:rsidRDefault="002730C0" w:rsidP="002730C0">
            <w:pPr>
              <w:widowControl w:val="0"/>
              <w:contextualSpacing/>
              <w:jc w:val="center"/>
              <w:rPr>
                <w:b/>
                <w:bCs/>
                <w:color w:val="000000"/>
                <w:lang w:val="ru-RU"/>
              </w:rPr>
            </w:pPr>
          </w:p>
        </w:tc>
      </w:tr>
      <w:tr w:rsidR="005E208C" w:rsidRPr="00385F0B" w14:paraId="5A645233" w14:textId="77777777" w:rsidTr="00AF5407">
        <w:trPr>
          <w:trHeight w:val="387"/>
        </w:trPr>
        <w:tc>
          <w:tcPr>
            <w:tcW w:w="190" w:type="pct"/>
            <w:vMerge/>
            <w:vAlign w:val="center"/>
          </w:tcPr>
          <w:p w14:paraId="55DEF4FA"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6568F75B"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06E6446A" w14:textId="77777777" w:rsidR="002730C0" w:rsidRPr="00385F0B" w:rsidRDefault="002B20FC" w:rsidP="002730C0">
            <w:pPr>
              <w:widowControl w:val="0"/>
              <w:contextualSpacing/>
              <w:rPr>
                <w:bCs/>
                <w:color w:val="000000"/>
                <w:lang w:val="ru-RU"/>
              </w:rPr>
            </w:pPr>
            <w:r w:rsidRPr="00385F0B">
              <w:rPr>
                <w:bCs/>
                <w:color w:val="000000"/>
                <w:lang w:val="ru-RU"/>
              </w:rPr>
              <w:t>Федеральный уровень – 4 балла за каждый проект</w:t>
            </w:r>
          </w:p>
        </w:tc>
        <w:tc>
          <w:tcPr>
            <w:tcW w:w="1577" w:type="pct"/>
            <w:vMerge/>
          </w:tcPr>
          <w:p w14:paraId="4ADB4EA1" w14:textId="77777777" w:rsidR="002730C0" w:rsidRPr="00385F0B" w:rsidRDefault="002730C0" w:rsidP="002730C0">
            <w:pPr>
              <w:widowControl w:val="0"/>
              <w:contextualSpacing/>
              <w:jc w:val="center"/>
              <w:rPr>
                <w:b/>
                <w:bCs/>
                <w:color w:val="000000"/>
                <w:lang w:val="ru-RU"/>
              </w:rPr>
            </w:pPr>
          </w:p>
        </w:tc>
      </w:tr>
      <w:tr w:rsidR="005E208C" w:rsidRPr="00385F0B" w14:paraId="364C8B6F" w14:textId="77777777" w:rsidTr="00AF5407">
        <w:trPr>
          <w:trHeight w:val="387"/>
        </w:trPr>
        <w:tc>
          <w:tcPr>
            <w:tcW w:w="190" w:type="pct"/>
            <w:vMerge/>
            <w:vAlign w:val="center"/>
          </w:tcPr>
          <w:p w14:paraId="55B254F4"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3571FA18"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7094424F" w14:textId="77777777" w:rsidR="002730C0" w:rsidRPr="00385F0B" w:rsidRDefault="002B20FC" w:rsidP="002730C0">
            <w:pPr>
              <w:widowControl w:val="0"/>
              <w:contextualSpacing/>
              <w:rPr>
                <w:bCs/>
                <w:color w:val="000000"/>
                <w:lang w:val="ru-RU"/>
              </w:rPr>
            </w:pPr>
            <w:r w:rsidRPr="00385F0B">
              <w:rPr>
                <w:bCs/>
                <w:color w:val="000000"/>
                <w:lang w:val="ru-RU"/>
              </w:rPr>
              <w:t>Международный уровень – 5 баллов за каждый проект</w:t>
            </w:r>
          </w:p>
        </w:tc>
        <w:tc>
          <w:tcPr>
            <w:tcW w:w="1577" w:type="pct"/>
            <w:vMerge/>
          </w:tcPr>
          <w:p w14:paraId="02C0B781" w14:textId="77777777" w:rsidR="002730C0" w:rsidRPr="00385F0B" w:rsidRDefault="002730C0" w:rsidP="002730C0">
            <w:pPr>
              <w:widowControl w:val="0"/>
              <w:contextualSpacing/>
              <w:jc w:val="center"/>
              <w:rPr>
                <w:b/>
                <w:bCs/>
                <w:color w:val="000000"/>
                <w:lang w:val="ru-RU"/>
              </w:rPr>
            </w:pPr>
          </w:p>
        </w:tc>
      </w:tr>
      <w:tr w:rsidR="005E208C" w:rsidRPr="00385F0B" w14:paraId="2E6FD8B2" w14:textId="77777777" w:rsidTr="00AF5407">
        <w:trPr>
          <w:trHeight w:val="413"/>
        </w:trPr>
        <w:tc>
          <w:tcPr>
            <w:tcW w:w="190" w:type="pct"/>
            <w:vMerge w:val="restart"/>
            <w:vAlign w:val="center"/>
          </w:tcPr>
          <w:p w14:paraId="318DE450" w14:textId="77777777" w:rsidR="002730C0" w:rsidRPr="002730C0" w:rsidRDefault="002B20FC" w:rsidP="002730C0">
            <w:pPr>
              <w:widowControl w:val="0"/>
              <w:contextualSpacing/>
              <w:jc w:val="center"/>
              <w:rPr>
                <w:bCs/>
                <w:color w:val="000000"/>
                <w:szCs w:val="28"/>
              </w:rPr>
            </w:pPr>
            <w:r w:rsidRPr="002730C0">
              <w:rPr>
                <w:bCs/>
                <w:color w:val="000000"/>
                <w:szCs w:val="28"/>
              </w:rPr>
              <w:t>6</w:t>
            </w:r>
          </w:p>
        </w:tc>
        <w:tc>
          <w:tcPr>
            <w:tcW w:w="1748" w:type="pct"/>
            <w:vMerge w:val="restart"/>
            <w:vAlign w:val="center"/>
          </w:tcPr>
          <w:p w14:paraId="2B7CAA61"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Наличие наград за успехи в сфере общественно полезной деятельности в период </w:t>
            </w:r>
            <w:r w:rsidR="00AB78C7" w:rsidRPr="00385F0B">
              <w:rPr>
                <w:color w:val="000000"/>
                <w:szCs w:val="23"/>
                <w:shd w:val="clear" w:color="auto" w:fill="FFFFFF"/>
                <w:lang w:val="ru-RU"/>
              </w:rPr>
              <w:t>с апреля 2020 года по июнь 2022 года</w:t>
            </w:r>
          </w:p>
        </w:tc>
        <w:tc>
          <w:tcPr>
            <w:tcW w:w="1485" w:type="pct"/>
            <w:vAlign w:val="center"/>
          </w:tcPr>
          <w:p w14:paraId="68A1127E"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Внутри образовательной организации – 1 балл за каждую награду</w:t>
            </w:r>
          </w:p>
        </w:tc>
        <w:tc>
          <w:tcPr>
            <w:tcW w:w="1577" w:type="pct"/>
            <w:vMerge w:val="restart"/>
            <w:vAlign w:val="center"/>
          </w:tcPr>
          <w:p w14:paraId="064F6204" w14:textId="77777777" w:rsidR="002730C0" w:rsidRPr="00385F0B" w:rsidRDefault="002B20FC" w:rsidP="002730C0">
            <w:pPr>
              <w:widowControl w:val="0"/>
              <w:contextualSpacing/>
              <w:jc w:val="center"/>
              <w:rPr>
                <w:bCs/>
                <w:color w:val="000000"/>
                <w:lang w:val="ru-RU"/>
              </w:rPr>
            </w:pPr>
            <w:r w:rsidRPr="00385F0B">
              <w:rPr>
                <w:color w:val="000000"/>
                <w:szCs w:val="23"/>
                <w:shd w:val="clear" w:color="auto" w:fill="FFFFFF"/>
                <w:lang w:val="ru-RU"/>
              </w:rPr>
              <w:t>Копии дипломов, ссылки на подтверждающие ресурсы</w:t>
            </w:r>
          </w:p>
        </w:tc>
      </w:tr>
      <w:tr w:rsidR="005E208C" w:rsidRPr="00385F0B" w14:paraId="3069F61F" w14:textId="77777777" w:rsidTr="00AF5407">
        <w:trPr>
          <w:trHeight w:val="279"/>
        </w:trPr>
        <w:tc>
          <w:tcPr>
            <w:tcW w:w="190" w:type="pct"/>
            <w:vMerge/>
            <w:vAlign w:val="center"/>
          </w:tcPr>
          <w:p w14:paraId="13D8E2B5"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027DFC85"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364D27B9"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Муниципальный уровень – 2 балла за каждую награду</w:t>
            </w:r>
          </w:p>
        </w:tc>
        <w:tc>
          <w:tcPr>
            <w:tcW w:w="1577" w:type="pct"/>
            <w:vMerge/>
            <w:vAlign w:val="center"/>
          </w:tcPr>
          <w:p w14:paraId="48F9C0E5"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08D98375" w14:textId="77777777" w:rsidTr="00AF5407">
        <w:trPr>
          <w:trHeight w:val="93"/>
        </w:trPr>
        <w:tc>
          <w:tcPr>
            <w:tcW w:w="190" w:type="pct"/>
            <w:vMerge/>
            <w:vAlign w:val="center"/>
          </w:tcPr>
          <w:p w14:paraId="6C13D06F"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4F3035F9" w14:textId="77777777" w:rsidR="002730C0" w:rsidRPr="00385F0B" w:rsidRDefault="002730C0" w:rsidP="002730C0">
            <w:pPr>
              <w:widowControl w:val="0"/>
              <w:contextualSpacing/>
              <w:jc w:val="center"/>
              <w:rPr>
                <w:b/>
                <w:bCs/>
                <w:color w:val="000000"/>
                <w:szCs w:val="28"/>
                <w:lang w:val="ru-RU"/>
              </w:rPr>
            </w:pPr>
          </w:p>
        </w:tc>
        <w:tc>
          <w:tcPr>
            <w:tcW w:w="1485" w:type="pct"/>
            <w:vAlign w:val="center"/>
          </w:tcPr>
          <w:p w14:paraId="079370D8"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Региональный уровень – 3 балла за каждую награду</w:t>
            </w:r>
          </w:p>
        </w:tc>
        <w:tc>
          <w:tcPr>
            <w:tcW w:w="1577" w:type="pct"/>
            <w:vMerge/>
            <w:vAlign w:val="center"/>
          </w:tcPr>
          <w:p w14:paraId="3E5CCAB6" w14:textId="77777777" w:rsidR="002730C0" w:rsidRPr="00385F0B" w:rsidRDefault="002730C0" w:rsidP="002730C0">
            <w:pPr>
              <w:widowControl w:val="0"/>
              <w:contextualSpacing/>
              <w:jc w:val="center"/>
              <w:rPr>
                <w:b/>
                <w:bCs/>
                <w:color w:val="000000"/>
                <w:lang w:val="ru-RU"/>
              </w:rPr>
            </w:pPr>
          </w:p>
        </w:tc>
      </w:tr>
      <w:tr w:rsidR="005E208C" w:rsidRPr="00385F0B" w14:paraId="7BAC6AF2" w14:textId="77777777" w:rsidTr="00AF5407">
        <w:trPr>
          <w:trHeight w:val="93"/>
        </w:trPr>
        <w:tc>
          <w:tcPr>
            <w:tcW w:w="190" w:type="pct"/>
            <w:vMerge/>
            <w:vAlign w:val="center"/>
          </w:tcPr>
          <w:p w14:paraId="1B94E317"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39D8BD0D" w14:textId="77777777" w:rsidR="002730C0" w:rsidRPr="00385F0B" w:rsidRDefault="002730C0" w:rsidP="002730C0">
            <w:pPr>
              <w:widowControl w:val="0"/>
              <w:contextualSpacing/>
              <w:jc w:val="center"/>
              <w:rPr>
                <w:b/>
                <w:bCs/>
                <w:color w:val="000000"/>
                <w:szCs w:val="28"/>
                <w:lang w:val="ru-RU"/>
              </w:rPr>
            </w:pPr>
          </w:p>
        </w:tc>
        <w:tc>
          <w:tcPr>
            <w:tcW w:w="1485" w:type="pct"/>
            <w:vAlign w:val="center"/>
          </w:tcPr>
          <w:p w14:paraId="4AD97171"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Федеральный уровень – 4 балла за каждую награду</w:t>
            </w:r>
          </w:p>
        </w:tc>
        <w:tc>
          <w:tcPr>
            <w:tcW w:w="1577" w:type="pct"/>
            <w:vMerge/>
            <w:vAlign w:val="center"/>
          </w:tcPr>
          <w:p w14:paraId="12E1CE1A" w14:textId="77777777" w:rsidR="002730C0" w:rsidRPr="00385F0B" w:rsidRDefault="002730C0" w:rsidP="002730C0">
            <w:pPr>
              <w:widowControl w:val="0"/>
              <w:contextualSpacing/>
              <w:jc w:val="center"/>
              <w:rPr>
                <w:b/>
                <w:bCs/>
                <w:color w:val="000000"/>
                <w:lang w:val="ru-RU"/>
              </w:rPr>
            </w:pPr>
          </w:p>
        </w:tc>
      </w:tr>
      <w:tr w:rsidR="005E208C" w:rsidRPr="00385F0B" w14:paraId="53FC6BA6" w14:textId="77777777" w:rsidTr="00AF5407">
        <w:trPr>
          <w:trHeight w:val="93"/>
        </w:trPr>
        <w:tc>
          <w:tcPr>
            <w:tcW w:w="190" w:type="pct"/>
            <w:vMerge/>
            <w:vAlign w:val="center"/>
          </w:tcPr>
          <w:p w14:paraId="208FCC43"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479BF40A" w14:textId="77777777" w:rsidR="002730C0" w:rsidRPr="00385F0B" w:rsidRDefault="002730C0" w:rsidP="002730C0">
            <w:pPr>
              <w:widowControl w:val="0"/>
              <w:contextualSpacing/>
              <w:jc w:val="center"/>
              <w:rPr>
                <w:b/>
                <w:bCs/>
                <w:color w:val="000000"/>
                <w:szCs w:val="28"/>
                <w:lang w:val="ru-RU"/>
              </w:rPr>
            </w:pPr>
          </w:p>
        </w:tc>
        <w:tc>
          <w:tcPr>
            <w:tcW w:w="1485" w:type="pct"/>
            <w:vAlign w:val="center"/>
          </w:tcPr>
          <w:p w14:paraId="44EE0B55"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Международный уровень – 5 баллов за каждую награду</w:t>
            </w:r>
          </w:p>
        </w:tc>
        <w:tc>
          <w:tcPr>
            <w:tcW w:w="1577" w:type="pct"/>
            <w:vMerge/>
            <w:vAlign w:val="center"/>
          </w:tcPr>
          <w:p w14:paraId="7B35A4B3" w14:textId="77777777" w:rsidR="002730C0" w:rsidRPr="00385F0B" w:rsidRDefault="002730C0" w:rsidP="002730C0">
            <w:pPr>
              <w:widowControl w:val="0"/>
              <w:contextualSpacing/>
              <w:jc w:val="center"/>
              <w:rPr>
                <w:b/>
                <w:bCs/>
                <w:color w:val="000000"/>
                <w:lang w:val="ru-RU"/>
              </w:rPr>
            </w:pPr>
          </w:p>
        </w:tc>
      </w:tr>
      <w:tr w:rsidR="005E208C" w14:paraId="74C63504" w14:textId="77777777" w:rsidTr="00AF5407">
        <w:trPr>
          <w:trHeight w:val="381"/>
        </w:trPr>
        <w:tc>
          <w:tcPr>
            <w:tcW w:w="190" w:type="pct"/>
            <w:vMerge w:val="restart"/>
            <w:vAlign w:val="center"/>
          </w:tcPr>
          <w:p w14:paraId="15BAACA1" w14:textId="77777777" w:rsidR="002730C0" w:rsidRPr="002730C0" w:rsidRDefault="002B20FC" w:rsidP="002730C0">
            <w:pPr>
              <w:widowControl w:val="0"/>
              <w:contextualSpacing/>
              <w:jc w:val="center"/>
              <w:rPr>
                <w:bCs/>
                <w:color w:val="000000"/>
                <w:szCs w:val="28"/>
              </w:rPr>
            </w:pPr>
            <w:r w:rsidRPr="002730C0">
              <w:rPr>
                <w:bCs/>
                <w:color w:val="000000"/>
                <w:szCs w:val="28"/>
              </w:rPr>
              <w:t>7</w:t>
            </w:r>
          </w:p>
        </w:tc>
        <w:tc>
          <w:tcPr>
            <w:tcW w:w="1748" w:type="pct"/>
            <w:vMerge w:val="restart"/>
            <w:vAlign w:val="center"/>
          </w:tcPr>
          <w:p w14:paraId="357D507D" w14:textId="77777777" w:rsidR="002730C0" w:rsidRPr="00385F0B" w:rsidRDefault="002B20FC" w:rsidP="002730C0">
            <w:pPr>
              <w:widowControl w:val="0"/>
              <w:contextualSpacing/>
              <w:jc w:val="center"/>
              <w:rPr>
                <w:color w:val="000000"/>
                <w:szCs w:val="28"/>
                <w:shd w:val="clear" w:color="auto" w:fill="FFFFFF"/>
                <w:lang w:val="ru-RU"/>
              </w:rPr>
            </w:pPr>
            <w:r w:rsidRPr="00385F0B">
              <w:rPr>
                <w:color w:val="000000"/>
                <w:szCs w:val="28"/>
                <w:shd w:val="clear" w:color="auto" w:fill="FFFFFF"/>
                <w:lang w:val="ru-RU"/>
              </w:rPr>
              <w:t xml:space="preserve">Победы в грантовых молодежных конкурсах </w:t>
            </w:r>
          </w:p>
          <w:p w14:paraId="2385A780" w14:textId="77777777" w:rsidR="002730C0" w:rsidRPr="00385F0B" w:rsidRDefault="002B20FC" w:rsidP="002730C0">
            <w:pPr>
              <w:widowControl w:val="0"/>
              <w:contextualSpacing/>
              <w:jc w:val="center"/>
              <w:rPr>
                <w:color w:val="000000"/>
                <w:szCs w:val="28"/>
                <w:shd w:val="clear" w:color="auto" w:fill="FFFFFF"/>
                <w:lang w:val="ru-RU"/>
              </w:rPr>
            </w:pPr>
            <w:r w:rsidRPr="00385F0B">
              <w:rPr>
                <w:color w:val="000000"/>
                <w:szCs w:val="28"/>
                <w:shd w:val="clear" w:color="auto" w:fill="FFFFFF"/>
                <w:lang w:val="ru-RU"/>
              </w:rPr>
              <w:t xml:space="preserve">(по направлению «Добровольчество») </w:t>
            </w:r>
          </w:p>
          <w:p w14:paraId="5977960A"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в период </w:t>
            </w:r>
            <w:r w:rsidR="00AB78C7" w:rsidRPr="00385F0B">
              <w:rPr>
                <w:color w:val="000000"/>
                <w:szCs w:val="23"/>
                <w:shd w:val="clear" w:color="auto" w:fill="FFFFFF"/>
                <w:lang w:val="ru-RU"/>
              </w:rPr>
              <w:t>с апреля 2020 года по июнь 2022 года</w:t>
            </w:r>
          </w:p>
        </w:tc>
        <w:tc>
          <w:tcPr>
            <w:tcW w:w="1485" w:type="pct"/>
            <w:vAlign w:val="center"/>
          </w:tcPr>
          <w:p w14:paraId="5BC3F4D8"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Региональный уровень – 3 балла за каждый выигранный грант</w:t>
            </w:r>
          </w:p>
        </w:tc>
        <w:tc>
          <w:tcPr>
            <w:tcW w:w="1577" w:type="pct"/>
            <w:vMerge w:val="restart"/>
            <w:vAlign w:val="center"/>
          </w:tcPr>
          <w:p w14:paraId="0794DBF0" w14:textId="77777777" w:rsidR="002730C0" w:rsidRPr="002730C0" w:rsidRDefault="002B20FC" w:rsidP="002730C0">
            <w:pPr>
              <w:widowControl w:val="0"/>
              <w:contextualSpacing/>
              <w:jc w:val="center"/>
              <w:rPr>
                <w:color w:val="000000"/>
                <w:szCs w:val="23"/>
                <w:shd w:val="clear" w:color="auto" w:fill="FFFFFF"/>
              </w:rPr>
            </w:pPr>
            <w:r w:rsidRPr="002730C0">
              <w:rPr>
                <w:color w:val="000000"/>
                <w:szCs w:val="23"/>
                <w:shd w:val="clear" w:color="auto" w:fill="FFFFFF"/>
              </w:rPr>
              <w:t>Подтверждающие документы</w:t>
            </w:r>
          </w:p>
        </w:tc>
      </w:tr>
      <w:tr w:rsidR="005E208C" w:rsidRPr="00385F0B" w14:paraId="4C467094" w14:textId="77777777" w:rsidTr="00AF5407">
        <w:trPr>
          <w:trHeight w:val="428"/>
        </w:trPr>
        <w:tc>
          <w:tcPr>
            <w:tcW w:w="190" w:type="pct"/>
            <w:vMerge/>
            <w:vAlign w:val="center"/>
          </w:tcPr>
          <w:p w14:paraId="72ECC872" w14:textId="77777777" w:rsidR="002730C0" w:rsidRPr="002730C0" w:rsidRDefault="002730C0" w:rsidP="002730C0">
            <w:pPr>
              <w:widowControl w:val="0"/>
              <w:contextualSpacing/>
              <w:jc w:val="center"/>
              <w:rPr>
                <w:bCs/>
                <w:color w:val="000000"/>
                <w:szCs w:val="28"/>
              </w:rPr>
            </w:pPr>
          </w:p>
        </w:tc>
        <w:tc>
          <w:tcPr>
            <w:tcW w:w="1748" w:type="pct"/>
            <w:vMerge/>
            <w:vAlign w:val="center"/>
          </w:tcPr>
          <w:p w14:paraId="00D2B022" w14:textId="77777777" w:rsidR="002730C0" w:rsidRPr="002730C0" w:rsidRDefault="002730C0" w:rsidP="002730C0">
            <w:pPr>
              <w:widowControl w:val="0"/>
              <w:contextualSpacing/>
              <w:jc w:val="center"/>
              <w:rPr>
                <w:color w:val="000000"/>
                <w:szCs w:val="28"/>
                <w:shd w:val="clear" w:color="auto" w:fill="FFFFFF"/>
              </w:rPr>
            </w:pPr>
          </w:p>
        </w:tc>
        <w:tc>
          <w:tcPr>
            <w:tcW w:w="1485" w:type="pct"/>
            <w:vAlign w:val="center"/>
          </w:tcPr>
          <w:p w14:paraId="2DBBBF6D"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Федеральный уровень – 4 балла за каждый выигранный грант</w:t>
            </w:r>
          </w:p>
        </w:tc>
        <w:tc>
          <w:tcPr>
            <w:tcW w:w="1577" w:type="pct"/>
            <w:vMerge/>
            <w:vAlign w:val="center"/>
          </w:tcPr>
          <w:p w14:paraId="16AB7F7C" w14:textId="77777777" w:rsidR="002730C0" w:rsidRPr="00385F0B" w:rsidRDefault="002730C0" w:rsidP="002730C0">
            <w:pPr>
              <w:widowControl w:val="0"/>
              <w:contextualSpacing/>
              <w:jc w:val="center"/>
              <w:rPr>
                <w:b/>
                <w:bCs/>
                <w:color w:val="000000"/>
                <w:lang w:val="ru-RU"/>
              </w:rPr>
            </w:pPr>
          </w:p>
        </w:tc>
      </w:tr>
      <w:tr w:rsidR="005E208C" w:rsidRPr="00385F0B" w14:paraId="21E86425" w14:textId="77777777" w:rsidTr="00AF5407">
        <w:trPr>
          <w:trHeight w:val="405"/>
        </w:trPr>
        <w:tc>
          <w:tcPr>
            <w:tcW w:w="190" w:type="pct"/>
            <w:vMerge/>
            <w:vAlign w:val="center"/>
          </w:tcPr>
          <w:p w14:paraId="4559CC9F"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210BD2AB" w14:textId="77777777" w:rsidR="002730C0" w:rsidRPr="00385F0B" w:rsidRDefault="002730C0" w:rsidP="002730C0">
            <w:pPr>
              <w:widowControl w:val="0"/>
              <w:contextualSpacing/>
              <w:jc w:val="center"/>
              <w:rPr>
                <w:color w:val="000000"/>
                <w:szCs w:val="28"/>
                <w:shd w:val="clear" w:color="auto" w:fill="FFFFFF"/>
                <w:lang w:val="ru-RU"/>
              </w:rPr>
            </w:pPr>
          </w:p>
        </w:tc>
        <w:tc>
          <w:tcPr>
            <w:tcW w:w="1485" w:type="pct"/>
            <w:vAlign w:val="center"/>
          </w:tcPr>
          <w:p w14:paraId="5D9DBAF8"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Международный уровень – 5 баллов за каждый выигранный грант</w:t>
            </w:r>
          </w:p>
        </w:tc>
        <w:tc>
          <w:tcPr>
            <w:tcW w:w="1577" w:type="pct"/>
            <w:vMerge/>
            <w:vAlign w:val="center"/>
          </w:tcPr>
          <w:p w14:paraId="071A9590" w14:textId="77777777" w:rsidR="002730C0" w:rsidRPr="00385F0B" w:rsidRDefault="002730C0" w:rsidP="002730C0">
            <w:pPr>
              <w:widowControl w:val="0"/>
              <w:contextualSpacing/>
              <w:jc w:val="center"/>
              <w:rPr>
                <w:b/>
                <w:bCs/>
                <w:color w:val="000000"/>
                <w:lang w:val="ru-RU"/>
              </w:rPr>
            </w:pPr>
          </w:p>
        </w:tc>
      </w:tr>
      <w:tr w:rsidR="005E208C" w14:paraId="5C27947D" w14:textId="77777777" w:rsidTr="00AF5407">
        <w:trPr>
          <w:trHeight w:val="370"/>
        </w:trPr>
        <w:tc>
          <w:tcPr>
            <w:tcW w:w="190" w:type="pct"/>
            <w:vAlign w:val="center"/>
          </w:tcPr>
          <w:p w14:paraId="6B56A712" w14:textId="77777777" w:rsidR="002730C0" w:rsidRPr="002730C0" w:rsidRDefault="002B20FC" w:rsidP="002730C0">
            <w:pPr>
              <w:widowControl w:val="0"/>
              <w:contextualSpacing/>
              <w:jc w:val="center"/>
              <w:rPr>
                <w:bCs/>
                <w:color w:val="000000"/>
                <w:szCs w:val="28"/>
              </w:rPr>
            </w:pPr>
            <w:r w:rsidRPr="002730C0">
              <w:rPr>
                <w:bCs/>
                <w:color w:val="000000"/>
                <w:szCs w:val="28"/>
              </w:rPr>
              <w:t>8</w:t>
            </w:r>
          </w:p>
        </w:tc>
        <w:tc>
          <w:tcPr>
            <w:tcW w:w="1748" w:type="pct"/>
            <w:vAlign w:val="center"/>
          </w:tcPr>
          <w:p w14:paraId="76545040" w14:textId="77777777" w:rsidR="002730C0" w:rsidRPr="00385F0B" w:rsidRDefault="002B20FC" w:rsidP="002730C0">
            <w:pPr>
              <w:widowControl w:val="0"/>
              <w:contextualSpacing/>
              <w:jc w:val="center"/>
              <w:rPr>
                <w:color w:val="000000"/>
                <w:szCs w:val="23"/>
                <w:shd w:val="clear" w:color="auto" w:fill="FFFFFF"/>
                <w:lang w:val="ru-RU"/>
              </w:rPr>
            </w:pPr>
            <w:r w:rsidRPr="00385F0B">
              <w:rPr>
                <w:color w:val="000000"/>
                <w:szCs w:val="23"/>
                <w:shd w:val="clear" w:color="auto" w:fill="FFFFFF"/>
                <w:lang w:val="ru-RU"/>
              </w:rPr>
              <w:t xml:space="preserve">Собственный реализованный проект </w:t>
            </w:r>
          </w:p>
          <w:p w14:paraId="1B97AB0D" w14:textId="77777777" w:rsidR="002730C0" w:rsidRPr="00385F0B" w:rsidRDefault="002B20FC" w:rsidP="002730C0">
            <w:pPr>
              <w:widowControl w:val="0"/>
              <w:contextualSpacing/>
              <w:jc w:val="center"/>
              <w:rPr>
                <w:color w:val="000000"/>
                <w:szCs w:val="23"/>
                <w:shd w:val="clear" w:color="auto" w:fill="FFFFFF"/>
                <w:lang w:val="ru-RU"/>
              </w:rPr>
            </w:pPr>
            <w:r w:rsidRPr="00385F0B">
              <w:rPr>
                <w:color w:val="000000"/>
                <w:szCs w:val="23"/>
                <w:shd w:val="clear" w:color="auto" w:fill="FFFFFF"/>
                <w:lang w:val="ru-RU"/>
              </w:rPr>
              <w:t xml:space="preserve">в сфере общественно полезной деятельности </w:t>
            </w:r>
            <w:r w:rsidRPr="00385F0B">
              <w:rPr>
                <w:color w:val="000000"/>
                <w:szCs w:val="23"/>
                <w:shd w:val="clear" w:color="auto" w:fill="FFFFFF"/>
                <w:lang w:val="ru-RU"/>
              </w:rPr>
              <w:br/>
              <w:t>в</w:t>
            </w:r>
            <w:r w:rsidRPr="00385F0B">
              <w:rPr>
                <w:color w:val="000000"/>
                <w:sz w:val="23"/>
                <w:szCs w:val="23"/>
                <w:shd w:val="clear" w:color="auto" w:fill="FFFFFF"/>
                <w:lang w:val="ru-RU"/>
              </w:rPr>
              <w:t xml:space="preserve"> период</w:t>
            </w:r>
            <w:r w:rsidRPr="00385F0B">
              <w:rPr>
                <w:color w:val="000000"/>
                <w:szCs w:val="23"/>
                <w:shd w:val="clear" w:color="auto" w:fill="FFFFFF"/>
                <w:lang w:val="ru-RU"/>
              </w:rPr>
              <w:t xml:space="preserve"> </w:t>
            </w:r>
            <w:r w:rsidR="00AB78C7" w:rsidRPr="00385F0B">
              <w:rPr>
                <w:color w:val="000000"/>
                <w:szCs w:val="23"/>
                <w:shd w:val="clear" w:color="auto" w:fill="FFFFFF"/>
                <w:lang w:val="ru-RU"/>
              </w:rPr>
              <w:t>с апреля 2020 года по июнь 2022 года</w:t>
            </w:r>
          </w:p>
        </w:tc>
        <w:tc>
          <w:tcPr>
            <w:tcW w:w="1485" w:type="pct"/>
            <w:vAlign w:val="center"/>
          </w:tcPr>
          <w:p w14:paraId="2489D8AF" w14:textId="77777777" w:rsidR="002730C0" w:rsidRPr="002730C0" w:rsidRDefault="002B20FC" w:rsidP="002730C0">
            <w:pPr>
              <w:widowControl w:val="0"/>
              <w:shd w:val="clear" w:color="auto" w:fill="FFFFFF"/>
              <w:spacing w:after="420" w:line="0" w:lineRule="atLeast"/>
              <w:contextualSpacing/>
              <w:jc w:val="center"/>
              <w:rPr>
                <w:bCs/>
                <w:color w:val="000000"/>
              </w:rPr>
            </w:pPr>
            <w:r w:rsidRPr="002730C0">
              <w:rPr>
                <w:color w:val="000000"/>
                <w:szCs w:val="23"/>
                <w:shd w:val="clear" w:color="auto" w:fill="FFFFFF"/>
              </w:rPr>
              <w:t>3 балла за каждый проект</w:t>
            </w:r>
          </w:p>
        </w:tc>
        <w:tc>
          <w:tcPr>
            <w:tcW w:w="1577" w:type="pct"/>
            <w:vAlign w:val="center"/>
          </w:tcPr>
          <w:p w14:paraId="574A6593" w14:textId="77777777" w:rsidR="002730C0" w:rsidRPr="002730C0" w:rsidRDefault="002B20FC" w:rsidP="002730C0">
            <w:pPr>
              <w:widowControl w:val="0"/>
              <w:contextualSpacing/>
              <w:jc w:val="center"/>
              <w:rPr>
                <w:color w:val="000000"/>
                <w:szCs w:val="23"/>
                <w:shd w:val="clear" w:color="auto" w:fill="FFFFFF"/>
              </w:rPr>
            </w:pPr>
            <w:r w:rsidRPr="002730C0">
              <w:rPr>
                <w:color w:val="000000"/>
                <w:szCs w:val="23"/>
                <w:shd w:val="clear" w:color="auto" w:fill="FFFFFF"/>
              </w:rPr>
              <w:t>Портфолио, подтверждающие документы, отзывы</w:t>
            </w:r>
          </w:p>
        </w:tc>
      </w:tr>
      <w:tr w:rsidR="005E208C" w:rsidRPr="00385F0B" w14:paraId="4BCA217D" w14:textId="77777777" w:rsidTr="00AF5407">
        <w:trPr>
          <w:trHeight w:val="370"/>
        </w:trPr>
        <w:tc>
          <w:tcPr>
            <w:tcW w:w="190" w:type="pct"/>
            <w:vAlign w:val="center"/>
          </w:tcPr>
          <w:p w14:paraId="75786250" w14:textId="77777777" w:rsidR="002730C0" w:rsidRPr="002730C0" w:rsidRDefault="002B20FC" w:rsidP="002730C0">
            <w:pPr>
              <w:widowControl w:val="0"/>
              <w:contextualSpacing/>
              <w:jc w:val="center"/>
              <w:rPr>
                <w:bCs/>
                <w:color w:val="000000"/>
                <w:szCs w:val="28"/>
              </w:rPr>
            </w:pPr>
            <w:r w:rsidRPr="002730C0">
              <w:rPr>
                <w:bCs/>
                <w:color w:val="000000"/>
                <w:szCs w:val="28"/>
              </w:rPr>
              <w:t>9</w:t>
            </w:r>
          </w:p>
        </w:tc>
        <w:tc>
          <w:tcPr>
            <w:tcW w:w="1748" w:type="pct"/>
            <w:vAlign w:val="center"/>
          </w:tcPr>
          <w:p w14:paraId="26608E46" w14:textId="77777777" w:rsidR="002730C0" w:rsidRPr="00385F0B" w:rsidRDefault="002B20FC" w:rsidP="002730C0">
            <w:pPr>
              <w:widowControl w:val="0"/>
              <w:contextualSpacing/>
              <w:jc w:val="center"/>
              <w:rPr>
                <w:bCs/>
                <w:color w:val="000000"/>
                <w:lang w:val="ru-RU"/>
              </w:rPr>
            </w:pPr>
            <w:r w:rsidRPr="00385F0B">
              <w:rPr>
                <w:color w:val="000000"/>
                <w:shd w:val="clear" w:color="auto" w:fill="FFFFFF"/>
                <w:lang w:val="ru-RU"/>
              </w:rPr>
              <w:t>Отсутствие академической задолженности, только оценки «хорошо» и «отлично»</w:t>
            </w:r>
          </w:p>
        </w:tc>
        <w:tc>
          <w:tcPr>
            <w:tcW w:w="1485" w:type="pct"/>
            <w:vAlign w:val="center"/>
          </w:tcPr>
          <w:p w14:paraId="613EECF8" w14:textId="77777777" w:rsidR="002730C0" w:rsidRPr="002730C0" w:rsidRDefault="002B20FC" w:rsidP="002730C0">
            <w:pPr>
              <w:widowControl w:val="0"/>
              <w:contextualSpacing/>
              <w:jc w:val="center"/>
              <w:rPr>
                <w:bCs/>
                <w:color w:val="000000"/>
              </w:rPr>
            </w:pPr>
            <w:r w:rsidRPr="002730C0">
              <w:rPr>
                <w:bCs/>
                <w:color w:val="000000"/>
              </w:rPr>
              <w:t>Обязательное условие</w:t>
            </w:r>
          </w:p>
        </w:tc>
        <w:tc>
          <w:tcPr>
            <w:tcW w:w="1577" w:type="pct"/>
            <w:vAlign w:val="center"/>
          </w:tcPr>
          <w:p w14:paraId="4615C241" w14:textId="77777777" w:rsidR="002730C0" w:rsidRPr="00385F0B" w:rsidRDefault="002B20FC" w:rsidP="002730C0">
            <w:pPr>
              <w:widowControl w:val="0"/>
              <w:contextualSpacing/>
              <w:jc w:val="center"/>
              <w:rPr>
                <w:bCs/>
                <w:color w:val="000000"/>
                <w:lang w:val="ru-RU"/>
              </w:rPr>
            </w:pPr>
            <w:r w:rsidRPr="00385F0B">
              <w:rPr>
                <w:color w:val="000000"/>
                <w:shd w:val="clear" w:color="auto" w:fill="FFFFFF"/>
                <w:lang w:val="ru-RU"/>
              </w:rPr>
              <w:t xml:space="preserve">Ксерокопия зачетной книжки за последние   2 семестра/ </w:t>
            </w:r>
            <w:r w:rsidRPr="00385F0B">
              <w:rPr>
                <w:bCs/>
                <w:color w:val="000000"/>
                <w:lang w:val="ru-RU"/>
              </w:rPr>
              <w:t>за 1 семестр для обучающихся на первом курсе</w:t>
            </w:r>
            <w:r w:rsidRPr="00385F0B">
              <w:rPr>
                <w:color w:val="000000"/>
                <w:shd w:val="clear" w:color="auto" w:fill="FFFFFF"/>
                <w:lang w:val="ru-RU"/>
              </w:rPr>
              <w:t xml:space="preserve"> /диплом бакалавра</w:t>
            </w:r>
          </w:p>
        </w:tc>
      </w:tr>
      <w:tr w:rsidR="005E208C" w14:paraId="7EC7698D" w14:textId="77777777" w:rsidTr="00AF5407">
        <w:trPr>
          <w:trHeight w:val="370"/>
        </w:trPr>
        <w:tc>
          <w:tcPr>
            <w:tcW w:w="5000" w:type="pct"/>
            <w:gridSpan w:val="4"/>
            <w:vAlign w:val="center"/>
          </w:tcPr>
          <w:p w14:paraId="24738524" w14:textId="77777777" w:rsidR="002730C0" w:rsidRPr="002730C0" w:rsidRDefault="002B20FC" w:rsidP="002730C0">
            <w:pPr>
              <w:widowControl w:val="0"/>
              <w:contextualSpacing/>
              <w:jc w:val="right"/>
              <w:rPr>
                <w:b/>
                <w:bCs/>
                <w:color w:val="000000"/>
              </w:rPr>
            </w:pPr>
            <w:r w:rsidRPr="002730C0">
              <w:rPr>
                <w:b/>
                <w:bCs/>
                <w:color w:val="000000"/>
              </w:rPr>
              <w:t>Сумма баллов:</w:t>
            </w:r>
          </w:p>
        </w:tc>
      </w:tr>
    </w:tbl>
    <w:p w14:paraId="43293E42" w14:textId="77777777" w:rsidR="002730C0" w:rsidRPr="002730C0" w:rsidRDefault="002730C0" w:rsidP="002730C0">
      <w:pPr>
        <w:widowControl w:val="0"/>
        <w:tabs>
          <w:tab w:val="left" w:pos="0"/>
        </w:tabs>
        <w:rPr>
          <w:color w:val="000000"/>
          <w:sz w:val="27"/>
          <w:szCs w:val="27"/>
        </w:rPr>
      </w:pPr>
    </w:p>
    <w:p w14:paraId="20464385" w14:textId="77777777" w:rsidR="002730C0" w:rsidRPr="002730C0" w:rsidRDefault="002730C0" w:rsidP="002730C0">
      <w:pPr>
        <w:widowControl w:val="0"/>
        <w:tabs>
          <w:tab w:val="left" w:pos="0"/>
        </w:tabs>
        <w:jc w:val="center"/>
        <w:rPr>
          <w:color w:val="000000"/>
          <w:sz w:val="27"/>
          <w:szCs w:val="27"/>
        </w:rPr>
      </w:pPr>
    </w:p>
    <w:p w14:paraId="4298FB1D" w14:textId="77777777" w:rsidR="002730C0" w:rsidRPr="002730C0" w:rsidRDefault="002730C0" w:rsidP="002730C0">
      <w:pPr>
        <w:widowControl w:val="0"/>
        <w:tabs>
          <w:tab w:val="left" w:pos="0"/>
        </w:tabs>
        <w:jc w:val="center"/>
        <w:rPr>
          <w:color w:val="000000"/>
          <w:sz w:val="27"/>
          <w:szCs w:val="27"/>
        </w:rPr>
      </w:pPr>
    </w:p>
    <w:p w14:paraId="01E6716A" w14:textId="77777777" w:rsidR="002730C0" w:rsidRPr="002730C0" w:rsidRDefault="002730C0" w:rsidP="002730C0">
      <w:pPr>
        <w:widowControl w:val="0"/>
        <w:tabs>
          <w:tab w:val="left" w:pos="0"/>
        </w:tabs>
        <w:jc w:val="center"/>
        <w:rPr>
          <w:color w:val="000000"/>
          <w:sz w:val="27"/>
          <w:szCs w:val="27"/>
        </w:rPr>
      </w:pPr>
    </w:p>
    <w:p w14:paraId="009995E0" w14:textId="77777777" w:rsidR="002730C0" w:rsidRPr="002730C0" w:rsidRDefault="002730C0" w:rsidP="002730C0">
      <w:pPr>
        <w:widowControl w:val="0"/>
        <w:tabs>
          <w:tab w:val="left" w:pos="0"/>
        </w:tabs>
        <w:jc w:val="center"/>
        <w:rPr>
          <w:color w:val="000000"/>
          <w:sz w:val="27"/>
          <w:szCs w:val="27"/>
        </w:rPr>
      </w:pPr>
    </w:p>
    <w:p w14:paraId="1F1765DB" w14:textId="77777777" w:rsidR="002730C0" w:rsidRPr="002730C0" w:rsidRDefault="002730C0" w:rsidP="002730C0">
      <w:pPr>
        <w:widowControl w:val="0"/>
        <w:tabs>
          <w:tab w:val="left" w:pos="0"/>
        </w:tabs>
        <w:jc w:val="center"/>
        <w:rPr>
          <w:color w:val="000000"/>
          <w:sz w:val="27"/>
          <w:szCs w:val="27"/>
        </w:rPr>
      </w:pPr>
    </w:p>
    <w:p w14:paraId="5FAB44DD" w14:textId="77777777" w:rsidR="002730C0" w:rsidRPr="002730C0" w:rsidRDefault="002730C0" w:rsidP="002730C0">
      <w:pPr>
        <w:widowControl w:val="0"/>
        <w:tabs>
          <w:tab w:val="left" w:pos="0"/>
        </w:tabs>
        <w:jc w:val="center"/>
        <w:rPr>
          <w:color w:val="000000"/>
          <w:sz w:val="27"/>
          <w:szCs w:val="27"/>
        </w:rPr>
      </w:pPr>
    </w:p>
    <w:p w14:paraId="487DB5D4" w14:textId="77777777" w:rsidR="002730C0" w:rsidRPr="002730C0" w:rsidRDefault="002730C0" w:rsidP="002730C0">
      <w:pPr>
        <w:widowControl w:val="0"/>
        <w:tabs>
          <w:tab w:val="left" w:pos="0"/>
        </w:tabs>
        <w:jc w:val="center"/>
        <w:rPr>
          <w:color w:val="000000"/>
          <w:sz w:val="27"/>
          <w:szCs w:val="27"/>
        </w:rPr>
      </w:pPr>
    </w:p>
    <w:p w14:paraId="19B55897" w14:textId="77777777" w:rsidR="002730C0" w:rsidRPr="002730C0" w:rsidRDefault="002730C0" w:rsidP="002730C0">
      <w:pPr>
        <w:widowControl w:val="0"/>
        <w:tabs>
          <w:tab w:val="left" w:pos="0"/>
        </w:tabs>
        <w:jc w:val="center"/>
        <w:rPr>
          <w:color w:val="000000"/>
          <w:sz w:val="27"/>
          <w:szCs w:val="27"/>
        </w:rPr>
      </w:pPr>
    </w:p>
    <w:p w14:paraId="5D1452C6" w14:textId="77777777" w:rsidR="002730C0" w:rsidRPr="002730C0" w:rsidRDefault="002730C0" w:rsidP="002730C0">
      <w:pPr>
        <w:widowControl w:val="0"/>
        <w:tabs>
          <w:tab w:val="left" w:pos="0"/>
        </w:tabs>
        <w:jc w:val="center"/>
        <w:rPr>
          <w:color w:val="000000"/>
          <w:sz w:val="27"/>
          <w:szCs w:val="27"/>
        </w:rPr>
      </w:pPr>
    </w:p>
    <w:p w14:paraId="6FB85F6D" w14:textId="77777777" w:rsidR="002730C0" w:rsidRPr="002730C0" w:rsidRDefault="002730C0" w:rsidP="002730C0">
      <w:pPr>
        <w:widowControl w:val="0"/>
        <w:tabs>
          <w:tab w:val="left" w:pos="0"/>
        </w:tabs>
        <w:jc w:val="center"/>
        <w:rPr>
          <w:color w:val="000000"/>
          <w:sz w:val="27"/>
          <w:szCs w:val="27"/>
        </w:rPr>
      </w:pPr>
    </w:p>
    <w:p w14:paraId="0F31CF36" w14:textId="77777777" w:rsidR="002730C0" w:rsidRPr="002730C0" w:rsidRDefault="002730C0" w:rsidP="002730C0">
      <w:pPr>
        <w:widowControl w:val="0"/>
        <w:tabs>
          <w:tab w:val="left" w:pos="0"/>
        </w:tabs>
        <w:jc w:val="center"/>
        <w:rPr>
          <w:color w:val="000000"/>
          <w:sz w:val="27"/>
          <w:szCs w:val="27"/>
        </w:rPr>
      </w:pPr>
    </w:p>
    <w:p w14:paraId="04E712C7" w14:textId="77777777" w:rsidR="002730C0" w:rsidRPr="002730C0" w:rsidRDefault="002730C0" w:rsidP="002730C0">
      <w:pPr>
        <w:widowControl w:val="0"/>
        <w:tabs>
          <w:tab w:val="left" w:pos="0"/>
        </w:tabs>
        <w:jc w:val="center"/>
        <w:rPr>
          <w:color w:val="000000"/>
          <w:sz w:val="27"/>
          <w:szCs w:val="27"/>
        </w:rPr>
      </w:pPr>
    </w:p>
    <w:p w14:paraId="2FC80CB3" w14:textId="77777777" w:rsidR="002730C0" w:rsidRPr="002730C0" w:rsidRDefault="002730C0" w:rsidP="002730C0">
      <w:pPr>
        <w:widowControl w:val="0"/>
        <w:tabs>
          <w:tab w:val="left" w:pos="0"/>
        </w:tabs>
        <w:jc w:val="center"/>
        <w:rPr>
          <w:color w:val="000000"/>
          <w:sz w:val="27"/>
          <w:szCs w:val="27"/>
        </w:rPr>
      </w:pPr>
    </w:p>
    <w:p w14:paraId="289BEF8B" w14:textId="77777777" w:rsidR="002730C0" w:rsidRPr="002730C0" w:rsidRDefault="002730C0" w:rsidP="002730C0">
      <w:pPr>
        <w:widowControl w:val="0"/>
        <w:tabs>
          <w:tab w:val="left" w:pos="0"/>
        </w:tabs>
        <w:jc w:val="center"/>
        <w:rPr>
          <w:color w:val="000000"/>
          <w:sz w:val="27"/>
          <w:szCs w:val="27"/>
        </w:rPr>
      </w:pPr>
    </w:p>
    <w:p w14:paraId="01416A09" w14:textId="77777777" w:rsidR="002730C0" w:rsidRPr="002730C0" w:rsidRDefault="002730C0" w:rsidP="002730C0">
      <w:pPr>
        <w:widowControl w:val="0"/>
        <w:tabs>
          <w:tab w:val="left" w:pos="0"/>
        </w:tabs>
        <w:jc w:val="center"/>
        <w:rPr>
          <w:color w:val="000000"/>
          <w:sz w:val="27"/>
          <w:szCs w:val="27"/>
        </w:rPr>
      </w:pPr>
    </w:p>
    <w:p w14:paraId="458D9A22" w14:textId="77777777" w:rsidR="002730C0" w:rsidRPr="002730C0" w:rsidRDefault="002730C0" w:rsidP="002730C0">
      <w:pPr>
        <w:widowControl w:val="0"/>
        <w:tabs>
          <w:tab w:val="left" w:pos="0"/>
        </w:tabs>
        <w:jc w:val="center"/>
        <w:rPr>
          <w:color w:val="000000"/>
          <w:sz w:val="27"/>
          <w:szCs w:val="27"/>
        </w:rPr>
      </w:pPr>
    </w:p>
    <w:p w14:paraId="645EF366" w14:textId="77777777" w:rsidR="002730C0" w:rsidRPr="002730C0" w:rsidRDefault="002730C0" w:rsidP="002730C0">
      <w:pPr>
        <w:widowControl w:val="0"/>
        <w:tabs>
          <w:tab w:val="left" w:pos="0"/>
        </w:tabs>
        <w:jc w:val="center"/>
        <w:rPr>
          <w:color w:val="000000"/>
          <w:sz w:val="27"/>
          <w:szCs w:val="27"/>
        </w:rPr>
      </w:pPr>
    </w:p>
    <w:p w14:paraId="29AC8EAF" w14:textId="77777777" w:rsidR="002730C0" w:rsidRPr="002730C0" w:rsidRDefault="002730C0" w:rsidP="002730C0">
      <w:pPr>
        <w:widowControl w:val="0"/>
        <w:tabs>
          <w:tab w:val="left" w:pos="0"/>
        </w:tabs>
        <w:jc w:val="center"/>
        <w:rPr>
          <w:color w:val="000000"/>
          <w:sz w:val="27"/>
          <w:szCs w:val="27"/>
        </w:rPr>
      </w:pPr>
    </w:p>
    <w:p w14:paraId="5BEAA85D" w14:textId="77777777" w:rsidR="002730C0" w:rsidRPr="002730C0" w:rsidRDefault="002730C0" w:rsidP="002730C0">
      <w:pPr>
        <w:widowControl w:val="0"/>
        <w:tabs>
          <w:tab w:val="left" w:pos="0"/>
        </w:tabs>
        <w:jc w:val="center"/>
        <w:rPr>
          <w:color w:val="000000"/>
          <w:sz w:val="27"/>
          <w:szCs w:val="27"/>
        </w:rPr>
      </w:pPr>
    </w:p>
    <w:p w14:paraId="5449DAFD" w14:textId="77777777" w:rsidR="002730C0" w:rsidRPr="002730C0" w:rsidRDefault="002730C0" w:rsidP="002730C0">
      <w:pPr>
        <w:widowControl w:val="0"/>
        <w:tabs>
          <w:tab w:val="left" w:pos="0"/>
        </w:tabs>
        <w:jc w:val="center"/>
        <w:rPr>
          <w:color w:val="000000"/>
          <w:sz w:val="27"/>
          <w:szCs w:val="27"/>
        </w:rPr>
      </w:pPr>
    </w:p>
    <w:p w14:paraId="306308A2" w14:textId="77777777" w:rsidR="002730C0" w:rsidRPr="002730C0" w:rsidRDefault="002730C0" w:rsidP="002730C0">
      <w:pPr>
        <w:widowControl w:val="0"/>
        <w:tabs>
          <w:tab w:val="left" w:pos="0"/>
        </w:tabs>
        <w:jc w:val="center"/>
        <w:rPr>
          <w:color w:val="000000"/>
          <w:sz w:val="27"/>
          <w:szCs w:val="27"/>
        </w:rPr>
      </w:pPr>
    </w:p>
    <w:p w14:paraId="624EF7D4" w14:textId="77777777" w:rsidR="002730C0" w:rsidRPr="002730C0" w:rsidRDefault="002730C0" w:rsidP="002730C0">
      <w:pPr>
        <w:widowControl w:val="0"/>
        <w:tabs>
          <w:tab w:val="left" w:pos="0"/>
        </w:tabs>
        <w:jc w:val="center"/>
        <w:rPr>
          <w:color w:val="000000"/>
          <w:sz w:val="27"/>
          <w:szCs w:val="27"/>
        </w:rPr>
      </w:pPr>
    </w:p>
    <w:p w14:paraId="0A867D13" w14:textId="77777777" w:rsidR="002730C0" w:rsidRPr="002730C0" w:rsidRDefault="002B20FC" w:rsidP="002730C0">
      <w:pPr>
        <w:widowControl w:val="0"/>
        <w:tabs>
          <w:tab w:val="left" w:pos="0"/>
        </w:tabs>
        <w:jc w:val="center"/>
        <w:rPr>
          <w:b/>
          <w:bCs/>
          <w:color w:val="000000"/>
          <w:sz w:val="27"/>
          <w:szCs w:val="27"/>
        </w:rPr>
      </w:pPr>
      <w:bookmarkStart w:id="10" w:name="_Hlk100747362"/>
      <w:r w:rsidRPr="002730C0">
        <w:rPr>
          <w:b/>
          <w:color w:val="000000"/>
          <w:sz w:val="27"/>
          <w:szCs w:val="27"/>
        </w:rPr>
        <w:t>Номинация «</w:t>
      </w:r>
      <w:r w:rsidRPr="002730C0">
        <w:rPr>
          <w:b/>
          <w:bCs/>
          <w:color w:val="000000"/>
          <w:sz w:val="27"/>
          <w:szCs w:val="27"/>
        </w:rPr>
        <w:t>Интеллект года»</w:t>
      </w:r>
    </w:p>
    <w:p w14:paraId="6478FB72" w14:textId="77777777" w:rsidR="002730C0" w:rsidRPr="002730C0" w:rsidRDefault="002730C0" w:rsidP="002730C0">
      <w:pPr>
        <w:widowControl w:val="0"/>
        <w:tabs>
          <w:tab w:val="left" w:pos="0"/>
        </w:tabs>
        <w:jc w:val="center"/>
        <w:rPr>
          <w:bCs/>
          <w:color w:val="000000"/>
          <w:sz w:val="27"/>
          <w:szCs w:val="27"/>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5119"/>
        <w:gridCol w:w="4536"/>
        <w:gridCol w:w="4820"/>
      </w:tblGrid>
      <w:tr w:rsidR="005E208C" w14:paraId="06D3873B" w14:textId="77777777" w:rsidTr="00AF5407">
        <w:trPr>
          <w:trHeight w:val="278"/>
          <w:tblHeader/>
        </w:trPr>
        <w:tc>
          <w:tcPr>
            <w:tcW w:w="801" w:type="dxa"/>
            <w:vMerge w:val="restart"/>
          </w:tcPr>
          <w:p w14:paraId="10533170" w14:textId="77777777" w:rsidR="002730C0" w:rsidRPr="002730C0" w:rsidRDefault="002B20FC" w:rsidP="002730C0">
            <w:pPr>
              <w:widowControl w:val="0"/>
              <w:contextualSpacing/>
              <w:jc w:val="center"/>
              <w:rPr>
                <w:b/>
                <w:bCs/>
                <w:color w:val="000000"/>
                <w:szCs w:val="28"/>
              </w:rPr>
            </w:pPr>
            <w:r w:rsidRPr="002730C0">
              <w:rPr>
                <w:b/>
                <w:bCs/>
                <w:color w:val="000000"/>
                <w:szCs w:val="28"/>
              </w:rPr>
              <w:t>№ п/п</w:t>
            </w:r>
          </w:p>
        </w:tc>
        <w:tc>
          <w:tcPr>
            <w:tcW w:w="5119" w:type="dxa"/>
            <w:vMerge w:val="restart"/>
          </w:tcPr>
          <w:p w14:paraId="629C542D" w14:textId="77777777" w:rsidR="002730C0" w:rsidRPr="002730C0" w:rsidRDefault="002B20FC" w:rsidP="002730C0">
            <w:pPr>
              <w:widowControl w:val="0"/>
              <w:contextualSpacing/>
              <w:jc w:val="center"/>
              <w:rPr>
                <w:b/>
                <w:bCs/>
                <w:color w:val="000000"/>
                <w:szCs w:val="28"/>
              </w:rPr>
            </w:pPr>
            <w:r w:rsidRPr="002730C0">
              <w:rPr>
                <w:b/>
                <w:bCs/>
                <w:color w:val="000000"/>
                <w:szCs w:val="28"/>
              </w:rPr>
              <w:t>Критерий</w:t>
            </w:r>
          </w:p>
        </w:tc>
        <w:tc>
          <w:tcPr>
            <w:tcW w:w="4536" w:type="dxa"/>
            <w:vMerge w:val="restart"/>
          </w:tcPr>
          <w:p w14:paraId="22562EEC" w14:textId="77777777" w:rsidR="002730C0" w:rsidRPr="002730C0" w:rsidRDefault="002B20FC" w:rsidP="002730C0">
            <w:pPr>
              <w:widowControl w:val="0"/>
              <w:contextualSpacing/>
              <w:jc w:val="center"/>
              <w:rPr>
                <w:b/>
                <w:bCs/>
                <w:color w:val="000000"/>
                <w:szCs w:val="28"/>
              </w:rPr>
            </w:pPr>
            <w:r w:rsidRPr="002730C0">
              <w:rPr>
                <w:b/>
                <w:bCs/>
                <w:color w:val="000000"/>
                <w:szCs w:val="28"/>
              </w:rPr>
              <w:t>Оценка</w:t>
            </w:r>
          </w:p>
        </w:tc>
        <w:tc>
          <w:tcPr>
            <w:tcW w:w="4820" w:type="dxa"/>
            <w:vMerge w:val="restart"/>
          </w:tcPr>
          <w:p w14:paraId="5F52CEC7" w14:textId="77777777" w:rsidR="002730C0" w:rsidRPr="002730C0" w:rsidRDefault="002B20FC" w:rsidP="002730C0">
            <w:pPr>
              <w:widowControl w:val="0"/>
              <w:contextualSpacing/>
              <w:jc w:val="center"/>
              <w:rPr>
                <w:b/>
                <w:bCs/>
                <w:color w:val="000000"/>
                <w:szCs w:val="28"/>
              </w:rPr>
            </w:pPr>
            <w:r w:rsidRPr="002730C0">
              <w:rPr>
                <w:b/>
                <w:bCs/>
                <w:color w:val="000000"/>
                <w:szCs w:val="28"/>
              </w:rPr>
              <w:t>Подтверждающие документы</w:t>
            </w:r>
          </w:p>
        </w:tc>
      </w:tr>
      <w:tr w:rsidR="005E208C" w14:paraId="41489603" w14:textId="77777777" w:rsidTr="00AF5407">
        <w:trPr>
          <w:cantSplit/>
          <w:trHeight w:val="437"/>
          <w:tblHeader/>
        </w:trPr>
        <w:tc>
          <w:tcPr>
            <w:tcW w:w="801" w:type="dxa"/>
            <w:vMerge/>
          </w:tcPr>
          <w:p w14:paraId="7BF79B3A" w14:textId="77777777" w:rsidR="002730C0" w:rsidRPr="002730C0" w:rsidRDefault="002730C0" w:rsidP="002730C0">
            <w:pPr>
              <w:widowControl w:val="0"/>
              <w:contextualSpacing/>
              <w:jc w:val="center"/>
              <w:rPr>
                <w:b/>
                <w:bCs/>
                <w:color w:val="000000"/>
                <w:szCs w:val="28"/>
              </w:rPr>
            </w:pPr>
          </w:p>
        </w:tc>
        <w:tc>
          <w:tcPr>
            <w:tcW w:w="5119" w:type="dxa"/>
            <w:vMerge/>
          </w:tcPr>
          <w:p w14:paraId="650AF422" w14:textId="77777777" w:rsidR="002730C0" w:rsidRPr="002730C0" w:rsidRDefault="002730C0" w:rsidP="002730C0">
            <w:pPr>
              <w:widowControl w:val="0"/>
              <w:contextualSpacing/>
              <w:jc w:val="center"/>
              <w:rPr>
                <w:b/>
                <w:bCs/>
                <w:color w:val="000000"/>
                <w:szCs w:val="28"/>
              </w:rPr>
            </w:pPr>
          </w:p>
        </w:tc>
        <w:tc>
          <w:tcPr>
            <w:tcW w:w="4536" w:type="dxa"/>
            <w:vMerge/>
          </w:tcPr>
          <w:p w14:paraId="7044A420" w14:textId="77777777" w:rsidR="002730C0" w:rsidRPr="002730C0" w:rsidRDefault="002730C0" w:rsidP="002730C0">
            <w:pPr>
              <w:widowControl w:val="0"/>
              <w:contextualSpacing/>
              <w:jc w:val="center"/>
              <w:rPr>
                <w:b/>
                <w:bCs/>
                <w:color w:val="000000"/>
                <w:szCs w:val="28"/>
              </w:rPr>
            </w:pPr>
          </w:p>
        </w:tc>
        <w:tc>
          <w:tcPr>
            <w:tcW w:w="4820" w:type="dxa"/>
            <w:vMerge/>
          </w:tcPr>
          <w:p w14:paraId="14594F6C" w14:textId="77777777" w:rsidR="002730C0" w:rsidRPr="002730C0" w:rsidRDefault="002730C0" w:rsidP="002730C0">
            <w:pPr>
              <w:widowControl w:val="0"/>
              <w:contextualSpacing/>
              <w:jc w:val="center"/>
              <w:rPr>
                <w:b/>
                <w:bCs/>
                <w:color w:val="000000"/>
                <w:szCs w:val="28"/>
              </w:rPr>
            </w:pPr>
          </w:p>
        </w:tc>
      </w:tr>
      <w:tr w:rsidR="005E208C" w:rsidRPr="00385F0B" w14:paraId="416E87A3" w14:textId="77777777" w:rsidTr="00AF5407">
        <w:trPr>
          <w:trHeight w:val="529"/>
        </w:trPr>
        <w:tc>
          <w:tcPr>
            <w:tcW w:w="801" w:type="dxa"/>
            <w:vMerge w:val="restart"/>
            <w:vAlign w:val="center"/>
          </w:tcPr>
          <w:p w14:paraId="18AFB846" w14:textId="77777777" w:rsidR="002730C0" w:rsidRPr="002730C0" w:rsidRDefault="002730C0" w:rsidP="002730C0">
            <w:pPr>
              <w:widowControl w:val="0"/>
              <w:contextualSpacing/>
              <w:jc w:val="center"/>
              <w:rPr>
                <w:b/>
                <w:bCs/>
                <w:color w:val="000000"/>
                <w:szCs w:val="28"/>
              </w:rPr>
            </w:pPr>
          </w:p>
          <w:p w14:paraId="283D1E56" w14:textId="77777777" w:rsidR="002730C0" w:rsidRPr="002730C0" w:rsidRDefault="002B20FC" w:rsidP="002730C0">
            <w:pPr>
              <w:widowControl w:val="0"/>
              <w:contextualSpacing/>
              <w:jc w:val="center"/>
              <w:rPr>
                <w:bCs/>
                <w:color w:val="000000"/>
                <w:szCs w:val="28"/>
              </w:rPr>
            </w:pPr>
            <w:r w:rsidRPr="002730C0">
              <w:rPr>
                <w:bCs/>
                <w:color w:val="000000"/>
                <w:szCs w:val="28"/>
              </w:rPr>
              <w:t>1</w:t>
            </w:r>
          </w:p>
        </w:tc>
        <w:tc>
          <w:tcPr>
            <w:tcW w:w="5119" w:type="dxa"/>
            <w:vMerge w:val="restart"/>
            <w:vAlign w:val="center"/>
          </w:tcPr>
          <w:p w14:paraId="4BC198F7"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Наличие научных публикаций в период </w:t>
            </w:r>
            <w:r w:rsidRPr="00385F0B">
              <w:rPr>
                <w:color w:val="000000"/>
                <w:szCs w:val="23"/>
                <w:shd w:val="clear" w:color="auto" w:fill="FFFFFF"/>
                <w:lang w:val="ru-RU"/>
              </w:rPr>
              <w:br/>
            </w:r>
            <w:r w:rsidR="002B1CCF" w:rsidRPr="00385F0B">
              <w:rPr>
                <w:color w:val="000000"/>
                <w:szCs w:val="23"/>
                <w:shd w:val="clear" w:color="auto" w:fill="FFFFFF"/>
                <w:lang w:val="ru-RU"/>
              </w:rPr>
              <w:t>с апреля 2020 года по июнь 2022 года</w:t>
            </w:r>
          </w:p>
        </w:tc>
        <w:tc>
          <w:tcPr>
            <w:tcW w:w="4536" w:type="dxa"/>
            <w:vAlign w:val="center"/>
          </w:tcPr>
          <w:p w14:paraId="5D161FC2" w14:textId="77777777" w:rsidR="002730C0" w:rsidRPr="00385F0B" w:rsidRDefault="002B20FC" w:rsidP="002730C0">
            <w:pPr>
              <w:widowControl w:val="0"/>
              <w:contextualSpacing/>
              <w:rPr>
                <w:color w:val="000000"/>
                <w:sz w:val="23"/>
                <w:szCs w:val="23"/>
                <w:shd w:val="clear" w:color="auto" w:fill="FFFFFF"/>
                <w:lang w:val="ru-RU"/>
              </w:rPr>
            </w:pPr>
            <w:r w:rsidRPr="00385F0B">
              <w:rPr>
                <w:color w:val="000000"/>
                <w:sz w:val="23"/>
                <w:szCs w:val="23"/>
                <w:shd w:val="clear" w:color="auto" w:fill="FFFFFF"/>
                <w:lang w:val="ru-RU"/>
              </w:rPr>
              <w:t>В научном издании образовательной организации –1 балл за каждую публикацию</w:t>
            </w:r>
          </w:p>
        </w:tc>
        <w:tc>
          <w:tcPr>
            <w:tcW w:w="4820" w:type="dxa"/>
            <w:vMerge w:val="restart"/>
            <w:vAlign w:val="center"/>
          </w:tcPr>
          <w:p w14:paraId="34CD4220" w14:textId="77777777" w:rsidR="002730C0" w:rsidRPr="00385F0B" w:rsidRDefault="002B20FC" w:rsidP="002730C0">
            <w:pPr>
              <w:widowControl w:val="0"/>
              <w:contextualSpacing/>
              <w:jc w:val="center"/>
              <w:rPr>
                <w:b/>
                <w:bCs/>
                <w:color w:val="000000"/>
                <w:szCs w:val="28"/>
                <w:lang w:val="ru-RU"/>
              </w:rPr>
            </w:pPr>
            <w:r w:rsidRPr="00385F0B">
              <w:rPr>
                <w:color w:val="000000"/>
                <w:sz w:val="23"/>
                <w:szCs w:val="23"/>
                <w:shd w:val="clear" w:color="auto" w:fill="FFFFFF"/>
                <w:lang w:val="ru-RU"/>
              </w:rPr>
              <w:t>Ссылки на источник публикации (выходные данные)</w:t>
            </w:r>
          </w:p>
        </w:tc>
      </w:tr>
      <w:tr w:rsidR="005E208C" w:rsidRPr="00385F0B" w14:paraId="58BBDE00" w14:textId="77777777" w:rsidTr="00AF5407">
        <w:trPr>
          <w:trHeight w:val="378"/>
        </w:trPr>
        <w:tc>
          <w:tcPr>
            <w:tcW w:w="801" w:type="dxa"/>
            <w:vMerge/>
          </w:tcPr>
          <w:p w14:paraId="48565307" w14:textId="77777777" w:rsidR="002730C0" w:rsidRPr="00385F0B" w:rsidRDefault="002730C0" w:rsidP="002730C0">
            <w:pPr>
              <w:widowControl w:val="0"/>
              <w:contextualSpacing/>
              <w:jc w:val="center"/>
              <w:rPr>
                <w:b/>
                <w:bCs/>
                <w:color w:val="000000"/>
                <w:szCs w:val="28"/>
                <w:lang w:val="ru-RU"/>
              </w:rPr>
            </w:pPr>
          </w:p>
        </w:tc>
        <w:tc>
          <w:tcPr>
            <w:tcW w:w="5119" w:type="dxa"/>
            <w:vMerge/>
          </w:tcPr>
          <w:p w14:paraId="32BC1314" w14:textId="77777777" w:rsidR="002730C0" w:rsidRPr="00385F0B" w:rsidRDefault="002730C0" w:rsidP="002730C0">
            <w:pPr>
              <w:widowControl w:val="0"/>
              <w:contextualSpacing/>
              <w:jc w:val="center"/>
              <w:rPr>
                <w:color w:val="000000"/>
                <w:szCs w:val="23"/>
                <w:shd w:val="clear" w:color="auto" w:fill="FFFFFF"/>
                <w:lang w:val="ru-RU"/>
              </w:rPr>
            </w:pPr>
          </w:p>
        </w:tc>
        <w:tc>
          <w:tcPr>
            <w:tcW w:w="4536" w:type="dxa"/>
            <w:vAlign w:val="center"/>
          </w:tcPr>
          <w:p w14:paraId="7434B071" w14:textId="77777777" w:rsidR="002730C0" w:rsidRPr="00385F0B" w:rsidRDefault="002B20FC" w:rsidP="002730C0">
            <w:pPr>
              <w:widowControl w:val="0"/>
              <w:spacing w:line="230" w:lineRule="exact"/>
              <w:rPr>
                <w:color w:val="000000"/>
                <w:sz w:val="23"/>
                <w:szCs w:val="23"/>
                <w:lang w:val="ru-RU"/>
              </w:rPr>
            </w:pPr>
            <w:r w:rsidRPr="00385F0B">
              <w:rPr>
                <w:color w:val="000000"/>
                <w:sz w:val="23"/>
                <w:szCs w:val="23"/>
                <w:shd w:val="clear" w:color="auto" w:fill="FFFFFF"/>
                <w:lang w:val="ru-RU"/>
              </w:rPr>
              <w:t>В региональном научном издании – 2 балла за каждую публикацию</w:t>
            </w:r>
          </w:p>
        </w:tc>
        <w:tc>
          <w:tcPr>
            <w:tcW w:w="4820" w:type="dxa"/>
            <w:vMerge/>
          </w:tcPr>
          <w:p w14:paraId="2461D883" w14:textId="77777777" w:rsidR="002730C0" w:rsidRPr="00385F0B" w:rsidRDefault="002730C0" w:rsidP="002730C0">
            <w:pPr>
              <w:widowControl w:val="0"/>
              <w:contextualSpacing/>
              <w:jc w:val="center"/>
              <w:rPr>
                <w:b/>
                <w:bCs/>
                <w:color w:val="000000"/>
                <w:szCs w:val="28"/>
                <w:lang w:val="ru-RU"/>
              </w:rPr>
            </w:pPr>
          </w:p>
        </w:tc>
      </w:tr>
      <w:tr w:rsidR="005E208C" w:rsidRPr="00385F0B" w14:paraId="0AA65A9A" w14:textId="77777777" w:rsidTr="00AF5407">
        <w:trPr>
          <w:trHeight w:val="529"/>
        </w:trPr>
        <w:tc>
          <w:tcPr>
            <w:tcW w:w="801" w:type="dxa"/>
            <w:vMerge/>
          </w:tcPr>
          <w:p w14:paraId="3A40799F" w14:textId="77777777" w:rsidR="002730C0" w:rsidRPr="00385F0B" w:rsidRDefault="002730C0" w:rsidP="002730C0">
            <w:pPr>
              <w:widowControl w:val="0"/>
              <w:contextualSpacing/>
              <w:jc w:val="center"/>
              <w:rPr>
                <w:b/>
                <w:bCs/>
                <w:color w:val="000000"/>
                <w:szCs w:val="28"/>
                <w:lang w:val="ru-RU"/>
              </w:rPr>
            </w:pPr>
          </w:p>
        </w:tc>
        <w:tc>
          <w:tcPr>
            <w:tcW w:w="5119" w:type="dxa"/>
            <w:vMerge/>
          </w:tcPr>
          <w:p w14:paraId="56869783" w14:textId="77777777" w:rsidR="002730C0" w:rsidRPr="00385F0B" w:rsidRDefault="002730C0" w:rsidP="002730C0">
            <w:pPr>
              <w:widowControl w:val="0"/>
              <w:contextualSpacing/>
              <w:jc w:val="center"/>
              <w:rPr>
                <w:color w:val="000000"/>
                <w:szCs w:val="23"/>
                <w:shd w:val="clear" w:color="auto" w:fill="FFFFFF"/>
                <w:lang w:val="ru-RU"/>
              </w:rPr>
            </w:pPr>
          </w:p>
        </w:tc>
        <w:tc>
          <w:tcPr>
            <w:tcW w:w="4536" w:type="dxa"/>
            <w:vAlign w:val="center"/>
          </w:tcPr>
          <w:p w14:paraId="046F52C3" w14:textId="77777777" w:rsidR="002730C0" w:rsidRPr="00385F0B" w:rsidRDefault="002B20FC" w:rsidP="002730C0">
            <w:pPr>
              <w:widowControl w:val="0"/>
              <w:contextualSpacing/>
              <w:rPr>
                <w:color w:val="000000"/>
                <w:sz w:val="23"/>
                <w:szCs w:val="23"/>
                <w:shd w:val="clear" w:color="auto" w:fill="FFFFFF"/>
                <w:lang w:val="ru-RU"/>
              </w:rPr>
            </w:pPr>
            <w:r w:rsidRPr="00385F0B">
              <w:rPr>
                <w:color w:val="000000"/>
                <w:sz w:val="23"/>
                <w:szCs w:val="23"/>
                <w:shd w:val="clear" w:color="auto" w:fill="FFFFFF"/>
                <w:lang w:val="ru-RU"/>
              </w:rPr>
              <w:t>Во всероссийском научном издании, монографии –4 балла за каждую публикацию</w:t>
            </w:r>
          </w:p>
        </w:tc>
        <w:tc>
          <w:tcPr>
            <w:tcW w:w="4820" w:type="dxa"/>
            <w:vMerge/>
          </w:tcPr>
          <w:p w14:paraId="3DC6B1F8" w14:textId="77777777" w:rsidR="002730C0" w:rsidRPr="00385F0B" w:rsidRDefault="002730C0" w:rsidP="002730C0">
            <w:pPr>
              <w:widowControl w:val="0"/>
              <w:contextualSpacing/>
              <w:jc w:val="center"/>
              <w:rPr>
                <w:b/>
                <w:bCs/>
                <w:color w:val="000000"/>
                <w:szCs w:val="28"/>
                <w:lang w:val="ru-RU"/>
              </w:rPr>
            </w:pPr>
          </w:p>
        </w:tc>
      </w:tr>
      <w:tr w:rsidR="005E208C" w:rsidRPr="00385F0B" w14:paraId="09BE1D33" w14:textId="77777777" w:rsidTr="00AF5407">
        <w:trPr>
          <w:trHeight w:val="526"/>
        </w:trPr>
        <w:tc>
          <w:tcPr>
            <w:tcW w:w="801" w:type="dxa"/>
            <w:vMerge/>
          </w:tcPr>
          <w:p w14:paraId="2AEE81D1" w14:textId="77777777" w:rsidR="002730C0" w:rsidRPr="00385F0B" w:rsidRDefault="002730C0" w:rsidP="002730C0">
            <w:pPr>
              <w:widowControl w:val="0"/>
              <w:contextualSpacing/>
              <w:jc w:val="center"/>
              <w:rPr>
                <w:b/>
                <w:bCs/>
                <w:color w:val="000000"/>
                <w:szCs w:val="28"/>
                <w:lang w:val="ru-RU"/>
              </w:rPr>
            </w:pPr>
          </w:p>
        </w:tc>
        <w:tc>
          <w:tcPr>
            <w:tcW w:w="5119" w:type="dxa"/>
            <w:vMerge/>
          </w:tcPr>
          <w:p w14:paraId="1AF6E76D" w14:textId="77777777" w:rsidR="002730C0" w:rsidRPr="00385F0B" w:rsidRDefault="002730C0" w:rsidP="002730C0">
            <w:pPr>
              <w:widowControl w:val="0"/>
              <w:contextualSpacing/>
              <w:jc w:val="center"/>
              <w:rPr>
                <w:color w:val="000000"/>
                <w:szCs w:val="23"/>
                <w:shd w:val="clear" w:color="auto" w:fill="FFFFFF"/>
                <w:lang w:val="ru-RU"/>
              </w:rPr>
            </w:pPr>
          </w:p>
        </w:tc>
        <w:tc>
          <w:tcPr>
            <w:tcW w:w="4536" w:type="dxa"/>
            <w:vAlign w:val="center"/>
          </w:tcPr>
          <w:p w14:paraId="0D18F26E" w14:textId="77777777" w:rsidR="002730C0" w:rsidRPr="00385F0B" w:rsidRDefault="002B20FC" w:rsidP="002730C0">
            <w:pPr>
              <w:widowControl w:val="0"/>
              <w:spacing w:after="120" w:line="230" w:lineRule="exact"/>
              <w:ind w:left="33"/>
              <w:rPr>
                <w:b/>
                <w:bCs/>
                <w:color w:val="000000"/>
                <w:sz w:val="27"/>
                <w:szCs w:val="27"/>
                <w:lang w:val="ru-RU"/>
              </w:rPr>
            </w:pPr>
            <w:r w:rsidRPr="00385F0B">
              <w:rPr>
                <w:color w:val="000000"/>
                <w:sz w:val="23"/>
                <w:szCs w:val="23"/>
                <w:shd w:val="clear" w:color="auto" w:fill="FFFFFF"/>
                <w:lang w:val="ru-RU"/>
              </w:rPr>
              <w:t>В международном научном издании – 6</w:t>
            </w:r>
            <w:r w:rsidRPr="00385F0B">
              <w:rPr>
                <w:b/>
                <w:bCs/>
                <w:color w:val="000000"/>
                <w:sz w:val="27"/>
                <w:szCs w:val="27"/>
                <w:lang w:val="ru-RU"/>
              </w:rPr>
              <w:t xml:space="preserve"> </w:t>
            </w:r>
            <w:r w:rsidRPr="00385F0B">
              <w:rPr>
                <w:color w:val="000000"/>
                <w:sz w:val="23"/>
                <w:szCs w:val="23"/>
                <w:shd w:val="clear" w:color="auto" w:fill="FFFFFF"/>
                <w:lang w:val="ru-RU"/>
              </w:rPr>
              <w:t>баллов за каждую публикацию</w:t>
            </w:r>
          </w:p>
        </w:tc>
        <w:tc>
          <w:tcPr>
            <w:tcW w:w="4820" w:type="dxa"/>
            <w:vMerge/>
          </w:tcPr>
          <w:p w14:paraId="1119116C" w14:textId="77777777" w:rsidR="002730C0" w:rsidRPr="00385F0B" w:rsidRDefault="002730C0" w:rsidP="002730C0">
            <w:pPr>
              <w:widowControl w:val="0"/>
              <w:contextualSpacing/>
              <w:jc w:val="center"/>
              <w:rPr>
                <w:b/>
                <w:bCs/>
                <w:color w:val="000000"/>
                <w:szCs w:val="28"/>
                <w:lang w:val="ru-RU"/>
              </w:rPr>
            </w:pPr>
          </w:p>
        </w:tc>
      </w:tr>
      <w:tr w:rsidR="005E208C" w:rsidRPr="00385F0B" w14:paraId="417533A8" w14:textId="77777777" w:rsidTr="00AF5407">
        <w:trPr>
          <w:trHeight w:val="552"/>
        </w:trPr>
        <w:tc>
          <w:tcPr>
            <w:tcW w:w="801" w:type="dxa"/>
            <w:vMerge w:val="restart"/>
            <w:vAlign w:val="center"/>
          </w:tcPr>
          <w:p w14:paraId="5D72F382" w14:textId="77777777" w:rsidR="002730C0" w:rsidRPr="002730C0" w:rsidRDefault="002B20FC" w:rsidP="002730C0">
            <w:pPr>
              <w:widowControl w:val="0"/>
              <w:contextualSpacing/>
              <w:jc w:val="center"/>
              <w:rPr>
                <w:bCs/>
                <w:color w:val="000000"/>
                <w:szCs w:val="28"/>
              </w:rPr>
            </w:pPr>
            <w:r w:rsidRPr="002730C0">
              <w:rPr>
                <w:bCs/>
                <w:color w:val="000000"/>
                <w:szCs w:val="28"/>
              </w:rPr>
              <w:t>2</w:t>
            </w:r>
          </w:p>
        </w:tc>
        <w:tc>
          <w:tcPr>
            <w:tcW w:w="5119" w:type="dxa"/>
            <w:vMerge w:val="restart"/>
            <w:vAlign w:val="center"/>
          </w:tcPr>
          <w:p w14:paraId="1DF4B518"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Участие в научных и научно-практических конференциях в период </w:t>
            </w:r>
            <w:r w:rsidR="002B1CCF" w:rsidRPr="00385F0B">
              <w:rPr>
                <w:color w:val="000000"/>
                <w:szCs w:val="23"/>
                <w:shd w:val="clear" w:color="auto" w:fill="FFFFFF"/>
                <w:lang w:val="ru-RU"/>
              </w:rPr>
              <w:t xml:space="preserve">с апреля 2020 года </w:t>
            </w:r>
            <w:r w:rsidR="002B1CCF" w:rsidRPr="00385F0B">
              <w:rPr>
                <w:color w:val="000000"/>
                <w:szCs w:val="23"/>
                <w:shd w:val="clear" w:color="auto" w:fill="FFFFFF"/>
                <w:lang w:val="ru-RU"/>
              </w:rPr>
              <w:br/>
              <w:t>по июнь 2022 года</w:t>
            </w:r>
          </w:p>
        </w:tc>
        <w:tc>
          <w:tcPr>
            <w:tcW w:w="4536" w:type="dxa"/>
            <w:vAlign w:val="center"/>
          </w:tcPr>
          <w:p w14:paraId="4FD41EA7" w14:textId="77777777" w:rsidR="002730C0" w:rsidRPr="00385F0B" w:rsidRDefault="002B20FC" w:rsidP="002730C0">
            <w:pPr>
              <w:widowControl w:val="0"/>
              <w:contextualSpacing/>
              <w:rPr>
                <w:bCs/>
                <w:color w:val="000000"/>
                <w:szCs w:val="28"/>
                <w:lang w:val="ru-RU"/>
              </w:rPr>
            </w:pPr>
            <w:r w:rsidRPr="00385F0B">
              <w:rPr>
                <w:bCs/>
                <w:color w:val="000000"/>
                <w:szCs w:val="28"/>
                <w:lang w:val="ru-RU"/>
              </w:rPr>
              <w:t>Внутри образовательной организации – 1 балл за каждое участие в конференции</w:t>
            </w:r>
          </w:p>
        </w:tc>
        <w:tc>
          <w:tcPr>
            <w:tcW w:w="4820" w:type="dxa"/>
            <w:vMerge w:val="restart"/>
            <w:vAlign w:val="center"/>
          </w:tcPr>
          <w:p w14:paraId="17A8CAB5"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Ссылки на информационные ресурсы мероприятий/ копии программ мероприятий, подтверждающих факт участия</w:t>
            </w:r>
          </w:p>
        </w:tc>
      </w:tr>
      <w:tr w:rsidR="005E208C" w:rsidRPr="00385F0B" w14:paraId="42AC1397" w14:textId="77777777" w:rsidTr="00AF5407">
        <w:trPr>
          <w:trHeight w:val="552"/>
        </w:trPr>
        <w:tc>
          <w:tcPr>
            <w:tcW w:w="801" w:type="dxa"/>
            <w:vMerge/>
          </w:tcPr>
          <w:p w14:paraId="484B8CD2" w14:textId="77777777" w:rsidR="002730C0" w:rsidRPr="00385F0B" w:rsidRDefault="002730C0" w:rsidP="002730C0">
            <w:pPr>
              <w:widowControl w:val="0"/>
              <w:contextualSpacing/>
              <w:jc w:val="center"/>
              <w:rPr>
                <w:bCs/>
                <w:color w:val="000000"/>
                <w:szCs w:val="28"/>
                <w:lang w:val="ru-RU"/>
              </w:rPr>
            </w:pPr>
          </w:p>
        </w:tc>
        <w:tc>
          <w:tcPr>
            <w:tcW w:w="5119" w:type="dxa"/>
            <w:vMerge/>
          </w:tcPr>
          <w:p w14:paraId="1566377F" w14:textId="77777777" w:rsidR="002730C0" w:rsidRPr="00385F0B" w:rsidRDefault="002730C0" w:rsidP="002730C0">
            <w:pPr>
              <w:widowControl w:val="0"/>
              <w:contextualSpacing/>
              <w:jc w:val="center"/>
              <w:rPr>
                <w:color w:val="000000"/>
                <w:szCs w:val="23"/>
                <w:shd w:val="clear" w:color="auto" w:fill="FFFFFF"/>
                <w:lang w:val="ru-RU"/>
              </w:rPr>
            </w:pPr>
          </w:p>
        </w:tc>
        <w:tc>
          <w:tcPr>
            <w:tcW w:w="4536" w:type="dxa"/>
            <w:vAlign w:val="center"/>
          </w:tcPr>
          <w:p w14:paraId="0D6BC97F" w14:textId="77777777" w:rsidR="002730C0" w:rsidRPr="00385F0B" w:rsidRDefault="002B20FC" w:rsidP="002730C0">
            <w:pPr>
              <w:widowControl w:val="0"/>
              <w:contextualSpacing/>
              <w:rPr>
                <w:bCs/>
                <w:color w:val="000000"/>
                <w:szCs w:val="28"/>
                <w:lang w:val="ru-RU"/>
              </w:rPr>
            </w:pPr>
            <w:r w:rsidRPr="00385F0B">
              <w:rPr>
                <w:bCs/>
                <w:color w:val="000000"/>
                <w:szCs w:val="28"/>
                <w:lang w:val="ru-RU"/>
              </w:rPr>
              <w:t>Региональный уровень – 2 балла за каждое участие в конференции</w:t>
            </w:r>
          </w:p>
        </w:tc>
        <w:tc>
          <w:tcPr>
            <w:tcW w:w="4820" w:type="dxa"/>
            <w:vMerge/>
          </w:tcPr>
          <w:p w14:paraId="7B1DD61D" w14:textId="77777777" w:rsidR="002730C0" w:rsidRPr="00385F0B" w:rsidRDefault="002730C0" w:rsidP="002730C0">
            <w:pPr>
              <w:widowControl w:val="0"/>
              <w:contextualSpacing/>
              <w:jc w:val="center"/>
              <w:rPr>
                <w:b/>
                <w:bCs/>
                <w:color w:val="000000"/>
                <w:szCs w:val="28"/>
                <w:lang w:val="ru-RU"/>
              </w:rPr>
            </w:pPr>
          </w:p>
        </w:tc>
      </w:tr>
      <w:tr w:rsidR="005E208C" w:rsidRPr="00385F0B" w14:paraId="0EAFAB47" w14:textId="77777777" w:rsidTr="00AF5407">
        <w:trPr>
          <w:trHeight w:val="552"/>
        </w:trPr>
        <w:tc>
          <w:tcPr>
            <w:tcW w:w="801" w:type="dxa"/>
            <w:vMerge/>
          </w:tcPr>
          <w:p w14:paraId="5E7867D6" w14:textId="77777777" w:rsidR="002730C0" w:rsidRPr="00385F0B" w:rsidRDefault="002730C0" w:rsidP="002730C0">
            <w:pPr>
              <w:widowControl w:val="0"/>
              <w:contextualSpacing/>
              <w:jc w:val="center"/>
              <w:rPr>
                <w:bCs/>
                <w:color w:val="000000"/>
                <w:szCs w:val="28"/>
                <w:lang w:val="ru-RU"/>
              </w:rPr>
            </w:pPr>
          </w:p>
        </w:tc>
        <w:tc>
          <w:tcPr>
            <w:tcW w:w="5119" w:type="dxa"/>
            <w:vMerge/>
          </w:tcPr>
          <w:p w14:paraId="4C3470BB" w14:textId="77777777" w:rsidR="002730C0" w:rsidRPr="00385F0B" w:rsidRDefault="002730C0" w:rsidP="002730C0">
            <w:pPr>
              <w:widowControl w:val="0"/>
              <w:contextualSpacing/>
              <w:jc w:val="center"/>
              <w:rPr>
                <w:color w:val="000000"/>
                <w:szCs w:val="23"/>
                <w:shd w:val="clear" w:color="auto" w:fill="FFFFFF"/>
                <w:lang w:val="ru-RU"/>
              </w:rPr>
            </w:pPr>
          </w:p>
        </w:tc>
        <w:tc>
          <w:tcPr>
            <w:tcW w:w="4536" w:type="dxa"/>
            <w:vAlign w:val="center"/>
          </w:tcPr>
          <w:p w14:paraId="12D596AB" w14:textId="77777777" w:rsidR="002730C0" w:rsidRPr="00385F0B" w:rsidRDefault="002B20FC" w:rsidP="002730C0">
            <w:pPr>
              <w:widowControl w:val="0"/>
              <w:contextualSpacing/>
              <w:rPr>
                <w:bCs/>
                <w:color w:val="000000"/>
                <w:szCs w:val="28"/>
                <w:lang w:val="ru-RU"/>
              </w:rPr>
            </w:pPr>
            <w:r w:rsidRPr="00385F0B">
              <w:rPr>
                <w:bCs/>
                <w:color w:val="000000"/>
                <w:szCs w:val="28"/>
                <w:lang w:val="ru-RU"/>
              </w:rPr>
              <w:t>Межрегиональный/всероссийский уровень – 4 балла за каждое участие в конференции</w:t>
            </w:r>
          </w:p>
        </w:tc>
        <w:tc>
          <w:tcPr>
            <w:tcW w:w="4820" w:type="dxa"/>
            <w:vMerge/>
          </w:tcPr>
          <w:p w14:paraId="2701E4B5" w14:textId="77777777" w:rsidR="002730C0" w:rsidRPr="00385F0B" w:rsidRDefault="002730C0" w:rsidP="002730C0">
            <w:pPr>
              <w:widowControl w:val="0"/>
              <w:contextualSpacing/>
              <w:jc w:val="center"/>
              <w:rPr>
                <w:b/>
                <w:bCs/>
                <w:color w:val="000000"/>
                <w:szCs w:val="28"/>
                <w:lang w:val="ru-RU"/>
              </w:rPr>
            </w:pPr>
          </w:p>
        </w:tc>
      </w:tr>
      <w:tr w:rsidR="005E208C" w:rsidRPr="00385F0B" w14:paraId="5F753792" w14:textId="77777777" w:rsidTr="00AF5407">
        <w:trPr>
          <w:trHeight w:val="552"/>
        </w:trPr>
        <w:tc>
          <w:tcPr>
            <w:tcW w:w="801" w:type="dxa"/>
            <w:vMerge/>
          </w:tcPr>
          <w:p w14:paraId="044A8D20" w14:textId="77777777" w:rsidR="002730C0" w:rsidRPr="00385F0B" w:rsidRDefault="002730C0" w:rsidP="002730C0">
            <w:pPr>
              <w:widowControl w:val="0"/>
              <w:contextualSpacing/>
              <w:jc w:val="center"/>
              <w:rPr>
                <w:bCs/>
                <w:color w:val="000000"/>
                <w:szCs w:val="28"/>
                <w:lang w:val="ru-RU"/>
              </w:rPr>
            </w:pPr>
          </w:p>
        </w:tc>
        <w:tc>
          <w:tcPr>
            <w:tcW w:w="5119" w:type="dxa"/>
            <w:vMerge/>
          </w:tcPr>
          <w:p w14:paraId="3B14BF4B" w14:textId="77777777" w:rsidR="002730C0" w:rsidRPr="00385F0B" w:rsidRDefault="002730C0" w:rsidP="002730C0">
            <w:pPr>
              <w:widowControl w:val="0"/>
              <w:contextualSpacing/>
              <w:jc w:val="center"/>
              <w:rPr>
                <w:color w:val="000000"/>
                <w:szCs w:val="23"/>
                <w:shd w:val="clear" w:color="auto" w:fill="FFFFFF"/>
                <w:lang w:val="ru-RU"/>
              </w:rPr>
            </w:pPr>
          </w:p>
        </w:tc>
        <w:tc>
          <w:tcPr>
            <w:tcW w:w="4536" w:type="dxa"/>
            <w:vAlign w:val="center"/>
          </w:tcPr>
          <w:p w14:paraId="25FB82B4" w14:textId="77777777" w:rsidR="002730C0" w:rsidRPr="00385F0B" w:rsidRDefault="002B20FC" w:rsidP="002730C0">
            <w:pPr>
              <w:widowControl w:val="0"/>
              <w:contextualSpacing/>
              <w:rPr>
                <w:bCs/>
                <w:color w:val="000000"/>
                <w:szCs w:val="28"/>
                <w:lang w:val="ru-RU"/>
              </w:rPr>
            </w:pPr>
            <w:r w:rsidRPr="00385F0B">
              <w:rPr>
                <w:bCs/>
                <w:color w:val="000000"/>
                <w:szCs w:val="28"/>
                <w:lang w:val="ru-RU"/>
              </w:rPr>
              <w:t>Международный уровень – 6 баллов за каждое участие в конференции</w:t>
            </w:r>
          </w:p>
        </w:tc>
        <w:tc>
          <w:tcPr>
            <w:tcW w:w="4820" w:type="dxa"/>
            <w:vMerge/>
          </w:tcPr>
          <w:p w14:paraId="3CD200CB" w14:textId="77777777" w:rsidR="002730C0" w:rsidRPr="00385F0B" w:rsidRDefault="002730C0" w:rsidP="002730C0">
            <w:pPr>
              <w:widowControl w:val="0"/>
              <w:contextualSpacing/>
              <w:jc w:val="center"/>
              <w:rPr>
                <w:b/>
                <w:bCs/>
                <w:color w:val="000000"/>
                <w:szCs w:val="28"/>
                <w:lang w:val="ru-RU"/>
              </w:rPr>
            </w:pPr>
          </w:p>
        </w:tc>
      </w:tr>
      <w:tr w:rsidR="005E208C" w14:paraId="5B48A95E" w14:textId="77777777" w:rsidTr="00AF5407">
        <w:trPr>
          <w:trHeight w:val="1140"/>
        </w:trPr>
        <w:tc>
          <w:tcPr>
            <w:tcW w:w="801" w:type="dxa"/>
            <w:vAlign w:val="center"/>
          </w:tcPr>
          <w:p w14:paraId="2EE1D559" w14:textId="77777777" w:rsidR="002730C0" w:rsidRPr="002730C0" w:rsidRDefault="002B20FC" w:rsidP="002730C0">
            <w:pPr>
              <w:widowControl w:val="0"/>
              <w:contextualSpacing/>
              <w:jc w:val="center"/>
              <w:rPr>
                <w:bCs/>
                <w:color w:val="000000"/>
                <w:szCs w:val="28"/>
              </w:rPr>
            </w:pPr>
            <w:r w:rsidRPr="002730C0">
              <w:rPr>
                <w:bCs/>
                <w:color w:val="000000"/>
                <w:szCs w:val="28"/>
              </w:rPr>
              <w:t>3</w:t>
            </w:r>
          </w:p>
        </w:tc>
        <w:tc>
          <w:tcPr>
            <w:tcW w:w="5119" w:type="dxa"/>
            <w:vAlign w:val="center"/>
          </w:tcPr>
          <w:p w14:paraId="28C29418"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Наличие патентов на результаты научной деятельности (индивидуальных либо в составе научного коллектива)</w:t>
            </w:r>
          </w:p>
        </w:tc>
        <w:tc>
          <w:tcPr>
            <w:tcW w:w="4536" w:type="dxa"/>
            <w:vAlign w:val="center"/>
          </w:tcPr>
          <w:p w14:paraId="4BB8319D" w14:textId="77777777" w:rsidR="002730C0" w:rsidRPr="002730C0" w:rsidRDefault="002B20FC" w:rsidP="002730C0">
            <w:pPr>
              <w:widowControl w:val="0"/>
              <w:contextualSpacing/>
              <w:jc w:val="center"/>
              <w:rPr>
                <w:bCs/>
                <w:color w:val="000000"/>
                <w:szCs w:val="28"/>
              </w:rPr>
            </w:pPr>
            <w:r w:rsidRPr="002730C0">
              <w:rPr>
                <w:bCs/>
                <w:color w:val="000000"/>
                <w:szCs w:val="28"/>
              </w:rPr>
              <w:t>5 баллов за каждый патент</w:t>
            </w:r>
          </w:p>
        </w:tc>
        <w:tc>
          <w:tcPr>
            <w:tcW w:w="4820" w:type="dxa"/>
            <w:vAlign w:val="center"/>
          </w:tcPr>
          <w:p w14:paraId="74542627" w14:textId="77777777" w:rsidR="002730C0" w:rsidRPr="002730C0" w:rsidRDefault="002B20FC" w:rsidP="002730C0">
            <w:pPr>
              <w:widowControl w:val="0"/>
              <w:contextualSpacing/>
              <w:jc w:val="center"/>
              <w:rPr>
                <w:bCs/>
                <w:color w:val="000000"/>
                <w:szCs w:val="28"/>
              </w:rPr>
            </w:pPr>
            <w:r w:rsidRPr="002730C0">
              <w:rPr>
                <w:bCs/>
                <w:color w:val="000000"/>
                <w:szCs w:val="28"/>
              </w:rPr>
              <w:t>Копии патентной документации</w:t>
            </w:r>
          </w:p>
        </w:tc>
      </w:tr>
      <w:tr w:rsidR="005E208C" w:rsidRPr="00385F0B" w14:paraId="43F90A95" w14:textId="77777777" w:rsidTr="00AF5407">
        <w:trPr>
          <w:trHeight w:val="453"/>
        </w:trPr>
        <w:tc>
          <w:tcPr>
            <w:tcW w:w="801" w:type="dxa"/>
            <w:vMerge w:val="restart"/>
            <w:vAlign w:val="center"/>
          </w:tcPr>
          <w:p w14:paraId="0D965717" w14:textId="77777777" w:rsidR="002730C0" w:rsidRPr="002730C0" w:rsidRDefault="002B20FC" w:rsidP="002730C0">
            <w:pPr>
              <w:widowControl w:val="0"/>
              <w:contextualSpacing/>
              <w:jc w:val="center"/>
              <w:rPr>
                <w:bCs/>
                <w:color w:val="000000"/>
                <w:szCs w:val="28"/>
              </w:rPr>
            </w:pPr>
            <w:r w:rsidRPr="002730C0">
              <w:rPr>
                <w:bCs/>
                <w:color w:val="000000"/>
                <w:szCs w:val="28"/>
              </w:rPr>
              <w:t>4</w:t>
            </w:r>
          </w:p>
        </w:tc>
        <w:tc>
          <w:tcPr>
            <w:tcW w:w="5119" w:type="dxa"/>
            <w:vMerge w:val="restart"/>
            <w:vAlign w:val="center"/>
          </w:tcPr>
          <w:p w14:paraId="5B97BBF6" w14:textId="77777777" w:rsidR="002730C0" w:rsidRPr="00385F0B" w:rsidRDefault="002B20FC" w:rsidP="002730C0">
            <w:pPr>
              <w:widowControl w:val="0"/>
              <w:contextualSpacing/>
              <w:jc w:val="center"/>
              <w:rPr>
                <w:color w:val="000000"/>
                <w:sz w:val="23"/>
                <w:szCs w:val="23"/>
                <w:lang w:val="ru-RU"/>
              </w:rPr>
            </w:pPr>
            <w:r w:rsidRPr="00385F0B">
              <w:rPr>
                <w:color w:val="000000"/>
                <w:szCs w:val="23"/>
                <w:shd w:val="clear" w:color="auto" w:fill="FFFFFF"/>
                <w:lang w:val="ru-RU"/>
              </w:rPr>
              <w:t xml:space="preserve">Работа в составе научного студенческого коллектива/центра/лаборатории в период </w:t>
            </w:r>
            <w:r w:rsidRPr="00385F0B">
              <w:rPr>
                <w:color w:val="000000"/>
                <w:szCs w:val="23"/>
                <w:shd w:val="clear" w:color="auto" w:fill="FFFFFF"/>
                <w:lang w:val="ru-RU"/>
              </w:rPr>
              <w:br/>
            </w:r>
            <w:r w:rsidR="002B1CCF" w:rsidRPr="00385F0B">
              <w:rPr>
                <w:color w:val="000000"/>
                <w:szCs w:val="23"/>
                <w:shd w:val="clear" w:color="auto" w:fill="FFFFFF"/>
                <w:lang w:val="ru-RU"/>
              </w:rPr>
              <w:t>с апреля 2020 года по июнь 2022 года</w:t>
            </w:r>
          </w:p>
        </w:tc>
        <w:tc>
          <w:tcPr>
            <w:tcW w:w="4536" w:type="dxa"/>
            <w:vAlign w:val="center"/>
          </w:tcPr>
          <w:p w14:paraId="6712A574" w14:textId="77777777" w:rsidR="002730C0" w:rsidRPr="002730C0" w:rsidRDefault="002B20FC" w:rsidP="002730C0">
            <w:pPr>
              <w:widowControl w:val="0"/>
              <w:contextualSpacing/>
              <w:rPr>
                <w:bCs/>
                <w:color w:val="000000"/>
                <w:szCs w:val="28"/>
              </w:rPr>
            </w:pPr>
            <w:r w:rsidRPr="002730C0">
              <w:rPr>
                <w:bCs/>
                <w:color w:val="000000"/>
                <w:szCs w:val="28"/>
              </w:rPr>
              <w:t>Внутри образовательной организации – 1 балла</w:t>
            </w:r>
          </w:p>
        </w:tc>
        <w:tc>
          <w:tcPr>
            <w:tcW w:w="4820" w:type="dxa"/>
            <w:vMerge w:val="restart"/>
            <w:vAlign w:val="center"/>
          </w:tcPr>
          <w:p w14:paraId="51625238"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Письмо руководителя научного коллектива/ документы, подтверждающие работу</w:t>
            </w:r>
          </w:p>
        </w:tc>
      </w:tr>
      <w:tr w:rsidR="005E208C" w14:paraId="38A56986" w14:textId="77777777" w:rsidTr="00AF5407">
        <w:trPr>
          <w:trHeight w:val="270"/>
        </w:trPr>
        <w:tc>
          <w:tcPr>
            <w:tcW w:w="801" w:type="dxa"/>
            <w:vMerge/>
          </w:tcPr>
          <w:p w14:paraId="4417C09C" w14:textId="77777777" w:rsidR="002730C0" w:rsidRPr="00385F0B" w:rsidRDefault="002730C0" w:rsidP="002730C0">
            <w:pPr>
              <w:widowControl w:val="0"/>
              <w:contextualSpacing/>
              <w:jc w:val="center"/>
              <w:rPr>
                <w:b/>
                <w:bCs/>
                <w:color w:val="000000"/>
                <w:szCs w:val="28"/>
                <w:lang w:val="ru-RU"/>
              </w:rPr>
            </w:pPr>
          </w:p>
        </w:tc>
        <w:tc>
          <w:tcPr>
            <w:tcW w:w="5119" w:type="dxa"/>
            <w:vMerge/>
            <w:vAlign w:val="center"/>
          </w:tcPr>
          <w:p w14:paraId="5E44E947" w14:textId="77777777" w:rsidR="002730C0" w:rsidRPr="00385F0B" w:rsidRDefault="002730C0" w:rsidP="002730C0">
            <w:pPr>
              <w:widowControl w:val="0"/>
              <w:contextualSpacing/>
              <w:jc w:val="center"/>
              <w:rPr>
                <w:color w:val="000000"/>
                <w:sz w:val="23"/>
                <w:szCs w:val="23"/>
                <w:shd w:val="clear" w:color="auto" w:fill="FFFFFF"/>
                <w:lang w:val="ru-RU"/>
              </w:rPr>
            </w:pPr>
          </w:p>
        </w:tc>
        <w:tc>
          <w:tcPr>
            <w:tcW w:w="4536" w:type="dxa"/>
            <w:vAlign w:val="center"/>
          </w:tcPr>
          <w:p w14:paraId="14B62302" w14:textId="77777777" w:rsidR="002730C0" w:rsidRPr="002730C0" w:rsidRDefault="002B20FC" w:rsidP="002730C0">
            <w:pPr>
              <w:widowControl w:val="0"/>
              <w:contextualSpacing/>
              <w:rPr>
                <w:bCs/>
                <w:color w:val="000000"/>
                <w:szCs w:val="28"/>
              </w:rPr>
            </w:pPr>
            <w:r w:rsidRPr="002730C0">
              <w:rPr>
                <w:bCs/>
                <w:color w:val="000000"/>
                <w:szCs w:val="28"/>
              </w:rPr>
              <w:t>Региональный уровень – 2 балла</w:t>
            </w:r>
          </w:p>
        </w:tc>
        <w:tc>
          <w:tcPr>
            <w:tcW w:w="4820" w:type="dxa"/>
            <w:vMerge/>
          </w:tcPr>
          <w:p w14:paraId="2A69D1E1" w14:textId="77777777" w:rsidR="002730C0" w:rsidRPr="002730C0" w:rsidRDefault="002730C0" w:rsidP="002730C0">
            <w:pPr>
              <w:widowControl w:val="0"/>
              <w:contextualSpacing/>
              <w:jc w:val="center"/>
              <w:rPr>
                <w:b/>
                <w:bCs/>
                <w:color w:val="000000"/>
                <w:szCs w:val="28"/>
              </w:rPr>
            </w:pPr>
          </w:p>
        </w:tc>
      </w:tr>
      <w:tr w:rsidR="005E208C" w14:paraId="7BDF634F" w14:textId="77777777" w:rsidTr="00AF5407">
        <w:trPr>
          <w:trHeight w:val="454"/>
        </w:trPr>
        <w:tc>
          <w:tcPr>
            <w:tcW w:w="801" w:type="dxa"/>
            <w:vMerge/>
          </w:tcPr>
          <w:p w14:paraId="3CCE09C7" w14:textId="77777777" w:rsidR="002730C0" w:rsidRPr="002730C0" w:rsidRDefault="002730C0" w:rsidP="002730C0">
            <w:pPr>
              <w:widowControl w:val="0"/>
              <w:contextualSpacing/>
              <w:jc w:val="center"/>
              <w:rPr>
                <w:b/>
                <w:bCs/>
                <w:color w:val="000000"/>
                <w:szCs w:val="28"/>
              </w:rPr>
            </w:pPr>
          </w:p>
        </w:tc>
        <w:tc>
          <w:tcPr>
            <w:tcW w:w="5119" w:type="dxa"/>
            <w:vMerge/>
            <w:vAlign w:val="center"/>
          </w:tcPr>
          <w:p w14:paraId="4759F7CD" w14:textId="77777777" w:rsidR="002730C0" w:rsidRPr="002730C0" w:rsidRDefault="002730C0" w:rsidP="002730C0">
            <w:pPr>
              <w:widowControl w:val="0"/>
              <w:contextualSpacing/>
              <w:jc w:val="center"/>
              <w:rPr>
                <w:color w:val="000000"/>
                <w:sz w:val="23"/>
                <w:szCs w:val="23"/>
                <w:shd w:val="clear" w:color="auto" w:fill="FFFFFF"/>
              </w:rPr>
            </w:pPr>
          </w:p>
        </w:tc>
        <w:tc>
          <w:tcPr>
            <w:tcW w:w="4536" w:type="dxa"/>
            <w:vAlign w:val="center"/>
          </w:tcPr>
          <w:p w14:paraId="61844B83" w14:textId="77777777" w:rsidR="002730C0" w:rsidRPr="002730C0" w:rsidRDefault="002B20FC" w:rsidP="002730C0">
            <w:pPr>
              <w:widowControl w:val="0"/>
              <w:contextualSpacing/>
              <w:rPr>
                <w:bCs/>
                <w:color w:val="000000"/>
                <w:szCs w:val="28"/>
              </w:rPr>
            </w:pPr>
            <w:r w:rsidRPr="002730C0">
              <w:rPr>
                <w:bCs/>
                <w:color w:val="000000"/>
              </w:rPr>
              <w:t>Федеральный уровень – 3 балла</w:t>
            </w:r>
          </w:p>
        </w:tc>
        <w:tc>
          <w:tcPr>
            <w:tcW w:w="4820" w:type="dxa"/>
            <w:vMerge/>
          </w:tcPr>
          <w:p w14:paraId="2B51CAD7" w14:textId="77777777" w:rsidR="002730C0" w:rsidRPr="002730C0" w:rsidRDefault="002730C0" w:rsidP="002730C0">
            <w:pPr>
              <w:widowControl w:val="0"/>
              <w:contextualSpacing/>
              <w:jc w:val="center"/>
              <w:rPr>
                <w:b/>
                <w:bCs/>
                <w:color w:val="000000"/>
                <w:szCs w:val="28"/>
              </w:rPr>
            </w:pPr>
          </w:p>
        </w:tc>
      </w:tr>
      <w:tr w:rsidR="005E208C" w14:paraId="1C2DFED1" w14:textId="77777777" w:rsidTr="00AF5407">
        <w:trPr>
          <w:trHeight w:val="370"/>
        </w:trPr>
        <w:tc>
          <w:tcPr>
            <w:tcW w:w="801" w:type="dxa"/>
            <w:vMerge w:val="restart"/>
            <w:vAlign w:val="center"/>
          </w:tcPr>
          <w:p w14:paraId="43F1B94C" w14:textId="77777777" w:rsidR="002730C0" w:rsidRPr="002730C0" w:rsidRDefault="002B20FC" w:rsidP="002730C0">
            <w:pPr>
              <w:widowControl w:val="0"/>
              <w:contextualSpacing/>
              <w:jc w:val="center"/>
              <w:rPr>
                <w:bCs/>
                <w:color w:val="000000"/>
                <w:szCs w:val="28"/>
              </w:rPr>
            </w:pPr>
            <w:r w:rsidRPr="002730C0">
              <w:rPr>
                <w:bCs/>
                <w:color w:val="000000"/>
                <w:szCs w:val="28"/>
              </w:rPr>
              <w:t>5</w:t>
            </w:r>
          </w:p>
        </w:tc>
        <w:tc>
          <w:tcPr>
            <w:tcW w:w="5119" w:type="dxa"/>
            <w:vMerge w:val="restart"/>
            <w:vAlign w:val="center"/>
          </w:tcPr>
          <w:p w14:paraId="2B5E6C28" w14:textId="77777777" w:rsidR="002730C0" w:rsidRPr="00385F0B" w:rsidRDefault="002B20FC" w:rsidP="002730C0">
            <w:pPr>
              <w:widowControl w:val="0"/>
              <w:contextualSpacing/>
              <w:jc w:val="center"/>
              <w:rPr>
                <w:bCs/>
                <w:color w:val="000000"/>
                <w:szCs w:val="28"/>
                <w:lang w:val="ru-RU"/>
              </w:rPr>
            </w:pPr>
            <w:r w:rsidRPr="00385F0B">
              <w:rPr>
                <w:bCs/>
                <w:color w:val="000000"/>
                <w:szCs w:val="28"/>
                <w:lang w:val="ru-RU"/>
              </w:rPr>
              <w:t xml:space="preserve">Победа в грантовых программах конкурсах для молодых ученых </w:t>
            </w:r>
            <w:r w:rsidRPr="00385F0B">
              <w:rPr>
                <w:color w:val="000000"/>
                <w:szCs w:val="23"/>
                <w:shd w:val="clear" w:color="auto" w:fill="FFFFFF"/>
                <w:lang w:val="ru-RU"/>
              </w:rPr>
              <w:t xml:space="preserve">в период </w:t>
            </w:r>
            <w:r w:rsidR="002B1CCF" w:rsidRPr="00385F0B">
              <w:rPr>
                <w:color w:val="000000"/>
                <w:szCs w:val="23"/>
                <w:shd w:val="clear" w:color="auto" w:fill="FFFFFF"/>
                <w:lang w:val="ru-RU"/>
              </w:rPr>
              <w:t>с апреля 2020 года по июнь 2022 года</w:t>
            </w:r>
          </w:p>
        </w:tc>
        <w:tc>
          <w:tcPr>
            <w:tcW w:w="4536" w:type="dxa"/>
            <w:vAlign w:val="center"/>
          </w:tcPr>
          <w:p w14:paraId="60680250" w14:textId="77777777" w:rsidR="002730C0" w:rsidRPr="00385F0B" w:rsidRDefault="002B20FC" w:rsidP="002730C0">
            <w:pPr>
              <w:widowControl w:val="0"/>
              <w:contextualSpacing/>
              <w:rPr>
                <w:bCs/>
                <w:color w:val="000000"/>
                <w:szCs w:val="28"/>
                <w:lang w:val="ru-RU"/>
              </w:rPr>
            </w:pPr>
            <w:r w:rsidRPr="00385F0B">
              <w:rPr>
                <w:bCs/>
                <w:color w:val="000000"/>
                <w:szCs w:val="28"/>
                <w:lang w:val="ru-RU"/>
              </w:rPr>
              <w:t>Региональный уровень – 3 балла за каждый выигранный грант</w:t>
            </w:r>
          </w:p>
        </w:tc>
        <w:tc>
          <w:tcPr>
            <w:tcW w:w="4820" w:type="dxa"/>
            <w:vMerge w:val="restart"/>
            <w:vAlign w:val="center"/>
          </w:tcPr>
          <w:p w14:paraId="112D915B" w14:textId="77777777" w:rsidR="002730C0" w:rsidRPr="002730C0" w:rsidRDefault="002B20FC" w:rsidP="002730C0">
            <w:pPr>
              <w:widowControl w:val="0"/>
              <w:contextualSpacing/>
              <w:jc w:val="center"/>
              <w:rPr>
                <w:bCs/>
                <w:color w:val="000000"/>
                <w:szCs w:val="28"/>
              </w:rPr>
            </w:pPr>
            <w:r w:rsidRPr="002730C0">
              <w:rPr>
                <w:bCs/>
                <w:color w:val="000000"/>
                <w:szCs w:val="28"/>
              </w:rPr>
              <w:t>Подтверждающие документы</w:t>
            </w:r>
          </w:p>
        </w:tc>
      </w:tr>
      <w:tr w:rsidR="005E208C" w:rsidRPr="00385F0B" w14:paraId="1D815FBC" w14:textId="77777777" w:rsidTr="00AF5407">
        <w:trPr>
          <w:trHeight w:val="370"/>
        </w:trPr>
        <w:tc>
          <w:tcPr>
            <w:tcW w:w="801" w:type="dxa"/>
            <w:vMerge/>
          </w:tcPr>
          <w:p w14:paraId="2B955897" w14:textId="77777777" w:rsidR="002730C0" w:rsidRPr="002730C0" w:rsidRDefault="002730C0" w:rsidP="002730C0">
            <w:pPr>
              <w:widowControl w:val="0"/>
              <w:contextualSpacing/>
              <w:jc w:val="center"/>
              <w:rPr>
                <w:bCs/>
                <w:color w:val="000000"/>
                <w:szCs w:val="28"/>
              </w:rPr>
            </w:pPr>
          </w:p>
        </w:tc>
        <w:tc>
          <w:tcPr>
            <w:tcW w:w="5119" w:type="dxa"/>
            <w:vMerge/>
          </w:tcPr>
          <w:p w14:paraId="1B746955" w14:textId="77777777" w:rsidR="002730C0" w:rsidRPr="002730C0" w:rsidRDefault="002730C0" w:rsidP="002730C0">
            <w:pPr>
              <w:widowControl w:val="0"/>
              <w:contextualSpacing/>
              <w:jc w:val="center"/>
              <w:rPr>
                <w:bCs/>
                <w:color w:val="000000"/>
                <w:szCs w:val="28"/>
              </w:rPr>
            </w:pPr>
          </w:p>
        </w:tc>
        <w:tc>
          <w:tcPr>
            <w:tcW w:w="4536" w:type="dxa"/>
            <w:vAlign w:val="center"/>
          </w:tcPr>
          <w:p w14:paraId="5BF99880" w14:textId="77777777" w:rsidR="002730C0" w:rsidRPr="00385F0B" w:rsidRDefault="002B20FC" w:rsidP="002730C0">
            <w:pPr>
              <w:widowControl w:val="0"/>
              <w:contextualSpacing/>
              <w:rPr>
                <w:bCs/>
                <w:color w:val="000000"/>
                <w:szCs w:val="28"/>
                <w:lang w:val="ru-RU"/>
              </w:rPr>
            </w:pPr>
            <w:r w:rsidRPr="00385F0B">
              <w:rPr>
                <w:bCs/>
                <w:color w:val="000000"/>
                <w:lang w:val="ru-RU"/>
              </w:rPr>
              <w:t>Федеральный уровень – 4 балла</w:t>
            </w:r>
            <w:r w:rsidRPr="00385F0B">
              <w:rPr>
                <w:bCs/>
                <w:color w:val="000000"/>
                <w:szCs w:val="28"/>
                <w:lang w:val="ru-RU"/>
              </w:rPr>
              <w:t xml:space="preserve"> за каждый выигранный грант</w:t>
            </w:r>
          </w:p>
        </w:tc>
        <w:tc>
          <w:tcPr>
            <w:tcW w:w="4820" w:type="dxa"/>
            <w:vMerge/>
          </w:tcPr>
          <w:p w14:paraId="115C504D" w14:textId="77777777" w:rsidR="002730C0" w:rsidRPr="00385F0B" w:rsidRDefault="002730C0" w:rsidP="002730C0">
            <w:pPr>
              <w:widowControl w:val="0"/>
              <w:contextualSpacing/>
              <w:jc w:val="center"/>
              <w:rPr>
                <w:b/>
                <w:bCs/>
                <w:color w:val="000000"/>
                <w:szCs w:val="28"/>
                <w:lang w:val="ru-RU"/>
              </w:rPr>
            </w:pPr>
          </w:p>
        </w:tc>
      </w:tr>
      <w:tr w:rsidR="005E208C" w:rsidRPr="00385F0B" w14:paraId="7B92E1A3" w14:textId="77777777" w:rsidTr="00AF5407">
        <w:trPr>
          <w:trHeight w:val="370"/>
        </w:trPr>
        <w:tc>
          <w:tcPr>
            <w:tcW w:w="801" w:type="dxa"/>
            <w:vMerge/>
          </w:tcPr>
          <w:p w14:paraId="074266E6" w14:textId="77777777" w:rsidR="002730C0" w:rsidRPr="00385F0B" w:rsidRDefault="002730C0" w:rsidP="002730C0">
            <w:pPr>
              <w:widowControl w:val="0"/>
              <w:contextualSpacing/>
              <w:jc w:val="center"/>
              <w:rPr>
                <w:b/>
                <w:bCs/>
                <w:color w:val="000000"/>
                <w:szCs w:val="28"/>
                <w:lang w:val="ru-RU"/>
              </w:rPr>
            </w:pPr>
          </w:p>
        </w:tc>
        <w:tc>
          <w:tcPr>
            <w:tcW w:w="5119" w:type="dxa"/>
            <w:vMerge/>
          </w:tcPr>
          <w:p w14:paraId="1972307E" w14:textId="77777777" w:rsidR="002730C0" w:rsidRPr="00385F0B" w:rsidRDefault="002730C0" w:rsidP="002730C0">
            <w:pPr>
              <w:widowControl w:val="0"/>
              <w:contextualSpacing/>
              <w:jc w:val="center"/>
              <w:rPr>
                <w:b/>
                <w:bCs/>
                <w:color w:val="000000"/>
                <w:szCs w:val="28"/>
                <w:lang w:val="ru-RU"/>
              </w:rPr>
            </w:pPr>
          </w:p>
        </w:tc>
        <w:tc>
          <w:tcPr>
            <w:tcW w:w="4536" w:type="dxa"/>
            <w:vAlign w:val="center"/>
          </w:tcPr>
          <w:p w14:paraId="4CBB0852" w14:textId="77777777" w:rsidR="002730C0" w:rsidRPr="00385F0B" w:rsidRDefault="002B20FC" w:rsidP="002730C0">
            <w:pPr>
              <w:widowControl w:val="0"/>
              <w:contextualSpacing/>
              <w:rPr>
                <w:bCs/>
                <w:color w:val="000000"/>
                <w:szCs w:val="28"/>
                <w:lang w:val="ru-RU"/>
              </w:rPr>
            </w:pPr>
            <w:r w:rsidRPr="00385F0B">
              <w:rPr>
                <w:bCs/>
                <w:color w:val="000000"/>
                <w:szCs w:val="28"/>
                <w:lang w:val="ru-RU"/>
              </w:rPr>
              <w:t>Международный уровень – 5 баллов за каждый выигранный грант</w:t>
            </w:r>
          </w:p>
        </w:tc>
        <w:tc>
          <w:tcPr>
            <w:tcW w:w="4820" w:type="dxa"/>
            <w:vMerge/>
          </w:tcPr>
          <w:p w14:paraId="3E3B149F" w14:textId="77777777" w:rsidR="002730C0" w:rsidRPr="00385F0B" w:rsidRDefault="002730C0" w:rsidP="002730C0">
            <w:pPr>
              <w:widowControl w:val="0"/>
              <w:contextualSpacing/>
              <w:jc w:val="center"/>
              <w:rPr>
                <w:b/>
                <w:bCs/>
                <w:color w:val="000000"/>
                <w:szCs w:val="28"/>
                <w:lang w:val="ru-RU"/>
              </w:rPr>
            </w:pPr>
          </w:p>
        </w:tc>
      </w:tr>
      <w:tr w:rsidR="005E208C" w:rsidRPr="00385F0B" w14:paraId="44B55DB5" w14:textId="77777777" w:rsidTr="00AF5407">
        <w:tc>
          <w:tcPr>
            <w:tcW w:w="801" w:type="dxa"/>
            <w:vAlign w:val="center"/>
          </w:tcPr>
          <w:p w14:paraId="4CE72E2A" w14:textId="77777777" w:rsidR="002730C0" w:rsidRPr="002730C0" w:rsidRDefault="002B20FC" w:rsidP="002730C0">
            <w:pPr>
              <w:widowControl w:val="0"/>
              <w:contextualSpacing/>
              <w:jc w:val="center"/>
              <w:rPr>
                <w:bCs/>
                <w:color w:val="000000"/>
              </w:rPr>
            </w:pPr>
            <w:r w:rsidRPr="002730C0">
              <w:rPr>
                <w:bCs/>
                <w:color w:val="000000"/>
              </w:rPr>
              <w:t>6</w:t>
            </w:r>
          </w:p>
        </w:tc>
        <w:tc>
          <w:tcPr>
            <w:tcW w:w="5119" w:type="dxa"/>
            <w:vAlign w:val="center"/>
          </w:tcPr>
          <w:p w14:paraId="5BE2D626" w14:textId="77777777" w:rsidR="002730C0" w:rsidRPr="00385F0B" w:rsidRDefault="002B20FC" w:rsidP="002730C0">
            <w:pPr>
              <w:widowControl w:val="0"/>
              <w:contextualSpacing/>
              <w:jc w:val="center"/>
              <w:rPr>
                <w:b/>
                <w:bCs/>
                <w:color w:val="000000"/>
                <w:lang w:val="ru-RU"/>
              </w:rPr>
            </w:pPr>
            <w:r w:rsidRPr="00385F0B">
              <w:rPr>
                <w:color w:val="000000"/>
                <w:shd w:val="clear" w:color="auto" w:fill="FFFFFF"/>
                <w:lang w:val="ru-RU"/>
              </w:rPr>
              <w:t>Участие в общественных проектах, направленных на популяризацию науки и интеллектуального досуга</w:t>
            </w:r>
          </w:p>
        </w:tc>
        <w:tc>
          <w:tcPr>
            <w:tcW w:w="4536" w:type="dxa"/>
            <w:vAlign w:val="center"/>
          </w:tcPr>
          <w:p w14:paraId="283E684B" w14:textId="77777777" w:rsidR="002730C0" w:rsidRPr="00385F0B" w:rsidRDefault="002B20FC" w:rsidP="002730C0">
            <w:pPr>
              <w:widowControl w:val="0"/>
              <w:contextualSpacing/>
              <w:jc w:val="center"/>
              <w:rPr>
                <w:bCs/>
                <w:color w:val="000000"/>
                <w:szCs w:val="28"/>
                <w:lang w:val="ru-RU"/>
              </w:rPr>
            </w:pPr>
            <w:r w:rsidRPr="00385F0B">
              <w:rPr>
                <w:bCs/>
                <w:color w:val="000000"/>
                <w:szCs w:val="28"/>
                <w:lang w:val="ru-RU"/>
              </w:rPr>
              <w:t>3 балла за участие в каждом проекте</w:t>
            </w:r>
          </w:p>
        </w:tc>
        <w:tc>
          <w:tcPr>
            <w:tcW w:w="4820" w:type="dxa"/>
            <w:vAlign w:val="center"/>
          </w:tcPr>
          <w:p w14:paraId="7D33BBB7"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Ссылки на информационные ресурсы, положения о проектах</w:t>
            </w:r>
          </w:p>
        </w:tc>
      </w:tr>
      <w:tr w:rsidR="005E208C" w:rsidRPr="00385F0B" w14:paraId="751FEB02" w14:textId="77777777" w:rsidTr="00AF5407">
        <w:tc>
          <w:tcPr>
            <w:tcW w:w="801" w:type="dxa"/>
            <w:vAlign w:val="center"/>
          </w:tcPr>
          <w:p w14:paraId="7CD8B6E7" w14:textId="77777777" w:rsidR="002730C0" w:rsidRPr="002730C0" w:rsidRDefault="002B20FC" w:rsidP="002730C0">
            <w:pPr>
              <w:widowControl w:val="0"/>
              <w:contextualSpacing/>
              <w:jc w:val="center"/>
              <w:rPr>
                <w:bCs/>
                <w:color w:val="000000"/>
              </w:rPr>
            </w:pPr>
            <w:r w:rsidRPr="002730C0">
              <w:rPr>
                <w:bCs/>
                <w:color w:val="000000"/>
              </w:rPr>
              <w:t>7</w:t>
            </w:r>
          </w:p>
        </w:tc>
        <w:tc>
          <w:tcPr>
            <w:tcW w:w="5119" w:type="dxa"/>
            <w:vAlign w:val="center"/>
          </w:tcPr>
          <w:p w14:paraId="20EDA711" w14:textId="77777777" w:rsidR="002730C0" w:rsidRPr="00385F0B" w:rsidRDefault="002B20FC" w:rsidP="002730C0">
            <w:pPr>
              <w:widowControl w:val="0"/>
              <w:contextualSpacing/>
              <w:jc w:val="center"/>
              <w:rPr>
                <w:bCs/>
                <w:color w:val="000000"/>
                <w:lang w:val="ru-RU"/>
              </w:rPr>
            </w:pPr>
            <w:r w:rsidRPr="00385F0B">
              <w:rPr>
                <w:color w:val="000000"/>
                <w:shd w:val="clear" w:color="auto" w:fill="FFFFFF"/>
                <w:lang w:val="ru-RU"/>
              </w:rPr>
              <w:t>Отсутствие академической задолженности, только оценки «хорошо» и «отлично»</w:t>
            </w:r>
          </w:p>
        </w:tc>
        <w:tc>
          <w:tcPr>
            <w:tcW w:w="4536" w:type="dxa"/>
            <w:vAlign w:val="center"/>
          </w:tcPr>
          <w:p w14:paraId="582F076C" w14:textId="77777777" w:rsidR="002730C0" w:rsidRPr="002730C0" w:rsidRDefault="002B20FC" w:rsidP="002730C0">
            <w:pPr>
              <w:widowControl w:val="0"/>
              <w:contextualSpacing/>
              <w:jc w:val="center"/>
              <w:rPr>
                <w:bCs/>
                <w:color w:val="000000"/>
              </w:rPr>
            </w:pPr>
            <w:r w:rsidRPr="002730C0">
              <w:rPr>
                <w:bCs/>
                <w:color w:val="000000"/>
              </w:rPr>
              <w:t>Обязательное условие</w:t>
            </w:r>
          </w:p>
        </w:tc>
        <w:tc>
          <w:tcPr>
            <w:tcW w:w="4820" w:type="dxa"/>
            <w:vAlign w:val="center"/>
          </w:tcPr>
          <w:p w14:paraId="1F3CA8AE" w14:textId="77777777" w:rsidR="002730C0" w:rsidRPr="00385F0B" w:rsidRDefault="002B20FC" w:rsidP="002730C0">
            <w:pPr>
              <w:widowControl w:val="0"/>
              <w:contextualSpacing/>
              <w:jc w:val="center"/>
              <w:rPr>
                <w:bCs/>
                <w:color w:val="000000"/>
                <w:lang w:val="ru-RU"/>
              </w:rPr>
            </w:pPr>
            <w:r w:rsidRPr="00385F0B">
              <w:rPr>
                <w:color w:val="000000"/>
                <w:shd w:val="clear" w:color="auto" w:fill="FFFFFF"/>
                <w:lang w:val="ru-RU"/>
              </w:rPr>
              <w:t xml:space="preserve">Ксерокопия зачетной книжки за последние   2 семестра/ </w:t>
            </w:r>
            <w:r w:rsidRPr="00385F0B">
              <w:rPr>
                <w:bCs/>
                <w:color w:val="000000"/>
                <w:lang w:val="ru-RU"/>
              </w:rPr>
              <w:t>за 1 семестр для обучающихся на первом курсе</w:t>
            </w:r>
            <w:r w:rsidRPr="00385F0B">
              <w:rPr>
                <w:color w:val="000000"/>
                <w:shd w:val="clear" w:color="auto" w:fill="FFFFFF"/>
                <w:lang w:val="ru-RU"/>
              </w:rPr>
              <w:t xml:space="preserve"> /диплом бакалавра</w:t>
            </w:r>
          </w:p>
        </w:tc>
      </w:tr>
      <w:tr w:rsidR="005E208C" w14:paraId="40AE1FBB" w14:textId="77777777" w:rsidTr="00AF5407">
        <w:tc>
          <w:tcPr>
            <w:tcW w:w="15276" w:type="dxa"/>
            <w:gridSpan w:val="4"/>
            <w:vAlign w:val="center"/>
          </w:tcPr>
          <w:p w14:paraId="648796B9" w14:textId="77777777" w:rsidR="002730C0" w:rsidRPr="002730C0" w:rsidRDefault="002B20FC" w:rsidP="002730C0">
            <w:pPr>
              <w:widowControl w:val="0"/>
              <w:contextualSpacing/>
              <w:jc w:val="right"/>
              <w:rPr>
                <w:b/>
                <w:color w:val="000000"/>
                <w:shd w:val="clear" w:color="auto" w:fill="FFFFFF"/>
              </w:rPr>
            </w:pPr>
            <w:r w:rsidRPr="002730C0">
              <w:rPr>
                <w:b/>
                <w:color w:val="000000"/>
                <w:shd w:val="clear" w:color="auto" w:fill="FFFFFF"/>
              </w:rPr>
              <w:t>Сумма баллов:</w:t>
            </w:r>
          </w:p>
        </w:tc>
      </w:tr>
      <w:bookmarkEnd w:id="10"/>
    </w:tbl>
    <w:p w14:paraId="730431AE" w14:textId="77777777" w:rsidR="002730C0" w:rsidRPr="002730C0" w:rsidRDefault="002730C0" w:rsidP="002730C0">
      <w:pPr>
        <w:widowControl w:val="0"/>
        <w:tabs>
          <w:tab w:val="left" w:pos="0"/>
        </w:tabs>
        <w:jc w:val="center"/>
        <w:rPr>
          <w:bCs/>
          <w:color w:val="000000"/>
          <w:sz w:val="27"/>
          <w:szCs w:val="27"/>
        </w:rPr>
      </w:pPr>
    </w:p>
    <w:p w14:paraId="02F2DDDF" w14:textId="77777777" w:rsidR="002730C0" w:rsidRPr="002730C0" w:rsidRDefault="002730C0" w:rsidP="002730C0">
      <w:pPr>
        <w:widowControl w:val="0"/>
        <w:tabs>
          <w:tab w:val="left" w:pos="0"/>
        </w:tabs>
        <w:jc w:val="center"/>
        <w:rPr>
          <w:bCs/>
          <w:color w:val="000000"/>
          <w:sz w:val="27"/>
          <w:szCs w:val="27"/>
        </w:rPr>
      </w:pPr>
    </w:p>
    <w:p w14:paraId="3A3658A7" w14:textId="77777777" w:rsidR="002730C0" w:rsidRPr="002730C0" w:rsidRDefault="002730C0" w:rsidP="002730C0">
      <w:pPr>
        <w:widowControl w:val="0"/>
        <w:tabs>
          <w:tab w:val="left" w:pos="0"/>
        </w:tabs>
        <w:jc w:val="center"/>
        <w:rPr>
          <w:bCs/>
          <w:color w:val="000000"/>
          <w:sz w:val="27"/>
          <w:szCs w:val="27"/>
        </w:rPr>
      </w:pPr>
    </w:p>
    <w:p w14:paraId="51F3D1B1" w14:textId="77777777" w:rsidR="002730C0" w:rsidRPr="002730C0" w:rsidRDefault="002730C0" w:rsidP="002730C0">
      <w:pPr>
        <w:widowControl w:val="0"/>
        <w:tabs>
          <w:tab w:val="left" w:pos="0"/>
        </w:tabs>
        <w:jc w:val="center"/>
        <w:rPr>
          <w:bCs/>
          <w:color w:val="000000"/>
          <w:sz w:val="27"/>
          <w:szCs w:val="27"/>
        </w:rPr>
      </w:pPr>
    </w:p>
    <w:p w14:paraId="11C047AC" w14:textId="77777777" w:rsidR="002730C0" w:rsidRPr="002730C0" w:rsidRDefault="002730C0" w:rsidP="002730C0">
      <w:pPr>
        <w:widowControl w:val="0"/>
        <w:tabs>
          <w:tab w:val="left" w:pos="0"/>
        </w:tabs>
        <w:jc w:val="center"/>
        <w:rPr>
          <w:bCs/>
          <w:color w:val="000000"/>
          <w:sz w:val="27"/>
          <w:szCs w:val="27"/>
        </w:rPr>
      </w:pPr>
    </w:p>
    <w:p w14:paraId="188A5932" w14:textId="77777777" w:rsidR="002730C0" w:rsidRPr="002730C0" w:rsidRDefault="002730C0" w:rsidP="002730C0">
      <w:pPr>
        <w:widowControl w:val="0"/>
        <w:tabs>
          <w:tab w:val="left" w:pos="0"/>
        </w:tabs>
        <w:jc w:val="center"/>
        <w:rPr>
          <w:bCs/>
          <w:color w:val="000000"/>
          <w:sz w:val="27"/>
          <w:szCs w:val="27"/>
        </w:rPr>
      </w:pPr>
    </w:p>
    <w:p w14:paraId="0E8C8020" w14:textId="77777777" w:rsidR="002730C0" w:rsidRPr="002730C0" w:rsidRDefault="002730C0" w:rsidP="002730C0">
      <w:pPr>
        <w:widowControl w:val="0"/>
        <w:tabs>
          <w:tab w:val="left" w:pos="0"/>
        </w:tabs>
        <w:jc w:val="center"/>
        <w:rPr>
          <w:bCs/>
          <w:color w:val="000000"/>
          <w:sz w:val="27"/>
          <w:szCs w:val="27"/>
        </w:rPr>
      </w:pPr>
    </w:p>
    <w:p w14:paraId="3F1BFE80" w14:textId="77777777" w:rsidR="002730C0" w:rsidRPr="002730C0" w:rsidRDefault="002730C0" w:rsidP="002730C0">
      <w:pPr>
        <w:widowControl w:val="0"/>
        <w:tabs>
          <w:tab w:val="left" w:pos="0"/>
        </w:tabs>
        <w:jc w:val="center"/>
        <w:rPr>
          <w:bCs/>
          <w:color w:val="000000"/>
          <w:sz w:val="27"/>
          <w:szCs w:val="27"/>
        </w:rPr>
      </w:pPr>
    </w:p>
    <w:p w14:paraId="2FFF5B27" w14:textId="77777777" w:rsidR="002730C0" w:rsidRPr="002730C0" w:rsidRDefault="002730C0" w:rsidP="002730C0">
      <w:pPr>
        <w:widowControl w:val="0"/>
        <w:tabs>
          <w:tab w:val="left" w:pos="0"/>
        </w:tabs>
        <w:jc w:val="center"/>
        <w:rPr>
          <w:bCs/>
          <w:color w:val="000000"/>
          <w:sz w:val="27"/>
          <w:szCs w:val="27"/>
        </w:rPr>
      </w:pPr>
    </w:p>
    <w:p w14:paraId="7258BB29" w14:textId="77777777" w:rsidR="002730C0" w:rsidRPr="002730C0" w:rsidRDefault="002730C0" w:rsidP="002730C0">
      <w:pPr>
        <w:widowControl w:val="0"/>
        <w:tabs>
          <w:tab w:val="left" w:pos="0"/>
        </w:tabs>
        <w:jc w:val="center"/>
        <w:rPr>
          <w:bCs/>
          <w:color w:val="000000"/>
          <w:sz w:val="27"/>
          <w:szCs w:val="27"/>
        </w:rPr>
      </w:pPr>
    </w:p>
    <w:p w14:paraId="5111057C" w14:textId="77777777" w:rsidR="002730C0" w:rsidRPr="002730C0" w:rsidRDefault="002730C0" w:rsidP="002730C0">
      <w:pPr>
        <w:widowControl w:val="0"/>
        <w:tabs>
          <w:tab w:val="left" w:pos="0"/>
        </w:tabs>
        <w:jc w:val="center"/>
        <w:rPr>
          <w:bCs/>
          <w:color w:val="000000"/>
          <w:sz w:val="27"/>
          <w:szCs w:val="27"/>
        </w:rPr>
      </w:pPr>
    </w:p>
    <w:p w14:paraId="150C4DFA" w14:textId="77777777" w:rsidR="002730C0" w:rsidRPr="002730C0" w:rsidRDefault="002730C0" w:rsidP="002730C0">
      <w:pPr>
        <w:widowControl w:val="0"/>
        <w:tabs>
          <w:tab w:val="left" w:pos="0"/>
        </w:tabs>
        <w:jc w:val="center"/>
        <w:rPr>
          <w:bCs/>
          <w:color w:val="000000"/>
          <w:sz w:val="27"/>
          <w:szCs w:val="27"/>
        </w:rPr>
      </w:pPr>
    </w:p>
    <w:p w14:paraId="141820D4" w14:textId="77777777" w:rsidR="002730C0" w:rsidRPr="002730C0" w:rsidRDefault="002730C0" w:rsidP="002730C0">
      <w:pPr>
        <w:widowControl w:val="0"/>
        <w:tabs>
          <w:tab w:val="left" w:pos="0"/>
        </w:tabs>
        <w:jc w:val="center"/>
        <w:rPr>
          <w:bCs/>
          <w:color w:val="000000"/>
          <w:sz w:val="27"/>
          <w:szCs w:val="27"/>
        </w:rPr>
      </w:pPr>
    </w:p>
    <w:p w14:paraId="7CB0108C" w14:textId="77777777" w:rsidR="002730C0" w:rsidRPr="002730C0" w:rsidRDefault="002730C0" w:rsidP="002730C0">
      <w:pPr>
        <w:widowControl w:val="0"/>
        <w:tabs>
          <w:tab w:val="left" w:pos="0"/>
        </w:tabs>
        <w:jc w:val="center"/>
        <w:rPr>
          <w:bCs/>
          <w:color w:val="000000"/>
          <w:sz w:val="27"/>
          <w:szCs w:val="27"/>
        </w:rPr>
      </w:pPr>
    </w:p>
    <w:p w14:paraId="0977B928" w14:textId="77777777" w:rsidR="002730C0" w:rsidRPr="002730C0" w:rsidRDefault="002730C0" w:rsidP="002730C0">
      <w:pPr>
        <w:widowControl w:val="0"/>
        <w:tabs>
          <w:tab w:val="left" w:pos="0"/>
        </w:tabs>
        <w:rPr>
          <w:bCs/>
          <w:color w:val="000000"/>
          <w:sz w:val="27"/>
          <w:szCs w:val="27"/>
        </w:rPr>
      </w:pPr>
    </w:p>
    <w:p w14:paraId="5106F564" w14:textId="77777777" w:rsidR="002730C0" w:rsidRPr="002730C0" w:rsidRDefault="002B20FC" w:rsidP="002730C0">
      <w:pPr>
        <w:widowControl w:val="0"/>
        <w:tabs>
          <w:tab w:val="left" w:pos="0"/>
        </w:tabs>
        <w:jc w:val="center"/>
        <w:rPr>
          <w:b/>
          <w:color w:val="000000"/>
          <w:sz w:val="27"/>
          <w:szCs w:val="27"/>
        </w:rPr>
      </w:pPr>
      <w:r w:rsidRPr="002730C0">
        <w:rPr>
          <w:b/>
          <w:color w:val="000000"/>
          <w:sz w:val="27"/>
          <w:szCs w:val="27"/>
        </w:rPr>
        <w:t>Номинация «Иностранный студент года»</w:t>
      </w:r>
    </w:p>
    <w:p w14:paraId="1300F092" w14:textId="77777777" w:rsidR="002730C0" w:rsidRPr="002730C0" w:rsidRDefault="002730C0" w:rsidP="002730C0">
      <w:pPr>
        <w:widowControl w:val="0"/>
        <w:tabs>
          <w:tab w:val="left" w:pos="0"/>
        </w:tabs>
        <w:jc w:val="center"/>
        <w:rPr>
          <w:color w:val="000000"/>
          <w:sz w:val="27"/>
          <w:szCs w:val="27"/>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5119"/>
        <w:gridCol w:w="4536"/>
        <w:gridCol w:w="4820"/>
      </w:tblGrid>
      <w:tr w:rsidR="005E208C" w14:paraId="1CCB5519" w14:textId="77777777" w:rsidTr="00AF5407">
        <w:trPr>
          <w:trHeight w:val="278"/>
          <w:tblHeader/>
        </w:trPr>
        <w:tc>
          <w:tcPr>
            <w:tcW w:w="801" w:type="dxa"/>
            <w:vMerge w:val="restart"/>
          </w:tcPr>
          <w:p w14:paraId="2619D274" w14:textId="77777777" w:rsidR="002730C0" w:rsidRPr="002730C0" w:rsidRDefault="002B20FC" w:rsidP="002730C0">
            <w:pPr>
              <w:widowControl w:val="0"/>
              <w:contextualSpacing/>
              <w:jc w:val="center"/>
              <w:rPr>
                <w:b/>
                <w:bCs/>
                <w:color w:val="000000"/>
                <w:szCs w:val="28"/>
              </w:rPr>
            </w:pPr>
            <w:r w:rsidRPr="002730C0">
              <w:rPr>
                <w:b/>
                <w:bCs/>
                <w:color w:val="000000"/>
                <w:szCs w:val="28"/>
              </w:rPr>
              <w:t>№ п/п</w:t>
            </w:r>
          </w:p>
        </w:tc>
        <w:tc>
          <w:tcPr>
            <w:tcW w:w="5119" w:type="dxa"/>
            <w:vMerge w:val="restart"/>
          </w:tcPr>
          <w:p w14:paraId="47AB7592" w14:textId="77777777" w:rsidR="002730C0" w:rsidRPr="002730C0" w:rsidRDefault="002B20FC" w:rsidP="002730C0">
            <w:pPr>
              <w:widowControl w:val="0"/>
              <w:contextualSpacing/>
              <w:jc w:val="center"/>
              <w:rPr>
                <w:b/>
                <w:bCs/>
                <w:color w:val="000000"/>
                <w:szCs w:val="28"/>
              </w:rPr>
            </w:pPr>
            <w:r w:rsidRPr="002730C0">
              <w:rPr>
                <w:b/>
                <w:bCs/>
                <w:color w:val="000000"/>
                <w:szCs w:val="28"/>
              </w:rPr>
              <w:t>Критерий</w:t>
            </w:r>
          </w:p>
        </w:tc>
        <w:tc>
          <w:tcPr>
            <w:tcW w:w="4536" w:type="dxa"/>
            <w:vMerge w:val="restart"/>
          </w:tcPr>
          <w:p w14:paraId="17CA3C2E" w14:textId="77777777" w:rsidR="002730C0" w:rsidRPr="002730C0" w:rsidRDefault="002B20FC" w:rsidP="002730C0">
            <w:pPr>
              <w:widowControl w:val="0"/>
              <w:contextualSpacing/>
              <w:jc w:val="center"/>
              <w:rPr>
                <w:b/>
                <w:bCs/>
                <w:color w:val="000000"/>
                <w:szCs w:val="28"/>
              </w:rPr>
            </w:pPr>
            <w:r w:rsidRPr="002730C0">
              <w:rPr>
                <w:b/>
                <w:bCs/>
                <w:color w:val="000000"/>
                <w:szCs w:val="28"/>
              </w:rPr>
              <w:t>Оценка</w:t>
            </w:r>
          </w:p>
        </w:tc>
        <w:tc>
          <w:tcPr>
            <w:tcW w:w="4820" w:type="dxa"/>
            <w:vMerge w:val="restart"/>
          </w:tcPr>
          <w:p w14:paraId="447377E5" w14:textId="77777777" w:rsidR="002730C0" w:rsidRPr="002730C0" w:rsidRDefault="002B20FC" w:rsidP="002730C0">
            <w:pPr>
              <w:widowControl w:val="0"/>
              <w:contextualSpacing/>
              <w:jc w:val="center"/>
              <w:rPr>
                <w:b/>
                <w:bCs/>
                <w:color w:val="000000"/>
                <w:szCs w:val="28"/>
              </w:rPr>
            </w:pPr>
            <w:r w:rsidRPr="002730C0">
              <w:rPr>
                <w:b/>
                <w:bCs/>
                <w:color w:val="000000"/>
                <w:szCs w:val="28"/>
              </w:rPr>
              <w:t>Подтверждающие документы</w:t>
            </w:r>
          </w:p>
        </w:tc>
      </w:tr>
      <w:tr w:rsidR="005E208C" w14:paraId="5BC0398E" w14:textId="77777777" w:rsidTr="00AF5407">
        <w:trPr>
          <w:cantSplit/>
          <w:trHeight w:val="437"/>
          <w:tblHeader/>
        </w:trPr>
        <w:tc>
          <w:tcPr>
            <w:tcW w:w="801" w:type="dxa"/>
            <w:vMerge/>
          </w:tcPr>
          <w:p w14:paraId="3F8C6FCE" w14:textId="77777777" w:rsidR="002730C0" w:rsidRPr="002730C0" w:rsidRDefault="002730C0" w:rsidP="002730C0">
            <w:pPr>
              <w:widowControl w:val="0"/>
              <w:contextualSpacing/>
              <w:jc w:val="center"/>
              <w:rPr>
                <w:b/>
                <w:bCs/>
                <w:color w:val="000000"/>
                <w:szCs w:val="28"/>
              </w:rPr>
            </w:pPr>
          </w:p>
        </w:tc>
        <w:tc>
          <w:tcPr>
            <w:tcW w:w="5119" w:type="dxa"/>
            <w:vMerge/>
          </w:tcPr>
          <w:p w14:paraId="09AA15DE" w14:textId="77777777" w:rsidR="002730C0" w:rsidRPr="002730C0" w:rsidRDefault="002730C0" w:rsidP="002730C0">
            <w:pPr>
              <w:widowControl w:val="0"/>
              <w:contextualSpacing/>
              <w:jc w:val="center"/>
              <w:rPr>
                <w:b/>
                <w:bCs/>
                <w:color w:val="000000"/>
                <w:szCs w:val="28"/>
              </w:rPr>
            </w:pPr>
          </w:p>
        </w:tc>
        <w:tc>
          <w:tcPr>
            <w:tcW w:w="4536" w:type="dxa"/>
            <w:vMerge/>
          </w:tcPr>
          <w:p w14:paraId="5D15ABEE" w14:textId="77777777" w:rsidR="002730C0" w:rsidRPr="002730C0" w:rsidRDefault="002730C0" w:rsidP="002730C0">
            <w:pPr>
              <w:widowControl w:val="0"/>
              <w:contextualSpacing/>
              <w:jc w:val="center"/>
              <w:rPr>
                <w:b/>
                <w:bCs/>
                <w:color w:val="000000"/>
                <w:szCs w:val="28"/>
              </w:rPr>
            </w:pPr>
          </w:p>
        </w:tc>
        <w:tc>
          <w:tcPr>
            <w:tcW w:w="4820" w:type="dxa"/>
            <w:vMerge/>
          </w:tcPr>
          <w:p w14:paraId="2371B1D7" w14:textId="77777777" w:rsidR="002730C0" w:rsidRPr="002730C0" w:rsidRDefault="002730C0" w:rsidP="002730C0">
            <w:pPr>
              <w:widowControl w:val="0"/>
              <w:contextualSpacing/>
              <w:jc w:val="center"/>
              <w:rPr>
                <w:b/>
                <w:bCs/>
                <w:color w:val="000000"/>
                <w:szCs w:val="28"/>
              </w:rPr>
            </w:pPr>
          </w:p>
        </w:tc>
      </w:tr>
      <w:tr w:rsidR="005E208C" w:rsidRPr="00385F0B" w14:paraId="4BE21384" w14:textId="77777777" w:rsidTr="00AF5407">
        <w:trPr>
          <w:trHeight w:val="414"/>
        </w:trPr>
        <w:tc>
          <w:tcPr>
            <w:tcW w:w="801" w:type="dxa"/>
            <w:vMerge w:val="restart"/>
            <w:vAlign w:val="center"/>
          </w:tcPr>
          <w:p w14:paraId="786CDC1E" w14:textId="77777777" w:rsidR="002730C0" w:rsidRPr="002730C0" w:rsidRDefault="002B20FC" w:rsidP="002730C0">
            <w:pPr>
              <w:widowControl w:val="0"/>
              <w:contextualSpacing/>
              <w:jc w:val="center"/>
              <w:rPr>
                <w:bCs/>
                <w:color w:val="000000"/>
                <w:szCs w:val="28"/>
              </w:rPr>
            </w:pPr>
            <w:r w:rsidRPr="002730C0">
              <w:rPr>
                <w:bCs/>
                <w:color w:val="000000"/>
                <w:szCs w:val="28"/>
              </w:rPr>
              <w:t>1</w:t>
            </w:r>
          </w:p>
        </w:tc>
        <w:tc>
          <w:tcPr>
            <w:tcW w:w="5119" w:type="dxa"/>
            <w:vMerge w:val="restart"/>
            <w:vAlign w:val="center"/>
          </w:tcPr>
          <w:p w14:paraId="03455B72"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Организация общественно-значимых мероприятий для студентов в период </w:t>
            </w:r>
            <w:r w:rsidR="002B1CCF" w:rsidRPr="00385F0B">
              <w:rPr>
                <w:color w:val="000000"/>
                <w:szCs w:val="23"/>
                <w:shd w:val="clear" w:color="auto" w:fill="FFFFFF"/>
                <w:lang w:val="ru-RU"/>
              </w:rPr>
              <w:t>с апреля 2020 года по июнь 2022 года</w:t>
            </w:r>
          </w:p>
        </w:tc>
        <w:tc>
          <w:tcPr>
            <w:tcW w:w="4536" w:type="dxa"/>
            <w:vAlign w:val="center"/>
          </w:tcPr>
          <w:p w14:paraId="16D1D14D" w14:textId="77777777" w:rsidR="002730C0" w:rsidRPr="00385F0B" w:rsidRDefault="002B20FC" w:rsidP="002730C0">
            <w:pPr>
              <w:widowControl w:val="0"/>
              <w:contextualSpacing/>
              <w:rPr>
                <w:b/>
                <w:bCs/>
                <w:color w:val="000000"/>
                <w:szCs w:val="28"/>
                <w:lang w:val="ru-RU"/>
              </w:rPr>
            </w:pPr>
            <w:r w:rsidRPr="00385F0B">
              <w:rPr>
                <w:color w:val="000000"/>
                <w:szCs w:val="23"/>
                <w:shd w:val="clear" w:color="auto" w:fill="FFFFFF"/>
                <w:lang w:val="ru-RU"/>
              </w:rPr>
              <w:t>Внутри образовательной организации – 1 балл за каждое мероприятие</w:t>
            </w:r>
          </w:p>
        </w:tc>
        <w:tc>
          <w:tcPr>
            <w:tcW w:w="4820" w:type="dxa"/>
            <w:vMerge w:val="restart"/>
            <w:vAlign w:val="center"/>
          </w:tcPr>
          <w:p w14:paraId="0A5722E3"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Положение о мероприятии, ссылка на информационные ресурсы</w:t>
            </w:r>
          </w:p>
        </w:tc>
      </w:tr>
      <w:tr w:rsidR="005E208C" w:rsidRPr="00385F0B" w14:paraId="7607EA05" w14:textId="77777777" w:rsidTr="00AF5407">
        <w:trPr>
          <w:trHeight w:val="412"/>
        </w:trPr>
        <w:tc>
          <w:tcPr>
            <w:tcW w:w="801" w:type="dxa"/>
            <w:vMerge/>
            <w:vAlign w:val="center"/>
          </w:tcPr>
          <w:p w14:paraId="3B137982"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75293FCC" w14:textId="77777777" w:rsidR="002730C0" w:rsidRPr="00385F0B" w:rsidRDefault="002730C0" w:rsidP="002730C0">
            <w:pPr>
              <w:widowControl w:val="0"/>
              <w:contextualSpacing/>
              <w:jc w:val="center"/>
              <w:rPr>
                <w:color w:val="000000"/>
                <w:szCs w:val="23"/>
                <w:shd w:val="clear" w:color="auto" w:fill="FFFFFF"/>
                <w:lang w:val="ru-RU"/>
              </w:rPr>
            </w:pPr>
          </w:p>
        </w:tc>
        <w:tc>
          <w:tcPr>
            <w:tcW w:w="4536" w:type="dxa"/>
            <w:vAlign w:val="center"/>
          </w:tcPr>
          <w:p w14:paraId="4A817191" w14:textId="77777777" w:rsidR="002730C0" w:rsidRPr="00385F0B" w:rsidRDefault="002B20FC" w:rsidP="002730C0">
            <w:pPr>
              <w:widowControl w:val="0"/>
              <w:ind w:firstLine="34"/>
              <w:rPr>
                <w:color w:val="000000"/>
                <w:szCs w:val="23"/>
                <w:lang w:val="ru-RU"/>
              </w:rPr>
            </w:pPr>
            <w:r w:rsidRPr="00385F0B">
              <w:rPr>
                <w:color w:val="000000"/>
                <w:szCs w:val="23"/>
                <w:shd w:val="clear" w:color="auto" w:fill="FFFFFF"/>
                <w:lang w:val="ru-RU"/>
              </w:rPr>
              <w:t>Муниципальный уровень – 2 балла за каждое мероприятие</w:t>
            </w:r>
          </w:p>
        </w:tc>
        <w:tc>
          <w:tcPr>
            <w:tcW w:w="4820" w:type="dxa"/>
            <w:vMerge/>
            <w:vAlign w:val="center"/>
          </w:tcPr>
          <w:p w14:paraId="62EE9646" w14:textId="77777777" w:rsidR="002730C0" w:rsidRPr="00385F0B" w:rsidRDefault="002730C0" w:rsidP="002730C0">
            <w:pPr>
              <w:widowControl w:val="0"/>
              <w:contextualSpacing/>
              <w:jc w:val="center"/>
              <w:rPr>
                <w:b/>
                <w:bCs/>
                <w:color w:val="000000"/>
                <w:szCs w:val="28"/>
                <w:lang w:val="ru-RU"/>
              </w:rPr>
            </w:pPr>
          </w:p>
        </w:tc>
      </w:tr>
      <w:tr w:rsidR="005E208C" w:rsidRPr="00385F0B" w14:paraId="3713C72C" w14:textId="77777777" w:rsidTr="00AF5407">
        <w:trPr>
          <w:trHeight w:val="203"/>
        </w:trPr>
        <w:tc>
          <w:tcPr>
            <w:tcW w:w="801" w:type="dxa"/>
            <w:vMerge/>
            <w:vAlign w:val="center"/>
          </w:tcPr>
          <w:p w14:paraId="28A9C5EB"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141A84D7" w14:textId="77777777" w:rsidR="002730C0" w:rsidRPr="00385F0B" w:rsidRDefault="002730C0" w:rsidP="002730C0">
            <w:pPr>
              <w:widowControl w:val="0"/>
              <w:contextualSpacing/>
              <w:jc w:val="center"/>
              <w:rPr>
                <w:color w:val="000000"/>
                <w:szCs w:val="23"/>
                <w:shd w:val="clear" w:color="auto" w:fill="FFFFFF"/>
                <w:lang w:val="ru-RU"/>
              </w:rPr>
            </w:pPr>
          </w:p>
        </w:tc>
        <w:tc>
          <w:tcPr>
            <w:tcW w:w="4536" w:type="dxa"/>
            <w:vAlign w:val="center"/>
          </w:tcPr>
          <w:p w14:paraId="5866F5FC" w14:textId="77777777" w:rsidR="002730C0" w:rsidRPr="00385F0B" w:rsidRDefault="002B20FC" w:rsidP="002730C0">
            <w:pPr>
              <w:widowControl w:val="0"/>
              <w:contextualSpacing/>
              <w:rPr>
                <w:b/>
                <w:bCs/>
                <w:color w:val="000000"/>
                <w:szCs w:val="28"/>
                <w:lang w:val="ru-RU"/>
              </w:rPr>
            </w:pPr>
            <w:r w:rsidRPr="00385F0B">
              <w:rPr>
                <w:color w:val="000000"/>
                <w:szCs w:val="23"/>
                <w:shd w:val="clear" w:color="auto" w:fill="FFFFFF"/>
                <w:lang w:val="ru-RU"/>
              </w:rPr>
              <w:t>Региональный уровень – 3 балла за каждое мероприятие</w:t>
            </w:r>
          </w:p>
        </w:tc>
        <w:tc>
          <w:tcPr>
            <w:tcW w:w="4820" w:type="dxa"/>
            <w:vMerge/>
            <w:vAlign w:val="center"/>
          </w:tcPr>
          <w:p w14:paraId="00F7A223" w14:textId="77777777" w:rsidR="002730C0" w:rsidRPr="00385F0B" w:rsidRDefault="002730C0" w:rsidP="002730C0">
            <w:pPr>
              <w:widowControl w:val="0"/>
              <w:contextualSpacing/>
              <w:jc w:val="center"/>
              <w:rPr>
                <w:b/>
                <w:bCs/>
                <w:color w:val="000000"/>
                <w:szCs w:val="28"/>
                <w:lang w:val="ru-RU"/>
              </w:rPr>
            </w:pPr>
          </w:p>
        </w:tc>
      </w:tr>
      <w:tr w:rsidR="005E208C" w:rsidRPr="00385F0B" w14:paraId="24CA66A9" w14:textId="77777777" w:rsidTr="00AF5407">
        <w:trPr>
          <w:trHeight w:val="202"/>
        </w:trPr>
        <w:tc>
          <w:tcPr>
            <w:tcW w:w="801" w:type="dxa"/>
            <w:vMerge/>
            <w:vAlign w:val="center"/>
          </w:tcPr>
          <w:p w14:paraId="0CCCAE24"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23416123" w14:textId="77777777" w:rsidR="002730C0" w:rsidRPr="00385F0B" w:rsidRDefault="002730C0" w:rsidP="002730C0">
            <w:pPr>
              <w:widowControl w:val="0"/>
              <w:contextualSpacing/>
              <w:jc w:val="center"/>
              <w:rPr>
                <w:color w:val="000000"/>
                <w:szCs w:val="23"/>
                <w:shd w:val="clear" w:color="auto" w:fill="FFFFFF"/>
                <w:lang w:val="ru-RU"/>
              </w:rPr>
            </w:pPr>
          </w:p>
        </w:tc>
        <w:tc>
          <w:tcPr>
            <w:tcW w:w="4536" w:type="dxa"/>
            <w:vAlign w:val="center"/>
          </w:tcPr>
          <w:p w14:paraId="1E384F30" w14:textId="77777777" w:rsidR="002730C0" w:rsidRPr="00385F0B" w:rsidRDefault="002B20FC" w:rsidP="002730C0">
            <w:pPr>
              <w:widowControl w:val="0"/>
              <w:contextualSpacing/>
              <w:rPr>
                <w:color w:val="000000"/>
                <w:szCs w:val="23"/>
                <w:shd w:val="clear" w:color="auto" w:fill="FFFFFF"/>
                <w:lang w:val="ru-RU"/>
              </w:rPr>
            </w:pPr>
            <w:r w:rsidRPr="00385F0B">
              <w:rPr>
                <w:bCs/>
                <w:color w:val="000000"/>
                <w:lang w:val="ru-RU"/>
              </w:rPr>
              <w:t xml:space="preserve">Федеральный уровень – 4 балла </w:t>
            </w:r>
            <w:r w:rsidRPr="00385F0B">
              <w:rPr>
                <w:color w:val="000000"/>
                <w:szCs w:val="23"/>
                <w:shd w:val="clear" w:color="auto" w:fill="FFFFFF"/>
                <w:lang w:val="ru-RU"/>
              </w:rPr>
              <w:t>за каждое мероприятие</w:t>
            </w:r>
          </w:p>
        </w:tc>
        <w:tc>
          <w:tcPr>
            <w:tcW w:w="4820" w:type="dxa"/>
            <w:vMerge/>
            <w:vAlign w:val="center"/>
          </w:tcPr>
          <w:p w14:paraId="7142A53F" w14:textId="77777777" w:rsidR="002730C0" w:rsidRPr="00385F0B" w:rsidRDefault="002730C0" w:rsidP="002730C0">
            <w:pPr>
              <w:widowControl w:val="0"/>
              <w:contextualSpacing/>
              <w:jc w:val="center"/>
              <w:rPr>
                <w:b/>
                <w:bCs/>
                <w:color w:val="000000"/>
                <w:szCs w:val="28"/>
                <w:lang w:val="ru-RU"/>
              </w:rPr>
            </w:pPr>
          </w:p>
        </w:tc>
      </w:tr>
      <w:tr w:rsidR="005E208C" w:rsidRPr="00385F0B" w14:paraId="4FC19997" w14:textId="77777777" w:rsidTr="00AF5407">
        <w:trPr>
          <w:trHeight w:val="286"/>
        </w:trPr>
        <w:tc>
          <w:tcPr>
            <w:tcW w:w="801" w:type="dxa"/>
            <w:vMerge/>
            <w:vAlign w:val="center"/>
          </w:tcPr>
          <w:p w14:paraId="03D13624"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0C16C744" w14:textId="77777777" w:rsidR="002730C0" w:rsidRPr="00385F0B" w:rsidRDefault="002730C0" w:rsidP="002730C0">
            <w:pPr>
              <w:widowControl w:val="0"/>
              <w:contextualSpacing/>
              <w:jc w:val="center"/>
              <w:rPr>
                <w:color w:val="000000"/>
                <w:szCs w:val="23"/>
                <w:shd w:val="clear" w:color="auto" w:fill="FFFFFF"/>
                <w:lang w:val="ru-RU"/>
              </w:rPr>
            </w:pPr>
          </w:p>
        </w:tc>
        <w:tc>
          <w:tcPr>
            <w:tcW w:w="4536" w:type="dxa"/>
            <w:vAlign w:val="center"/>
          </w:tcPr>
          <w:p w14:paraId="60E73A6B" w14:textId="77777777" w:rsidR="002730C0" w:rsidRPr="00385F0B" w:rsidRDefault="002B20FC" w:rsidP="002730C0">
            <w:pPr>
              <w:widowControl w:val="0"/>
              <w:rPr>
                <w:bCs/>
                <w:color w:val="000000"/>
                <w:szCs w:val="27"/>
                <w:lang w:val="ru-RU"/>
              </w:rPr>
            </w:pPr>
            <w:r w:rsidRPr="00385F0B">
              <w:rPr>
                <w:bCs/>
                <w:color w:val="000000"/>
                <w:szCs w:val="27"/>
                <w:lang w:val="ru-RU"/>
              </w:rPr>
              <w:t>Международный уровень – 5 баллов</w:t>
            </w:r>
            <w:r w:rsidRPr="00385F0B">
              <w:rPr>
                <w:color w:val="000000"/>
                <w:szCs w:val="23"/>
                <w:shd w:val="clear" w:color="auto" w:fill="FFFFFF"/>
                <w:lang w:val="ru-RU"/>
              </w:rPr>
              <w:t xml:space="preserve"> за каждое мероприятие</w:t>
            </w:r>
          </w:p>
        </w:tc>
        <w:tc>
          <w:tcPr>
            <w:tcW w:w="4820" w:type="dxa"/>
            <w:vMerge/>
            <w:vAlign w:val="center"/>
          </w:tcPr>
          <w:p w14:paraId="21B8F5FC" w14:textId="77777777" w:rsidR="002730C0" w:rsidRPr="00385F0B" w:rsidRDefault="002730C0" w:rsidP="002730C0">
            <w:pPr>
              <w:widowControl w:val="0"/>
              <w:contextualSpacing/>
              <w:jc w:val="center"/>
              <w:rPr>
                <w:b/>
                <w:bCs/>
                <w:color w:val="000000"/>
                <w:szCs w:val="28"/>
                <w:lang w:val="ru-RU"/>
              </w:rPr>
            </w:pPr>
          </w:p>
        </w:tc>
      </w:tr>
      <w:tr w:rsidR="005E208C" w:rsidRPr="00385F0B" w14:paraId="14A590A6" w14:textId="77777777" w:rsidTr="00AF5407">
        <w:trPr>
          <w:trHeight w:val="175"/>
        </w:trPr>
        <w:tc>
          <w:tcPr>
            <w:tcW w:w="801" w:type="dxa"/>
            <w:vMerge w:val="restart"/>
            <w:vAlign w:val="center"/>
          </w:tcPr>
          <w:p w14:paraId="512E15EA" w14:textId="77777777" w:rsidR="002730C0" w:rsidRPr="002730C0" w:rsidRDefault="002B20FC" w:rsidP="002730C0">
            <w:pPr>
              <w:widowControl w:val="0"/>
              <w:contextualSpacing/>
              <w:jc w:val="center"/>
              <w:rPr>
                <w:bCs/>
                <w:color w:val="000000"/>
                <w:szCs w:val="28"/>
              </w:rPr>
            </w:pPr>
            <w:r w:rsidRPr="002730C0">
              <w:rPr>
                <w:bCs/>
                <w:color w:val="000000"/>
                <w:szCs w:val="28"/>
              </w:rPr>
              <w:t>2</w:t>
            </w:r>
          </w:p>
        </w:tc>
        <w:tc>
          <w:tcPr>
            <w:tcW w:w="5119" w:type="dxa"/>
            <w:vMerge w:val="restart"/>
            <w:vAlign w:val="center"/>
          </w:tcPr>
          <w:p w14:paraId="700B8699" w14:textId="77777777" w:rsidR="002730C0" w:rsidRPr="00385F0B" w:rsidRDefault="002B20FC" w:rsidP="002730C0">
            <w:pPr>
              <w:widowControl w:val="0"/>
              <w:contextualSpacing/>
              <w:jc w:val="center"/>
              <w:rPr>
                <w:color w:val="000000"/>
                <w:szCs w:val="23"/>
                <w:lang w:val="ru-RU"/>
              </w:rPr>
            </w:pPr>
            <w:r w:rsidRPr="00385F0B">
              <w:rPr>
                <w:color w:val="000000"/>
                <w:szCs w:val="23"/>
                <w:shd w:val="clear" w:color="auto" w:fill="FFFFFF"/>
                <w:lang w:val="ru-RU"/>
              </w:rPr>
              <w:t xml:space="preserve">Членство в органах студенческого самоуправления в период </w:t>
            </w:r>
            <w:r w:rsidR="002B1CCF" w:rsidRPr="00385F0B">
              <w:rPr>
                <w:color w:val="000000"/>
                <w:szCs w:val="23"/>
                <w:shd w:val="clear" w:color="auto" w:fill="FFFFFF"/>
                <w:lang w:val="ru-RU"/>
              </w:rPr>
              <w:t xml:space="preserve">с апреля 2020 года </w:t>
            </w:r>
            <w:r w:rsidR="002B1CCF" w:rsidRPr="00385F0B">
              <w:rPr>
                <w:color w:val="000000"/>
                <w:szCs w:val="23"/>
                <w:shd w:val="clear" w:color="auto" w:fill="FFFFFF"/>
                <w:lang w:val="ru-RU"/>
              </w:rPr>
              <w:br/>
              <w:t>по июнь 2022 года</w:t>
            </w:r>
          </w:p>
        </w:tc>
        <w:tc>
          <w:tcPr>
            <w:tcW w:w="4536" w:type="dxa"/>
            <w:vAlign w:val="center"/>
          </w:tcPr>
          <w:p w14:paraId="05379E90" w14:textId="77777777" w:rsidR="002730C0" w:rsidRPr="002730C0" w:rsidRDefault="002B20FC" w:rsidP="002730C0">
            <w:pPr>
              <w:widowControl w:val="0"/>
              <w:contextualSpacing/>
              <w:rPr>
                <w:bCs/>
                <w:color w:val="000000"/>
                <w:szCs w:val="28"/>
              </w:rPr>
            </w:pPr>
            <w:r w:rsidRPr="002730C0">
              <w:rPr>
                <w:bCs/>
                <w:color w:val="000000"/>
                <w:szCs w:val="28"/>
              </w:rPr>
              <w:t>Активист – 1 балл</w:t>
            </w:r>
          </w:p>
        </w:tc>
        <w:tc>
          <w:tcPr>
            <w:tcW w:w="4820" w:type="dxa"/>
            <w:vMerge w:val="restart"/>
            <w:vAlign w:val="center"/>
          </w:tcPr>
          <w:p w14:paraId="41CA9AE8"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Положение об организации, документы, подтверждающие статус претендента</w:t>
            </w:r>
          </w:p>
        </w:tc>
      </w:tr>
      <w:tr w:rsidR="005E208C" w14:paraId="5F59D9EB" w14:textId="77777777" w:rsidTr="00AF5407">
        <w:trPr>
          <w:trHeight w:val="175"/>
        </w:trPr>
        <w:tc>
          <w:tcPr>
            <w:tcW w:w="801" w:type="dxa"/>
            <w:vMerge/>
            <w:vAlign w:val="center"/>
          </w:tcPr>
          <w:p w14:paraId="2EAAE608" w14:textId="77777777" w:rsidR="002730C0" w:rsidRPr="00385F0B" w:rsidRDefault="002730C0" w:rsidP="002730C0">
            <w:pPr>
              <w:widowControl w:val="0"/>
              <w:contextualSpacing/>
              <w:jc w:val="center"/>
              <w:rPr>
                <w:bCs/>
                <w:color w:val="000000"/>
                <w:szCs w:val="28"/>
                <w:lang w:val="ru-RU"/>
              </w:rPr>
            </w:pPr>
          </w:p>
        </w:tc>
        <w:tc>
          <w:tcPr>
            <w:tcW w:w="5119" w:type="dxa"/>
            <w:vMerge/>
          </w:tcPr>
          <w:p w14:paraId="6D477D72" w14:textId="77777777" w:rsidR="002730C0" w:rsidRPr="00385F0B" w:rsidRDefault="002730C0" w:rsidP="002730C0">
            <w:pPr>
              <w:widowControl w:val="0"/>
              <w:contextualSpacing/>
              <w:jc w:val="center"/>
              <w:rPr>
                <w:b/>
                <w:bCs/>
                <w:color w:val="000000"/>
                <w:szCs w:val="28"/>
                <w:lang w:val="ru-RU"/>
              </w:rPr>
            </w:pPr>
          </w:p>
        </w:tc>
        <w:tc>
          <w:tcPr>
            <w:tcW w:w="4536" w:type="dxa"/>
            <w:vAlign w:val="center"/>
          </w:tcPr>
          <w:p w14:paraId="6AA4759F" w14:textId="77777777" w:rsidR="002730C0" w:rsidRPr="002730C0" w:rsidRDefault="002B20FC" w:rsidP="002730C0">
            <w:pPr>
              <w:widowControl w:val="0"/>
              <w:contextualSpacing/>
              <w:rPr>
                <w:b/>
                <w:bCs/>
                <w:color w:val="000000"/>
                <w:szCs w:val="28"/>
              </w:rPr>
            </w:pPr>
            <w:r w:rsidRPr="002730C0">
              <w:rPr>
                <w:bCs/>
                <w:color w:val="000000"/>
                <w:szCs w:val="28"/>
              </w:rPr>
              <w:t xml:space="preserve">Руководитель направления – 2 балла </w:t>
            </w:r>
          </w:p>
        </w:tc>
        <w:tc>
          <w:tcPr>
            <w:tcW w:w="4820" w:type="dxa"/>
            <w:vMerge/>
          </w:tcPr>
          <w:p w14:paraId="424154AA" w14:textId="77777777" w:rsidR="002730C0" w:rsidRPr="002730C0" w:rsidRDefault="002730C0" w:rsidP="002730C0">
            <w:pPr>
              <w:widowControl w:val="0"/>
              <w:contextualSpacing/>
              <w:jc w:val="center"/>
              <w:rPr>
                <w:b/>
                <w:bCs/>
                <w:color w:val="000000"/>
                <w:szCs w:val="28"/>
              </w:rPr>
            </w:pPr>
          </w:p>
        </w:tc>
      </w:tr>
      <w:tr w:rsidR="005E208C" w14:paraId="453D03C0" w14:textId="77777777" w:rsidTr="00AF5407">
        <w:trPr>
          <w:trHeight w:val="175"/>
        </w:trPr>
        <w:tc>
          <w:tcPr>
            <w:tcW w:w="801" w:type="dxa"/>
            <w:vMerge/>
            <w:vAlign w:val="center"/>
          </w:tcPr>
          <w:p w14:paraId="1509F63F" w14:textId="77777777" w:rsidR="002730C0" w:rsidRPr="002730C0" w:rsidRDefault="002730C0" w:rsidP="002730C0">
            <w:pPr>
              <w:widowControl w:val="0"/>
              <w:contextualSpacing/>
              <w:jc w:val="center"/>
              <w:rPr>
                <w:bCs/>
                <w:color w:val="000000"/>
                <w:szCs w:val="28"/>
              </w:rPr>
            </w:pPr>
          </w:p>
        </w:tc>
        <w:tc>
          <w:tcPr>
            <w:tcW w:w="5119" w:type="dxa"/>
            <w:vMerge/>
          </w:tcPr>
          <w:p w14:paraId="3A389B9D" w14:textId="77777777" w:rsidR="002730C0" w:rsidRPr="002730C0" w:rsidRDefault="002730C0" w:rsidP="002730C0">
            <w:pPr>
              <w:widowControl w:val="0"/>
              <w:contextualSpacing/>
              <w:jc w:val="center"/>
              <w:rPr>
                <w:b/>
                <w:bCs/>
                <w:color w:val="000000"/>
                <w:szCs w:val="28"/>
              </w:rPr>
            </w:pPr>
          </w:p>
        </w:tc>
        <w:tc>
          <w:tcPr>
            <w:tcW w:w="4536" w:type="dxa"/>
            <w:vAlign w:val="center"/>
          </w:tcPr>
          <w:p w14:paraId="28B6AFE0" w14:textId="77777777" w:rsidR="002730C0" w:rsidRPr="002730C0" w:rsidRDefault="002B20FC" w:rsidP="002730C0">
            <w:pPr>
              <w:widowControl w:val="0"/>
              <w:contextualSpacing/>
              <w:rPr>
                <w:b/>
                <w:bCs/>
                <w:color w:val="000000"/>
                <w:szCs w:val="28"/>
              </w:rPr>
            </w:pPr>
            <w:r w:rsidRPr="002730C0">
              <w:rPr>
                <w:bCs/>
                <w:color w:val="000000"/>
                <w:szCs w:val="28"/>
              </w:rPr>
              <w:t>Руководитель организации – 3 балла</w:t>
            </w:r>
          </w:p>
        </w:tc>
        <w:tc>
          <w:tcPr>
            <w:tcW w:w="4820" w:type="dxa"/>
            <w:vMerge/>
          </w:tcPr>
          <w:p w14:paraId="0385F60D" w14:textId="77777777" w:rsidR="002730C0" w:rsidRPr="002730C0" w:rsidRDefault="002730C0" w:rsidP="002730C0">
            <w:pPr>
              <w:widowControl w:val="0"/>
              <w:contextualSpacing/>
              <w:jc w:val="center"/>
              <w:rPr>
                <w:b/>
                <w:bCs/>
                <w:color w:val="000000"/>
                <w:szCs w:val="28"/>
              </w:rPr>
            </w:pPr>
          </w:p>
        </w:tc>
      </w:tr>
      <w:tr w:rsidR="005E208C" w14:paraId="6132BAC7" w14:textId="77777777" w:rsidTr="00AF5407">
        <w:trPr>
          <w:trHeight w:val="278"/>
        </w:trPr>
        <w:tc>
          <w:tcPr>
            <w:tcW w:w="801" w:type="dxa"/>
            <w:vMerge w:val="restart"/>
            <w:vAlign w:val="center"/>
          </w:tcPr>
          <w:p w14:paraId="50C5AAF9" w14:textId="77777777" w:rsidR="002730C0" w:rsidRPr="002730C0" w:rsidRDefault="002B20FC" w:rsidP="002730C0">
            <w:pPr>
              <w:widowControl w:val="0"/>
              <w:contextualSpacing/>
              <w:jc w:val="center"/>
              <w:rPr>
                <w:bCs/>
                <w:color w:val="000000"/>
                <w:szCs w:val="28"/>
              </w:rPr>
            </w:pPr>
            <w:r w:rsidRPr="002730C0">
              <w:rPr>
                <w:bCs/>
                <w:color w:val="000000"/>
                <w:szCs w:val="28"/>
              </w:rPr>
              <w:t>3</w:t>
            </w:r>
          </w:p>
        </w:tc>
        <w:tc>
          <w:tcPr>
            <w:tcW w:w="5119" w:type="dxa"/>
            <w:vMerge w:val="restart"/>
            <w:vAlign w:val="center"/>
          </w:tcPr>
          <w:p w14:paraId="4A3D0493"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Наличие побед в спортивных студенческих мероприятиях в период в период </w:t>
            </w:r>
            <w:r w:rsidR="002B1CCF" w:rsidRPr="00385F0B">
              <w:rPr>
                <w:color w:val="000000"/>
                <w:szCs w:val="23"/>
                <w:shd w:val="clear" w:color="auto" w:fill="FFFFFF"/>
                <w:lang w:val="ru-RU"/>
              </w:rPr>
              <w:t>с апреля 2020 года по июнь 2022 года</w:t>
            </w:r>
          </w:p>
        </w:tc>
        <w:tc>
          <w:tcPr>
            <w:tcW w:w="4536" w:type="dxa"/>
            <w:vAlign w:val="center"/>
          </w:tcPr>
          <w:p w14:paraId="21E54762" w14:textId="77777777" w:rsidR="002730C0" w:rsidRPr="00385F0B" w:rsidRDefault="002B20FC" w:rsidP="002730C0">
            <w:pPr>
              <w:widowControl w:val="0"/>
              <w:contextualSpacing/>
              <w:rPr>
                <w:bCs/>
                <w:color w:val="000000"/>
                <w:szCs w:val="28"/>
                <w:lang w:val="ru-RU"/>
              </w:rPr>
            </w:pPr>
            <w:r w:rsidRPr="00385F0B">
              <w:rPr>
                <w:bCs/>
                <w:color w:val="000000"/>
                <w:szCs w:val="28"/>
                <w:lang w:val="ru-RU"/>
              </w:rPr>
              <w:t>Внутри образовательной организации – 1 балл за каждое призовое место</w:t>
            </w:r>
          </w:p>
        </w:tc>
        <w:tc>
          <w:tcPr>
            <w:tcW w:w="4820" w:type="dxa"/>
            <w:vMerge w:val="restart"/>
            <w:vAlign w:val="center"/>
          </w:tcPr>
          <w:p w14:paraId="73F0351E" w14:textId="77777777" w:rsidR="002730C0" w:rsidRPr="002730C0" w:rsidRDefault="002B20FC" w:rsidP="002730C0">
            <w:pPr>
              <w:widowControl w:val="0"/>
              <w:contextualSpacing/>
              <w:jc w:val="center"/>
              <w:rPr>
                <w:bCs/>
                <w:color w:val="000000"/>
                <w:szCs w:val="28"/>
              </w:rPr>
            </w:pPr>
            <w:r w:rsidRPr="002730C0">
              <w:rPr>
                <w:color w:val="000000"/>
                <w:szCs w:val="23"/>
                <w:shd w:val="clear" w:color="auto" w:fill="FFFFFF"/>
              </w:rPr>
              <w:t>Документы, подтверждающие достижение претендента</w:t>
            </w:r>
          </w:p>
        </w:tc>
      </w:tr>
      <w:tr w:rsidR="005E208C" w:rsidRPr="00385F0B" w14:paraId="12472A81" w14:textId="77777777" w:rsidTr="00AF5407">
        <w:trPr>
          <w:trHeight w:val="277"/>
        </w:trPr>
        <w:tc>
          <w:tcPr>
            <w:tcW w:w="801" w:type="dxa"/>
            <w:vMerge/>
            <w:vAlign w:val="center"/>
          </w:tcPr>
          <w:p w14:paraId="7234604C" w14:textId="77777777" w:rsidR="002730C0" w:rsidRPr="002730C0" w:rsidRDefault="002730C0" w:rsidP="002730C0">
            <w:pPr>
              <w:widowControl w:val="0"/>
              <w:contextualSpacing/>
              <w:jc w:val="center"/>
              <w:rPr>
                <w:bCs/>
                <w:color w:val="000000"/>
                <w:szCs w:val="28"/>
              </w:rPr>
            </w:pPr>
          </w:p>
        </w:tc>
        <w:tc>
          <w:tcPr>
            <w:tcW w:w="5119" w:type="dxa"/>
            <w:vMerge/>
            <w:vAlign w:val="center"/>
          </w:tcPr>
          <w:p w14:paraId="5E5F350D" w14:textId="77777777" w:rsidR="002730C0" w:rsidRPr="002730C0" w:rsidRDefault="002730C0" w:rsidP="002730C0">
            <w:pPr>
              <w:widowControl w:val="0"/>
              <w:contextualSpacing/>
              <w:jc w:val="center"/>
              <w:rPr>
                <w:color w:val="000000"/>
                <w:szCs w:val="23"/>
                <w:shd w:val="clear" w:color="auto" w:fill="FFFFFF"/>
              </w:rPr>
            </w:pPr>
          </w:p>
        </w:tc>
        <w:tc>
          <w:tcPr>
            <w:tcW w:w="4536" w:type="dxa"/>
            <w:vAlign w:val="center"/>
          </w:tcPr>
          <w:p w14:paraId="05830DDE" w14:textId="77777777" w:rsidR="002730C0" w:rsidRPr="00385F0B" w:rsidRDefault="002B20FC" w:rsidP="002730C0">
            <w:pPr>
              <w:widowControl w:val="0"/>
              <w:contextualSpacing/>
              <w:rPr>
                <w:bCs/>
                <w:color w:val="000000"/>
                <w:szCs w:val="28"/>
                <w:lang w:val="ru-RU"/>
              </w:rPr>
            </w:pPr>
            <w:r w:rsidRPr="00385F0B">
              <w:rPr>
                <w:color w:val="000000"/>
                <w:szCs w:val="23"/>
                <w:shd w:val="clear" w:color="auto" w:fill="FFFFFF"/>
                <w:lang w:val="ru-RU"/>
              </w:rPr>
              <w:t>Муниципальный уровень – 2 балла</w:t>
            </w:r>
            <w:r w:rsidRPr="00385F0B">
              <w:rPr>
                <w:bCs/>
                <w:color w:val="000000"/>
                <w:szCs w:val="28"/>
                <w:lang w:val="ru-RU"/>
              </w:rPr>
              <w:t xml:space="preserve"> за каждое призовое место</w:t>
            </w:r>
          </w:p>
        </w:tc>
        <w:tc>
          <w:tcPr>
            <w:tcW w:w="4820" w:type="dxa"/>
            <w:vMerge/>
            <w:vAlign w:val="center"/>
          </w:tcPr>
          <w:p w14:paraId="0FB79E78"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43242DA7" w14:textId="77777777" w:rsidTr="00AF5407">
        <w:trPr>
          <w:trHeight w:val="131"/>
        </w:trPr>
        <w:tc>
          <w:tcPr>
            <w:tcW w:w="801" w:type="dxa"/>
            <w:vMerge/>
            <w:vAlign w:val="center"/>
          </w:tcPr>
          <w:p w14:paraId="4F364039"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6F4AAEBC" w14:textId="77777777" w:rsidR="002730C0" w:rsidRPr="00385F0B" w:rsidRDefault="002730C0" w:rsidP="002730C0">
            <w:pPr>
              <w:widowControl w:val="0"/>
              <w:contextualSpacing/>
              <w:jc w:val="center"/>
              <w:rPr>
                <w:b/>
                <w:bCs/>
                <w:color w:val="000000"/>
                <w:szCs w:val="28"/>
                <w:lang w:val="ru-RU"/>
              </w:rPr>
            </w:pPr>
          </w:p>
        </w:tc>
        <w:tc>
          <w:tcPr>
            <w:tcW w:w="4536" w:type="dxa"/>
            <w:vAlign w:val="center"/>
          </w:tcPr>
          <w:p w14:paraId="1F1E4EF2" w14:textId="77777777" w:rsidR="002730C0" w:rsidRPr="00385F0B" w:rsidRDefault="002B20FC" w:rsidP="002730C0">
            <w:pPr>
              <w:widowControl w:val="0"/>
              <w:contextualSpacing/>
              <w:rPr>
                <w:bCs/>
                <w:color w:val="000000"/>
                <w:szCs w:val="28"/>
                <w:lang w:val="ru-RU"/>
              </w:rPr>
            </w:pPr>
            <w:r w:rsidRPr="00385F0B">
              <w:rPr>
                <w:bCs/>
                <w:color w:val="000000"/>
                <w:szCs w:val="28"/>
                <w:lang w:val="ru-RU"/>
              </w:rPr>
              <w:t>Региональный уровень – 3 балла за каждое призовое место</w:t>
            </w:r>
          </w:p>
        </w:tc>
        <w:tc>
          <w:tcPr>
            <w:tcW w:w="4820" w:type="dxa"/>
            <w:vMerge/>
            <w:vAlign w:val="center"/>
          </w:tcPr>
          <w:p w14:paraId="68C75C13" w14:textId="77777777" w:rsidR="002730C0" w:rsidRPr="00385F0B" w:rsidRDefault="002730C0" w:rsidP="002730C0">
            <w:pPr>
              <w:widowControl w:val="0"/>
              <w:contextualSpacing/>
              <w:jc w:val="center"/>
              <w:rPr>
                <w:b/>
                <w:bCs/>
                <w:color w:val="000000"/>
                <w:szCs w:val="28"/>
                <w:lang w:val="ru-RU"/>
              </w:rPr>
            </w:pPr>
          </w:p>
        </w:tc>
      </w:tr>
      <w:tr w:rsidR="005E208C" w:rsidRPr="00385F0B" w14:paraId="7701F548" w14:textId="77777777" w:rsidTr="00AF5407">
        <w:trPr>
          <w:trHeight w:val="131"/>
        </w:trPr>
        <w:tc>
          <w:tcPr>
            <w:tcW w:w="801" w:type="dxa"/>
            <w:vMerge/>
            <w:vAlign w:val="center"/>
          </w:tcPr>
          <w:p w14:paraId="5DF836F5"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1661464C" w14:textId="77777777" w:rsidR="002730C0" w:rsidRPr="00385F0B" w:rsidRDefault="002730C0" w:rsidP="002730C0">
            <w:pPr>
              <w:widowControl w:val="0"/>
              <w:contextualSpacing/>
              <w:jc w:val="center"/>
              <w:rPr>
                <w:b/>
                <w:bCs/>
                <w:color w:val="000000"/>
                <w:szCs w:val="28"/>
                <w:lang w:val="ru-RU"/>
              </w:rPr>
            </w:pPr>
          </w:p>
        </w:tc>
        <w:tc>
          <w:tcPr>
            <w:tcW w:w="4536" w:type="dxa"/>
            <w:vAlign w:val="center"/>
          </w:tcPr>
          <w:p w14:paraId="2CD29DAA" w14:textId="77777777" w:rsidR="002730C0" w:rsidRPr="00385F0B" w:rsidRDefault="002B20FC" w:rsidP="002730C0">
            <w:pPr>
              <w:widowControl w:val="0"/>
              <w:contextualSpacing/>
              <w:rPr>
                <w:bCs/>
                <w:color w:val="000000"/>
                <w:szCs w:val="28"/>
                <w:lang w:val="ru-RU"/>
              </w:rPr>
            </w:pPr>
            <w:r w:rsidRPr="00385F0B">
              <w:rPr>
                <w:bCs/>
                <w:color w:val="000000"/>
                <w:lang w:val="ru-RU"/>
              </w:rPr>
              <w:t>Федеральный уровень – 4 балла</w:t>
            </w:r>
            <w:r w:rsidRPr="00385F0B">
              <w:rPr>
                <w:bCs/>
                <w:color w:val="000000"/>
                <w:szCs w:val="28"/>
                <w:lang w:val="ru-RU"/>
              </w:rPr>
              <w:t xml:space="preserve"> за каждое призовое место</w:t>
            </w:r>
          </w:p>
        </w:tc>
        <w:tc>
          <w:tcPr>
            <w:tcW w:w="4820" w:type="dxa"/>
            <w:vMerge/>
            <w:vAlign w:val="center"/>
          </w:tcPr>
          <w:p w14:paraId="26F7443F" w14:textId="77777777" w:rsidR="002730C0" w:rsidRPr="00385F0B" w:rsidRDefault="002730C0" w:rsidP="002730C0">
            <w:pPr>
              <w:widowControl w:val="0"/>
              <w:contextualSpacing/>
              <w:jc w:val="center"/>
              <w:rPr>
                <w:b/>
                <w:bCs/>
                <w:color w:val="000000"/>
                <w:szCs w:val="28"/>
                <w:lang w:val="ru-RU"/>
              </w:rPr>
            </w:pPr>
          </w:p>
        </w:tc>
      </w:tr>
      <w:tr w:rsidR="005E208C" w:rsidRPr="00385F0B" w14:paraId="3B5C70FD" w14:textId="77777777" w:rsidTr="00AF5407">
        <w:trPr>
          <w:trHeight w:val="131"/>
        </w:trPr>
        <w:tc>
          <w:tcPr>
            <w:tcW w:w="801" w:type="dxa"/>
            <w:vMerge/>
            <w:vAlign w:val="center"/>
          </w:tcPr>
          <w:p w14:paraId="212BC78A"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2792C0B1" w14:textId="77777777" w:rsidR="002730C0" w:rsidRPr="00385F0B" w:rsidRDefault="002730C0" w:rsidP="002730C0">
            <w:pPr>
              <w:widowControl w:val="0"/>
              <w:contextualSpacing/>
              <w:jc w:val="center"/>
              <w:rPr>
                <w:b/>
                <w:bCs/>
                <w:color w:val="000000"/>
                <w:szCs w:val="28"/>
                <w:lang w:val="ru-RU"/>
              </w:rPr>
            </w:pPr>
          </w:p>
        </w:tc>
        <w:tc>
          <w:tcPr>
            <w:tcW w:w="4536" w:type="dxa"/>
            <w:vAlign w:val="center"/>
          </w:tcPr>
          <w:p w14:paraId="43F70BAF" w14:textId="77777777" w:rsidR="002730C0" w:rsidRPr="00385F0B" w:rsidRDefault="002B20FC" w:rsidP="002730C0">
            <w:pPr>
              <w:widowControl w:val="0"/>
              <w:contextualSpacing/>
              <w:rPr>
                <w:bCs/>
                <w:color w:val="000000"/>
                <w:szCs w:val="28"/>
                <w:lang w:val="ru-RU"/>
              </w:rPr>
            </w:pPr>
            <w:r w:rsidRPr="00385F0B">
              <w:rPr>
                <w:bCs/>
                <w:color w:val="000000"/>
                <w:szCs w:val="28"/>
                <w:lang w:val="ru-RU"/>
              </w:rPr>
              <w:t>Международный уровень – 5 баллов за каждое призовое место</w:t>
            </w:r>
          </w:p>
        </w:tc>
        <w:tc>
          <w:tcPr>
            <w:tcW w:w="4820" w:type="dxa"/>
            <w:vMerge/>
            <w:vAlign w:val="center"/>
          </w:tcPr>
          <w:p w14:paraId="77881A0E" w14:textId="77777777" w:rsidR="002730C0" w:rsidRPr="00385F0B" w:rsidRDefault="002730C0" w:rsidP="002730C0">
            <w:pPr>
              <w:widowControl w:val="0"/>
              <w:contextualSpacing/>
              <w:jc w:val="center"/>
              <w:rPr>
                <w:b/>
                <w:bCs/>
                <w:color w:val="000000"/>
                <w:szCs w:val="28"/>
                <w:lang w:val="ru-RU"/>
              </w:rPr>
            </w:pPr>
          </w:p>
        </w:tc>
      </w:tr>
      <w:tr w:rsidR="005E208C" w14:paraId="7A6C6438" w14:textId="77777777" w:rsidTr="00AF5407">
        <w:trPr>
          <w:trHeight w:val="278"/>
        </w:trPr>
        <w:tc>
          <w:tcPr>
            <w:tcW w:w="801" w:type="dxa"/>
            <w:vMerge w:val="restart"/>
            <w:vAlign w:val="center"/>
          </w:tcPr>
          <w:p w14:paraId="646774F2" w14:textId="77777777" w:rsidR="002730C0" w:rsidRPr="002730C0" w:rsidRDefault="002B20FC" w:rsidP="002730C0">
            <w:pPr>
              <w:widowControl w:val="0"/>
              <w:contextualSpacing/>
              <w:jc w:val="center"/>
              <w:rPr>
                <w:bCs/>
                <w:color w:val="000000"/>
                <w:szCs w:val="28"/>
              </w:rPr>
            </w:pPr>
            <w:r w:rsidRPr="002730C0">
              <w:rPr>
                <w:bCs/>
                <w:color w:val="000000"/>
                <w:szCs w:val="28"/>
              </w:rPr>
              <w:t>4</w:t>
            </w:r>
          </w:p>
        </w:tc>
        <w:tc>
          <w:tcPr>
            <w:tcW w:w="5119" w:type="dxa"/>
            <w:vMerge w:val="restart"/>
            <w:vAlign w:val="center"/>
          </w:tcPr>
          <w:p w14:paraId="6FFE5C5A"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Наличие побед в творческих студенческих мероприятиях в период </w:t>
            </w:r>
            <w:r w:rsidR="002B1CCF" w:rsidRPr="00385F0B">
              <w:rPr>
                <w:color w:val="000000"/>
                <w:szCs w:val="23"/>
                <w:shd w:val="clear" w:color="auto" w:fill="FFFFFF"/>
                <w:lang w:val="ru-RU"/>
              </w:rPr>
              <w:t xml:space="preserve">с апреля 2020 года </w:t>
            </w:r>
            <w:r w:rsidR="002B1CCF" w:rsidRPr="00385F0B">
              <w:rPr>
                <w:color w:val="000000"/>
                <w:szCs w:val="23"/>
                <w:shd w:val="clear" w:color="auto" w:fill="FFFFFF"/>
                <w:lang w:val="ru-RU"/>
              </w:rPr>
              <w:br/>
              <w:t>по июнь 2022 года</w:t>
            </w:r>
          </w:p>
        </w:tc>
        <w:tc>
          <w:tcPr>
            <w:tcW w:w="4536" w:type="dxa"/>
            <w:vAlign w:val="center"/>
          </w:tcPr>
          <w:p w14:paraId="0C29CCE1" w14:textId="77777777" w:rsidR="002730C0" w:rsidRPr="00385F0B" w:rsidRDefault="002B20FC" w:rsidP="002730C0">
            <w:pPr>
              <w:widowControl w:val="0"/>
              <w:contextualSpacing/>
              <w:rPr>
                <w:bCs/>
                <w:color w:val="000000"/>
                <w:szCs w:val="28"/>
                <w:lang w:val="ru-RU"/>
              </w:rPr>
            </w:pPr>
            <w:r w:rsidRPr="00385F0B">
              <w:rPr>
                <w:bCs/>
                <w:color w:val="000000"/>
                <w:szCs w:val="28"/>
                <w:lang w:val="ru-RU"/>
              </w:rPr>
              <w:t>Внутри образовательной организации – 1 балл за каждое призовое место</w:t>
            </w:r>
          </w:p>
        </w:tc>
        <w:tc>
          <w:tcPr>
            <w:tcW w:w="4820" w:type="dxa"/>
            <w:vMerge w:val="restart"/>
            <w:vAlign w:val="center"/>
          </w:tcPr>
          <w:p w14:paraId="3AA581AC" w14:textId="77777777" w:rsidR="002730C0" w:rsidRPr="002730C0" w:rsidRDefault="002B20FC" w:rsidP="002730C0">
            <w:pPr>
              <w:widowControl w:val="0"/>
              <w:contextualSpacing/>
              <w:jc w:val="center"/>
              <w:rPr>
                <w:b/>
                <w:bCs/>
                <w:color w:val="000000"/>
                <w:szCs w:val="28"/>
              </w:rPr>
            </w:pPr>
            <w:r w:rsidRPr="002730C0">
              <w:rPr>
                <w:color w:val="000000"/>
                <w:szCs w:val="23"/>
                <w:shd w:val="clear" w:color="auto" w:fill="FFFFFF"/>
              </w:rPr>
              <w:t>Документы, подтверждающие достижение претендента</w:t>
            </w:r>
          </w:p>
        </w:tc>
      </w:tr>
      <w:tr w:rsidR="005E208C" w:rsidRPr="00385F0B" w14:paraId="66B9B163" w14:textId="77777777" w:rsidTr="00AF5407">
        <w:trPr>
          <w:trHeight w:val="277"/>
        </w:trPr>
        <w:tc>
          <w:tcPr>
            <w:tcW w:w="801" w:type="dxa"/>
            <w:vMerge/>
            <w:vAlign w:val="center"/>
          </w:tcPr>
          <w:p w14:paraId="2B4DB626" w14:textId="77777777" w:rsidR="002730C0" w:rsidRPr="002730C0" w:rsidRDefault="002730C0" w:rsidP="002730C0">
            <w:pPr>
              <w:widowControl w:val="0"/>
              <w:contextualSpacing/>
              <w:jc w:val="center"/>
              <w:rPr>
                <w:bCs/>
                <w:color w:val="000000"/>
                <w:szCs w:val="28"/>
              </w:rPr>
            </w:pPr>
          </w:p>
        </w:tc>
        <w:tc>
          <w:tcPr>
            <w:tcW w:w="5119" w:type="dxa"/>
            <w:vMerge/>
            <w:vAlign w:val="center"/>
          </w:tcPr>
          <w:p w14:paraId="5F51A8BE" w14:textId="77777777" w:rsidR="002730C0" w:rsidRPr="002730C0" w:rsidRDefault="002730C0" w:rsidP="002730C0">
            <w:pPr>
              <w:widowControl w:val="0"/>
              <w:contextualSpacing/>
              <w:jc w:val="center"/>
              <w:rPr>
                <w:color w:val="000000"/>
                <w:szCs w:val="23"/>
                <w:shd w:val="clear" w:color="auto" w:fill="FFFFFF"/>
              </w:rPr>
            </w:pPr>
          </w:p>
        </w:tc>
        <w:tc>
          <w:tcPr>
            <w:tcW w:w="4536" w:type="dxa"/>
            <w:vAlign w:val="center"/>
          </w:tcPr>
          <w:p w14:paraId="5AC3722A" w14:textId="77777777" w:rsidR="002730C0" w:rsidRPr="00385F0B" w:rsidRDefault="002B20FC" w:rsidP="002730C0">
            <w:pPr>
              <w:widowControl w:val="0"/>
              <w:contextualSpacing/>
              <w:rPr>
                <w:bCs/>
                <w:color w:val="000000"/>
                <w:szCs w:val="28"/>
                <w:lang w:val="ru-RU"/>
              </w:rPr>
            </w:pPr>
            <w:r w:rsidRPr="00385F0B">
              <w:rPr>
                <w:color w:val="000000"/>
                <w:szCs w:val="23"/>
                <w:shd w:val="clear" w:color="auto" w:fill="FFFFFF"/>
                <w:lang w:val="ru-RU"/>
              </w:rPr>
              <w:t>Муниципальный уровень – 2 балла</w:t>
            </w:r>
            <w:r w:rsidRPr="00385F0B">
              <w:rPr>
                <w:bCs/>
                <w:color w:val="000000"/>
                <w:szCs w:val="28"/>
                <w:lang w:val="ru-RU"/>
              </w:rPr>
              <w:t xml:space="preserve"> за каждое призовое место</w:t>
            </w:r>
          </w:p>
        </w:tc>
        <w:tc>
          <w:tcPr>
            <w:tcW w:w="4820" w:type="dxa"/>
            <w:vMerge/>
            <w:vAlign w:val="center"/>
          </w:tcPr>
          <w:p w14:paraId="16FF99BD"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7518BB66" w14:textId="77777777" w:rsidTr="00AF5407">
        <w:trPr>
          <w:trHeight w:val="131"/>
        </w:trPr>
        <w:tc>
          <w:tcPr>
            <w:tcW w:w="801" w:type="dxa"/>
            <w:vMerge/>
            <w:vAlign w:val="center"/>
          </w:tcPr>
          <w:p w14:paraId="7CD718F9"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62E60BE1" w14:textId="77777777" w:rsidR="002730C0" w:rsidRPr="00385F0B" w:rsidRDefault="002730C0" w:rsidP="002730C0">
            <w:pPr>
              <w:widowControl w:val="0"/>
              <w:contextualSpacing/>
              <w:jc w:val="center"/>
              <w:rPr>
                <w:b/>
                <w:bCs/>
                <w:color w:val="000000"/>
                <w:szCs w:val="28"/>
                <w:lang w:val="ru-RU"/>
              </w:rPr>
            </w:pPr>
          </w:p>
        </w:tc>
        <w:tc>
          <w:tcPr>
            <w:tcW w:w="4536" w:type="dxa"/>
            <w:vAlign w:val="center"/>
          </w:tcPr>
          <w:p w14:paraId="2E62A7A8" w14:textId="77777777" w:rsidR="002730C0" w:rsidRPr="00385F0B" w:rsidRDefault="002B20FC" w:rsidP="002730C0">
            <w:pPr>
              <w:widowControl w:val="0"/>
              <w:contextualSpacing/>
              <w:rPr>
                <w:bCs/>
                <w:color w:val="000000"/>
                <w:szCs w:val="28"/>
                <w:lang w:val="ru-RU"/>
              </w:rPr>
            </w:pPr>
            <w:r w:rsidRPr="00385F0B">
              <w:rPr>
                <w:bCs/>
                <w:color w:val="000000"/>
                <w:szCs w:val="28"/>
                <w:lang w:val="ru-RU"/>
              </w:rPr>
              <w:t>Региональный уровень – 3 балла за каждое призовое место</w:t>
            </w:r>
          </w:p>
        </w:tc>
        <w:tc>
          <w:tcPr>
            <w:tcW w:w="4820" w:type="dxa"/>
            <w:vMerge/>
          </w:tcPr>
          <w:p w14:paraId="19C6A79C" w14:textId="77777777" w:rsidR="002730C0" w:rsidRPr="00385F0B" w:rsidRDefault="002730C0" w:rsidP="002730C0">
            <w:pPr>
              <w:widowControl w:val="0"/>
              <w:contextualSpacing/>
              <w:jc w:val="center"/>
              <w:rPr>
                <w:b/>
                <w:bCs/>
                <w:color w:val="000000"/>
                <w:szCs w:val="28"/>
                <w:lang w:val="ru-RU"/>
              </w:rPr>
            </w:pPr>
          </w:p>
        </w:tc>
      </w:tr>
      <w:tr w:rsidR="005E208C" w:rsidRPr="00385F0B" w14:paraId="5F7FC1DC" w14:textId="77777777" w:rsidTr="00AF5407">
        <w:trPr>
          <w:trHeight w:val="131"/>
        </w:trPr>
        <w:tc>
          <w:tcPr>
            <w:tcW w:w="801" w:type="dxa"/>
            <w:vMerge/>
            <w:vAlign w:val="center"/>
          </w:tcPr>
          <w:p w14:paraId="50DA2CF1"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5CFB012D" w14:textId="77777777" w:rsidR="002730C0" w:rsidRPr="00385F0B" w:rsidRDefault="002730C0" w:rsidP="002730C0">
            <w:pPr>
              <w:widowControl w:val="0"/>
              <w:contextualSpacing/>
              <w:jc w:val="center"/>
              <w:rPr>
                <w:b/>
                <w:bCs/>
                <w:color w:val="000000"/>
                <w:szCs w:val="28"/>
                <w:lang w:val="ru-RU"/>
              </w:rPr>
            </w:pPr>
          </w:p>
        </w:tc>
        <w:tc>
          <w:tcPr>
            <w:tcW w:w="4536" w:type="dxa"/>
            <w:vAlign w:val="center"/>
          </w:tcPr>
          <w:p w14:paraId="2468FD35" w14:textId="77777777" w:rsidR="002730C0" w:rsidRPr="00385F0B" w:rsidRDefault="002B20FC" w:rsidP="002730C0">
            <w:pPr>
              <w:widowControl w:val="0"/>
              <w:contextualSpacing/>
              <w:rPr>
                <w:bCs/>
                <w:color w:val="000000"/>
                <w:szCs w:val="28"/>
                <w:lang w:val="ru-RU"/>
              </w:rPr>
            </w:pPr>
            <w:r w:rsidRPr="00385F0B">
              <w:rPr>
                <w:bCs/>
                <w:color w:val="000000"/>
                <w:lang w:val="ru-RU"/>
              </w:rPr>
              <w:t>Федеральный уровень – 4 балла</w:t>
            </w:r>
            <w:r w:rsidRPr="00385F0B">
              <w:rPr>
                <w:bCs/>
                <w:color w:val="000000"/>
                <w:szCs w:val="28"/>
                <w:lang w:val="ru-RU"/>
              </w:rPr>
              <w:t xml:space="preserve"> за каждое призовое место</w:t>
            </w:r>
          </w:p>
        </w:tc>
        <w:tc>
          <w:tcPr>
            <w:tcW w:w="4820" w:type="dxa"/>
            <w:vMerge/>
          </w:tcPr>
          <w:p w14:paraId="6AC69645" w14:textId="77777777" w:rsidR="002730C0" w:rsidRPr="00385F0B" w:rsidRDefault="002730C0" w:rsidP="002730C0">
            <w:pPr>
              <w:widowControl w:val="0"/>
              <w:contextualSpacing/>
              <w:jc w:val="center"/>
              <w:rPr>
                <w:b/>
                <w:bCs/>
                <w:color w:val="000000"/>
                <w:szCs w:val="28"/>
                <w:lang w:val="ru-RU"/>
              </w:rPr>
            </w:pPr>
          </w:p>
        </w:tc>
      </w:tr>
      <w:tr w:rsidR="005E208C" w:rsidRPr="00385F0B" w14:paraId="61C3611D" w14:textId="77777777" w:rsidTr="00AF5407">
        <w:trPr>
          <w:trHeight w:val="131"/>
        </w:trPr>
        <w:tc>
          <w:tcPr>
            <w:tcW w:w="801" w:type="dxa"/>
            <w:vMerge/>
            <w:vAlign w:val="center"/>
          </w:tcPr>
          <w:p w14:paraId="433D0B3C"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17E4CF5F" w14:textId="77777777" w:rsidR="002730C0" w:rsidRPr="00385F0B" w:rsidRDefault="002730C0" w:rsidP="002730C0">
            <w:pPr>
              <w:widowControl w:val="0"/>
              <w:contextualSpacing/>
              <w:jc w:val="center"/>
              <w:rPr>
                <w:b/>
                <w:bCs/>
                <w:color w:val="000000"/>
                <w:szCs w:val="28"/>
                <w:lang w:val="ru-RU"/>
              </w:rPr>
            </w:pPr>
          </w:p>
        </w:tc>
        <w:tc>
          <w:tcPr>
            <w:tcW w:w="4536" w:type="dxa"/>
            <w:vAlign w:val="center"/>
          </w:tcPr>
          <w:p w14:paraId="3FF4296E" w14:textId="77777777" w:rsidR="002730C0" w:rsidRPr="00385F0B" w:rsidRDefault="002B20FC" w:rsidP="002730C0">
            <w:pPr>
              <w:widowControl w:val="0"/>
              <w:contextualSpacing/>
              <w:rPr>
                <w:bCs/>
                <w:color w:val="000000"/>
                <w:szCs w:val="28"/>
                <w:lang w:val="ru-RU"/>
              </w:rPr>
            </w:pPr>
            <w:r w:rsidRPr="00385F0B">
              <w:rPr>
                <w:bCs/>
                <w:color w:val="000000"/>
                <w:szCs w:val="28"/>
                <w:lang w:val="ru-RU"/>
              </w:rPr>
              <w:t>Международный уровень – 5 баллов за каждое призовое место</w:t>
            </w:r>
          </w:p>
        </w:tc>
        <w:tc>
          <w:tcPr>
            <w:tcW w:w="4820" w:type="dxa"/>
            <w:vMerge/>
          </w:tcPr>
          <w:p w14:paraId="14E64A77" w14:textId="77777777" w:rsidR="002730C0" w:rsidRPr="00385F0B" w:rsidRDefault="002730C0" w:rsidP="002730C0">
            <w:pPr>
              <w:widowControl w:val="0"/>
              <w:contextualSpacing/>
              <w:jc w:val="center"/>
              <w:rPr>
                <w:b/>
                <w:bCs/>
                <w:color w:val="000000"/>
                <w:szCs w:val="28"/>
                <w:lang w:val="ru-RU"/>
              </w:rPr>
            </w:pPr>
          </w:p>
        </w:tc>
      </w:tr>
      <w:tr w:rsidR="005E208C" w14:paraId="2A87368C" w14:textId="77777777" w:rsidTr="00AF5407">
        <w:trPr>
          <w:trHeight w:val="278"/>
        </w:trPr>
        <w:tc>
          <w:tcPr>
            <w:tcW w:w="801" w:type="dxa"/>
            <w:vMerge w:val="restart"/>
            <w:vAlign w:val="center"/>
          </w:tcPr>
          <w:p w14:paraId="1F7183FB" w14:textId="77777777" w:rsidR="002730C0" w:rsidRPr="002730C0" w:rsidRDefault="002B20FC" w:rsidP="002730C0">
            <w:pPr>
              <w:widowControl w:val="0"/>
              <w:contextualSpacing/>
              <w:jc w:val="center"/>
              <w:rPr>
                <w:bCs/>
                <w:color w:val="000000"/>
                <w:szCs w:val="28"/>
              </w:rPr>
            </w:pPr>
            <w:r w:rsidRPr="002730C0">
              <w:rPr>
                <w:bCs/>
                <w:color w:val="000000"/>
                <w:szCs w:val="28"/>
              </w:rPr>
              <w:t>5</w:t>
            </w:r>
          </w:p>
        </w:tc>
        <w:tc>
          <w:tcPr>
            <w:tcW w:w="5119" w:type="dxa"/>
            <w:vMerge w:val="restart"/>
            <w:vAlign w:val="center"/>
          </w:tcPr>
          <w:p w14:paraId="60E103FB"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Наличие побед в научных студенческих мероприятиях/ научных публикаций в период </w:t>
            </w:r>
            <w:r w:rsidRPr="00385F0B">
              <w:rPr>
                <w:color w:val="000000"/>
                <w:szCs w:val="23"/>
                <w:shd w:val="clear" w:color="auto" w:fill="FFFFFF"/>
                <w:lang w:val="ru-RU"/>
              </w:rPr>
              <w:br/>
            </w:r>
            <w:r w:rsidR="002B1CCF" w:rsidRPr="00385F0B">
              <w:rPr>
                <w:color w:val="000000"/>
                <w:szCs w:val="23"/>
                <w:shd w:val="clear" w:color="auto" w:fill="FFFFFF"/>
                <w:lang w:val="ru-RU"/>
              </w:rPr>
              <w:t>с апреля 2020 года по июнь 2022 года</w:t>
            </w:r>
          </w:p>
        </w:tc>
        <w:tc>
          <w:tcPr>
            <w:tcW w:w="4536" w:type="dxa"/>
            <w:vAlign w:val="center"/>
          </w:tcPr>
          <w:p w14:paraId="33629F2F" w14:textId="77777777" w:rsidR="002730C0" w:rsidRPr="00385F0B" w:rsidRDefault="002B20FC" w:rsidP="002730C0">
            <w:pPr>
              <w:widowControl w:val="0"/>
              <w:contextualSpacing/>
              <w:rPr>
                <w:bCs/>
                <w:color w:val="000000"/>
                <w:szCs w:val="28"/>
                <w:lang w:val="ru-RU"/>
              </w:rPr>
            </w:pPr>
            <w:r w:rsidRPr="00385F0B">
              <w:rPr>
                <w:bCs/>
                <w:color w:val="000000"/>
                <w:szCs w:val="28"/>
                <w:lang w:val="ru-RU"/>
              </w:rPr>
              <w:t>Внутри образовательной организации – 1 балл за каждое призовое место</w:t>
            </w:r>
          </w:p>
        </w:tc>
        <w:tc>
          <w:tcPr>
            <w:tcW w:w="4820" w:type="dxa"/>
            <w:vMerge w:val="restart"/>
            <w:vAlign w:val="center"/>
          </w:tcPr>
          <w:p w14:paraId="6981903C" w14:textId="77777777" w:rsidR="002730C0" w:rsidRPr="002730C0" w:rsidRDefault="002B20FC" w:rsidP="002730C0">
            <w:pPr>
              <w:widowControl w:val="0"/>
              <w:contextualSpacing/>
              <w:jc w:val="center"/>
              <w:rPr>
                <w:b/>
                <w:bCs/>
                <w:color w:val="000000"/>
                <w:szCs w:val="28"/>
              </w:rPr>
            </w:pPr>
            <w:r w:rsidRPr="002730C0">
              <w:rPr>
                <w:color w:val="000000"/>
                <w:szCs w:val="23"/>
                <w:shd w:val="clear" w:color="auto" w:fill="FFFFFF"/>
              </w:rPr>
              <w:t>Документы, подтверждающие достижение претендента</w:t>
            </w:r>
          </w:p>
        </w:tc>
      </w:tr>
      <w:tr w:rsidR="005E208C" w:rsidRPr="00385F0B" w14:paraId="18E23D29" w14:textId="77777777" w:rsidTr="00AF5407">
        <w:trPr>
          <w:trHeight w:val="277"/>
        </w:trPr>
        <w:tc>
          <w:tcPr>
            <w:tcW w:w="801" w:type="dxa"/>
            <w:vMerge/>
            <w:vAlign w:val="center"/>
          </w:tcPr>
          <w:p w14:paraId="20447027" w14:textId="77777777" w:rsidR="002730C0" w:rsidRPr="002730C0" w:rsidRDefault="002730C0" w:rsidP="002730C0">
            <w:pPr>
              <w:widowControl w:val="0"/>
              <w:contextualSpacing/>
              <w:jc w:val="center"/>
              <w:rPr>
                <w:bCs/>
                <w:color w:val="000000"/>
                <w:szCs w:val="28"/>
              </w:rPr>
            </w:pPr>
          </w:p>
        </w:tc>
        <w:tc>
          <w:tcPr>
            <w:tcW w:w="5119" w:type="dxa"/>
            <w:vMerge/>
            <w:vAlign w:val="center"/>
          </w:tcPr>
          <w:p w14:paraId="7C8F5318" w14:textId="77777777" w:rsidR="002730C0" w:rsidRPr="002730C0" w:rsidRDefault="002730C0" w:rsidP="002730C0">
            <w:pPr>
              <w:widowControl w:val="0"/>
              <w:contextualSpacing/>
              <w:jc w:val="center"/>
              <w:rPr>
                <w:color w:val="000000"/>
                <w:szCs w:val="23"/>
                <w:shd w:val="clear" w:color="auto" w:fill="FFFFFF"/>
              </w:rPr>
            </w:pPr>
          </w:p>
        </w:tc>
        <w:tc>
          <w:tcPr>
            <w:tcW w:w="4536" w:type="dxa"/>
            <w:vAlign w:val="center"/>
          </w:tcPr>
          <w:p w14:paraId="2173B223" w14:textId="77777777" w:rsidR="002730C0" w:rsidRPr="00385F0B" w:rsidRDefault="002B20FC" w:rsidP="002730C0">
            <w:pPr>
              <w:widowControl w:val="0"/>
              <w:contextualSpacing/>
              <w:rPr>
                <w:bCs/>
                <w:color w:val="000000"/>
                <w:szCs w:val="28"/>
                <w:lang w:val="ru-RU"/>
              </w:rPr>
            </w:pPr>
            <w:r w:rsidRPr="00385F0B">
              <w:rPr>
                <w:color w:val="000000"/>
                <w:szCs w:val="23"/>
                <w:shd w:val="clear" w:color="auto" w:fill="FFFFFF"/>
                <w:lang w:val="ru-RU"/>
              </w:rPr>
              <w:t>Муниципальный уровень – 2 балла</w:t>
            </w:r>
            <w:r w:rsidRPr="00385F0B">
              <w:rPr>
                <w:bCs/>
                <w:color w:val="000000"/>
                <w:szCs w:val="28"/>
                <w:lang w:val="ru-RU"/>
              </w:rPr>
              <w:t xml:space="preserve"> за каждое призовое место</w:t>
            </w:r>
          </w:p>
        </w:tc>
        <w:tc>
          <w:tcPr>
            <w:tcW w:w="4820" w:type="dxa"/>
            <w:vMerge/>
            <w:vAlign w:val="center"/>
          </w:tcPr>
          <w:p w14:paraId="6E85AA46"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27BAE4CF" w14:textId="77777777" w:rsidTr="00AF5407">
        <w:trPr>
          <w:trHeight w:val="131"/>
        </w:trPr>
        <w:tc>
          <w:tcPr>
            <w:tcW w:w="801" w:type="dxa"/>
            <w:vMerge/>
            <w:vAlign w:val="center"/>
          </w:tcPr>
          <w:p w14:paraId="3A511FF1"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5543366B" w14:textId="77777777" w:rsidR="002730C0" w:rsidRPr="00385F0B" w:rsidRDefault="002730C0" w:rsidP="002730C0">
            <w:pPr>
              <w:widowControl w:val="0"/>
              <w:contextualSpacing/>
              <w:jc w:val="center"/>
              <w:rPr>
                <w:b/>
                <w:bCs/>
                <w:color w:val="000000"/>
                <w:szCs w:val="28"/>
                <w:lang w:val="ru-RU"/>
              </w:rPr>
            </w:pPr>
          </w:p>
        </w:tc>
        <w:tc>
          <w:tcPr>
            <w:tcW w:w="4536" w:type="dxa"/>
            <w:vAlign w:val="center"/>
          </w:tcPr>
          <w:p w14:paraId="0E8B86DC" w14:textId="77777777" w:rsidR="002730C0" w:rsidRPr="00385F0B" w:rsidRDefault="002B20FC" w:rsidP="002730C0">
            <w:pPr>
              <w:widowControl w:val="0"/>
              <w:contextualSpacing/>
              <w:rPr>
                <w:bCs/>
                <w:color w:val="000000"/>
                <w:szCs w:val="28"/>
                <w:lang w:val="ru-RU"/>
              </w:rPr>
            </w:pPr>
            <w:r w:rsidRPr="00385F0B">
              <w:rPr>
                <w:bCs/>
                <w:color w:val="000000"/>
                <w:szCs w:val="28"/>
                <w:lang w:val="ru-RU"/>
              </w:rPr>
              <w:t>Региональный уровень – 3 балла за каждое призовое место</w:t>
            </w:r>
          </w:p>
        </w:tc>
        <w:tc>
          <w:tcPr>
            <w:tcW w:w="4820" w:type="dxa"/>
            <w:vMerge/>
          </w:tcPr>
          <w:p w14:paraId="19C14D30" w14:textId="77777777" w:rsidR="002730C0" w:rsidRPr="00385F0B" w:rsidRDefault="002730C0" w:rsidP="002730C0">
            <w:pPr>
              <w:widowControl w:val="0"/>
              <w:contextualSpacing/>
              <w:jc w:val="center"/>
              <w:rPr>
                <w:b/>
                <w:bCs/>
                <w:color w:val="000000"/>
                <w:szCs w:val="28"/>
                <w:lang w:val="ru-RU"/>
              </w:rPr>
            </w:pPr>
          </w:p>
        </w:tc>
      </w:tr>
      <w:tr w:rsidR="005E208C" w:rsidRPr="00385F0B" w14:paraId="241F4A08" w14:textId="77777777" w:rsidTr="00AF5407">
        <w:trPr>
          <w:trHeight w:val="131"/>
        </w:trPr>
        <w:tc>
          <w:tcPr>
            <w:tcW w:w="801" w:type="dxa"/>
            <w:vMerge/>
            <w:vAlign w:val="center"/>
          </w:tcPr>
          <w:p w14:paraId="47E89FC8"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4246998B" w14:textId="77777777" w:rsidR="002730C0" w:rsidRPr="00385F0B" w:rsidRDefault="002730C0" w:rsidP="002730C0">
            <w:pPr>
              <w:widowControl w:val="0"/>
              <w:contextualSpacing/>
              <w:jc w:val="center"/>
              <w:rPr>
                <w:b/>
                <w:bCs/>
                <w:color w:val="000000"/>
                <w:szCs w:val="28"/>
                <w:lang w:val="ru-RU"/>
              </w:rPr>
            </w:pPr>
          </w:p>
        </w:tc>
        <w:tc>
          <w:tcPr>
            <w:tcW w:w="4536" w:type="dxa"/>
            <w:vAlign w:val="center"/>
          </w:tcPr>
          <w:p w14:paraId="297D33D4" w14:textId="77777777" w:rsidR="002730C0" w:rsidRPr="00385F0B" w:rsidRDefault="002B20FC" w:rsidP="002730C0">
            <w:pPr>
              <w:widowControl w:val="0"/>
              <w:contextualSpacing/>
              <w:rPr>
                <w:bCs/>
                <w:color w:val="000000"/>
                <w:szCs w:val="28"/>
                <w:lang w:val="ru-RU"/>
              </w:rPr>
            </w:pPr>
            <w:r w:rsidRPr="00385F0B">
              <w:rPr>
                <w:bCs/>
                <w:color w:val="000000"/>
                <w:lang w:val="ru-RU"/>
              </w:rPr>
              <w:t>Федеральный уровень – 4 балла</w:t>
            </w:r>
            <w:r w:rsidRPr="00385F0B">
              <w:rPr>
                <w:bCs/>
                <w:color w:val="000000"/>
                <w:szCs w:val="28"/>
                <w:lang w:val="ru-RU"/>
              </w:rPr>
              <w:t xml:space="preserve"> за каждое призовое место</w:t>
            </w:r>
          </w:p>
        </w:tc>
        <w:tc>
          <w:tcPr>
            <w:tcW w:w="4820" w:type="dxa"/>
            <w:vMerge/>
          </w:tcPr>
          <w:p w14:paraId="433A06AF" w14:textId="77777777" w:rsidR="002730C0" w:rsidRPr="00385F0B" w:rsidRDefault="002730C0" w:rsidP="002730C0">
            <w:pPr>
              <w:widowControl w:val="0"/>
              <w:contextualSpacing/>
              <w:jc w:val="center"/>
              <w:rPr>
                <w:b/>
                <w:bCs/>
                <w:color w:val="000000"/>
                <w:szCs w:val="28"/>
                <w:lang w:val="ru-RU"/>
              </w:rPr>
            </w:pPr>
          </w:p>
        </w:tc>
      </w:tr>
      <w:tr w:rsidR="005E208C" w:rsidRPr="00385F0B" w14:paraId="28516A61" w14:textId="77777777" w:rsidTr="00AF5407">
        <w:trPr>
          <w:trHeight w:val="131"/>
        </w:trPr>
        <w:tc>
          <w:tcPr>
            <w:tcW w:w="801" w:type="dxa"/>
            <w:vMerge/>
            <w:vAlign w:val="center"/>
          </w:tcPr>
          <w:p w14:paraId="5F67E24E"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2F61BC87" w14:textId="77777777" w:rsidR="002730C0" w:rsidRPr="00385F0B" w:rsidRDefault="002730C0" w:rsidP="002730C0">
            <w:pPr>
              <w:widowControl w:val="0"/>
              <w:contextualSpacing/>
              <w:jc w:val="center"/>
              <w:rPr>
                <w:b/>
                <w:bCs/>
                <w:color w:val="000000"/>
                <w:szCs w:val="28"/>
                <w:lang w:val="ru-RU"/>
              </w:rPr>
            </w:pPr>
          </w:p>
        </w:tc>
        <w:tc>
          <w:tcPr>
            <w:tcW w:w="4536" w:type="dxa"/>
            <w:vAlign w:val="center"/>
          </w:tcPr>
          <w:p w14:paraId="538A59FD" w14:textId="77777777" w:rsidR="002730C0" w:rsidRPr="00385F0B" w:rsidRDefault="002B20FC" w:rsidP="002730C0">
            <w:pPr>
              <w:widowControl w:val="0"/>
              <w:contextualSpacing/>
              <w:rPr>
                <w:bCs/>
                <w:color w:val="000000"/>
                <w:szCs w:val="28"/>
                <w:lang w:val="ru-RU"/>
              </w:rPr>
            </w:pPr>
            <w:r w:rsidRPr="00385F0B">
              <w:rPr>
                <w:bCs/>
                <w:color w:val="000000"/>
                <w:szCs w:val="28"/>
                <w:lang w:val="ru-RU"/>
              </w:rPr>
              <w:t>Международный уровень – 5 баллов за каждое призовое место</w:t>
            </w:r>
          </w:p>
        </w:tc>
        <w:tc>
          <w:tcPr>
            <w:tcW w:w="4820" w:type="dxa"/>
            <w:vMerge/>
          </w:tcPr>
          <w:p w14:paraId="7DAB1BAB" w14:textId="77777777" w:rsidR="002730C0" w:rsidRPr="00385F0B" w:rsidRDefault="002730C0" w:rsidP="002730C0">
            <w:pPr>
              <w:widowControl w:val="0"/>
              <w:contextualSpacing/>
              <w:jc w:val="center"/>
              <w:rPr>
                <w:b/>
                <w:bCs/>
                <w:color w:val="000000"/>
                <w:szCs w:val="28"/>
                <w:lang w:val="ru-RU"/>
              </w:rPr>
            </w:pPr>
          </w:p>
        </w:tc>
      </w:tr>
      <w:tr w:rsidR="005E208C" w14:paraId="182E908A" w14:textId="77777777" w:rsidTr="00AF5407">
        <w:trPr>
          <w:trHeight w:val="69"/>
        </w:trPr>
        <w:tc>
          <w:tcPr>
            <w:tcW w:w="801" w:type="dxa"/>
            <w:vMerge w:val="restart"/>
            <w:vAlign w:val="center"/>
          </w:tcPr>
          <w:p w14:paraId="566ADD6F" w14:textId="77777777" w:rsidR="002730C0" w:rsidRPr="002730C0" w:rsidRDefault="002B20FC" w:rsidP="002730C0">
            <w:pPr>
              <w:widowControl w:val="0"/>
              <w:contextualSpacing/>
              <w:jc w:val="center"/>
              <w:rPr>
                <w:bCs/>
                <w:color w:val="000000"/>
                <w:szCs w:val="28"/>
              </w:rPr>
            </w:pPr>
            <w:r w:rsidRPr="002730C0">
              <w:rPr>
                <w:bCs/>
                <w:color w:val="000000"/>
                <w:szCs w:val="28"/>
              </w:rPr>
              <w:t>6</w:t>
            </w:r>
          </w:p>
        </w:tc>
        <w:tc>
          <w:tcPr>
            <w:tcW w:w="5119" w:type="dxa"/>
            <w:vMerge w:val="restart"/>
            <w:vAlign w:val="center"/>
          </w:tcPr>
          <w:p w14:paraId="5CBDCF21"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Участие в качестве волонтера на проектах </w:t>
            </w:r>
            <w:r w:rsidRPr="00385F0B">
              <w:rPr>
                <w:color w:val="000000"/>
                <w:szCs w:val="23"/>
                <w:shd w:val="clear" w:color="auto" w:fill="FFFFFF"/>
                <w:lang w:val="ru-RU"/>
              </w:rPr>
              <w:br/>
              <w:t xml:space="preserve">в период </w:t>
            </w:r>
            <w:r w:rsidR="002B1CCF" w:rsidRPr="00385F0B">
              <w:rPr>
                <w:color w:val="000000"/>
                <w:szCs w:val="23"/>
                <w:shd w:val="clear" w:color="auto" w:fill="FFFFFF"/>
                <w:lang w:val="ru-RU"/>
              </w:rPr>
              <w:t>с апреля 2020 года по июнь 2022 года</w:t>
            </w:r>
          </w:p>
        </w:tc>
        <w:tc>
          <w:tcPr>
            <w:tcW w:w="4536" w:type="dxa"/>
            <w:vAlign w:val="center"/>
          </w:tcPr>
          <w:p w14:paraId="78BFFCBA" w14:textId="77777777" w:rsidR="002730C0" w:rsidRPr="00385F0B" w:rsidRDefault="002B20FC" w:rsidP="002730C0">
            <w:pPr>
              <w:widowControl w:val="0"/>
              <w:contextualSpacing/>
              <w:rPr>
                <w:bCs/>
                <w:color w:val="000000"/>
                <w:szCs w:val="28"/>
                <w:lang w:val="ru-RU"/>
              </w:rPr>
            </w:pPr>
            <w:r w:rsidRPr="00385F0B">
              <w:rPr>
                <w:bCs/>
                <w:color w:val="000000"/>
                <w:szCs w:val="28"/>
                <w:lang w:val="ru-RU"/>
              </w:rPr>
              <w:t>Внутри образовательной организации – 1 балл за участие в каждом проекте</w:t>
            </w:r>
          </w:p>
        </w:tc>
        <w:tc>
          <w:tcPr>
            <w:tcW w:w="4820" w:type="dxa"/>
            <w:vMerge w:val="restart"/>
            <w:vAlign w:val="center"/>
          </w:tcPr>
          <w:p w14:paraId="784F604E" w14:textId="77777777" w:rsidR="002730C0" w:rsidRPr="002730C0" w:rsidRDefault="002B20FC" w:rsidP="002730C0">
            <w:pPr>
              <w:widowControl w:val="0"/>
              <w:contextualSpacing/>
              <w:jc w:val="center"/>
              <w:rPr>
                <w:bCs/>
                <w:color w:val="000000"/>
                <w:szCs w:val="28"/>
              </w:rPr>
            </w:pPr>
            <w:r w:rsidRPr="002730C0">
              <w:rPr>
                <w:color w:val="000000"/>
                <w:szCs w:val="23"/>
                <w:shd w:val="clear" w:color="auto" w:fill="FFFFFF"/>
              </w:rPr>
              <w:t>Документы, подтверждающие участие</w:t>
            </w:r>
          </w:p>
        </w:tc>
      </w:tr>
      <w:tr w:rsidR="005E208C" w:rsidRPr="00385F0B" w14:paraId="4109F422" w14:textId="77777777" w:rsidTr="00AF5407">
        <w:trPr>
          <w:trHeight w:val="67"/>
        </w:trPr>
        <w:tc>
          <w:tcPr>
            <w:tcW w:w="801" w:type="dxa"/>
            <w:vMerge/>
            <w:vAlign w:val="center"/>
          </w:tcPr>
          <w:p w14:paraId="4D6BCFE1" w14:textId="77777777" w:rsidR="002730C0" w:rsidRPr="002730C0" w:rsidRDefault="002730C0" w:rsidP="002730C0">
            <w:pPr>
              <w:widowControl w:val="0"/>
              <w:contextualSpacing/>
              <w:jc w:val="center"/>
              <w:rPr>
                <w:bCs/>
                <w:color w:val="000000"/>
                <w:szCs w:val="28"/>
              </w:rPr>
            </w:pPr>
          </w:p>
        </w:tc>
        <w:tc>
          <w:tcPr>
            <w:tcW w:w="5119" w:type="dxa"/>
            <w:vMerge/>
            <w:vAlign w:val="center"/>
          </w:tcPr>
          <w:p w14:paraId="3C12CB19" w14:textId="77777777" w:rsidR="002730C0" w:rsidRPr="002730C0" w:rsidRDefault="002730C0" w:rsidP="002730C0">
            <w:pPr>
              <w:widowControl w:val="0"/>
              <w:contextualSpacing/>
              <w:jc w:val="center"/>
              <w:rPr>
                <w:color w:val="000000"/>
                <w:szCs w:val="23"/>
                <w:shd w:val="clear" w:color="auto" w:fill="FFFFFF"/>
              </w:rPr>
            </w:pPr>
          </w:p>
        </w:tc>
        <w:tc>
          <w:tcPr>
            <w:tcW w:w="4536" w:type="dxa"/>
            <w:vAlign w:val="center"/>
          </w:tcPr>
          <w:p w14:paraId="38064830" w14:textId="77777777" w:rsidR="002730C0" w:rsidRPr="00385F0B" w:rsidRDefault="002B20FC" w:rsidP="002730C0">
            <w:pPr>
              <w:widowControl w:val="0"/>
              <w:contextualSpacing/>
              <w:rPr>
                <w:bCs/>
                <w:color w:val="000000"/>
                <w:szCs w:val="28"/>
                <w:lang w:val="ru-RU"/>
              </w:rPr>
            </w:pPr>
            <w:r w:rsidRPr="00385F0B">
              <w:rPr>
                <w:color w:val="000000"/>
                <w:szCs w:val="23"/>
                <w:shd w:val="clear" w:color="auto" w:fill="FFFFFF"/>
                <w:lang w:val="ru-RU"/>
              </w:rPr>
              <w:t>Муниципальный уровень – 2 балла</w:t>
            </w:r>
            <w:r w:rsidRPr="00385F0B">
              <w:rPr>
                <w:bCs/>
                <w:color w:val="000000"/>
                <w:szCs w:val="28"/>
                <w:lang w:val="ru-RU"/>
              </w:rPr>
              <w:t xml:space="preserve"> за участие в каждом проекте</w:t>
            </w:r>
          </w:p>
        </w:tc>
        <w:tc>
          <w:tcPr>
            <w:tcW w:w="4820" w:type="dxa"/>
            <w:vMerge/>
            <w:vAlign w:val="center"/>
          </w:tcPr>
          <w:p w14:paraId="640C2590"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16BB5DEB" w14:textId="77777777" w:rsidTr="00AF5407">
        <w:trPr>
          <w:trHeight w:val="67"/>
        </w:trPr>
        <w:tc>
          <w:tcPr>
            <w:tcW w:w="801" w:type="dxa"/>
            <w:vMerge/>
            <w:vAlign w:val="center"/>
          </w:tcPr>
          <w:p w14:paraId="35E788A1"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0E715EE2" w14:textId="77777777" w:rsidR="002730C0" w:rsidRPr="00385F0B" w:rsidRDefault="002730C0" w:rsidP="002730C0">
            <w:pPr>
              <w:widowControl w:val="0"/>
              <w:contextualSpacing/>
              <w:jc w:val="center"/>
              <w:rPr>
                <w:color w:val="000000"/>
                <w:szCs w:val="23"/>
                <w:shd w:val="clear" w:color="auto" w:fill="FFFFFF"/>
                <w:lang w:val="ru-RU"/>
              </w:rPr>
            </w:pPr>
          </w:p>
        </w:tc>
        <w:tc>
          <w:tcPr>
            <w:tcW w:w="4536" w:type="dxa"/>
            <w:vAlign w:val="center"/>
          </w:tcPr>
          <w:p w14:paraId="2E51C823" w14:textId="77777777" w:rsidR="002730C0" w:rsidRPr="00385F0B" w:rsidRDefault="002B20FC" w:rsidP="002730C0">
            <w:pPr>
              <w:widowControl w:val="0"/>
              <w:contextualSpacing/>
              <w:rPr>
                <w:bCs/>
                <w:color w:val="000000"/>
                <w:szCs w:val="28"/>
                <w:lang w:val="ru-RU"/>
              </w:rPr>
            </w:pPr>
            <w:r w:rsidRPr="00385F0B">
              <w:rPr>
                <w:bCs/>
                <w:color w:val="000000"/>
                <w:szCs w:val="28"/>
                <w:lang w:val="ru-RU"/>
              </w:rPr>
              <w:t>Региональный уровень – 3 балла за участие в каждом проекте</w:t>
            </w:r>
          </w:p>
        </w:tc>
        <w:tc>
          <w:tcPr>
            <w:tcW w:w="4820" w:type="dxa"/>
            <w:vMerge/>
            <w:vAlign w:val="center"/>
          </w:tcPr>
          <w:p w14:paraId="1277BDDC"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28D3308E" w14:textId="77777777" w:rsidTr="00AF5407">
        <w:trPr>
          <w:trHeight w:val="67"/>
        </w:trPr>
        <w:tc>
          <w:tcPr>
            <w:tcW w:w="801" w:type="dxa"/>
            <w:vMerge/>
            <w:vAlign w:val="center"/>
          </w:tcPr>
          <w:p w14:paraId="2D0EAE4E"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2741A713" w14:textId="77777777" w:rsidR="002730C0" w:rsidRPr="00385F0B" w:rsidRDefault="002730C0" w:rsidP="002730C0">
            <w:pPr>
              <w:widowControl w:val="0"/>
              <w:contextualSpacing/>
              <w:jc w:val="center"/>
              <w:rPr>
                <w:color w:val="000000"/>
                <w:szCs w:val="23"/>
                <w:shd w:val="clear" w:color="auto" w:fill="FFFFFF"/>
                <w:lang w:val="ru-RU"/>
              </w:rPr>
            </w:pPr>
          </w:p>
        </w:tc>
        <w:tc>
          <w:tcPr>
            <w:tcW w:w="4536" w:type="dxa"/>
            <w:vAlign w:val="center"/>
          </w:tcPr>
          <w:p w14:paraId="1CB35B59" w14:textId="77777777" w:rsidR="002730C0" w:rsidRPr="00385F0B" w:rsidRDefault="002B20FC" w:rsidP="002730C0">
            <w:pPr>
              <w:widowControl w:val="0"/>
              <w:contextualSpacing/>
              <w:rPr>
                <w:bCs/>
                <w:color w:val="000000"/>
                <w:szCs w:val="28"/>
                <w:lang w:val="ru-RU"/>
              </w:rPr>
            </w:pPr>
            <w:r w:rsidRPr="00385F0B">
              <w:rPr>
                <w:bCs/>
                <w:color w:val="000000"/>
                <w:lang w:val="ru-RU"/>
              </w:rPr>
              <w:t>Федеральный уровень – 4 балла</w:t>
            </w:r>
            <w:r w:rsidRPr="00385F0B">
              <w:rPr>
                <w:bCs/>
                <w:color w:val="000000"/>
                <w:szCs w:val="28"/>
                <w:lang w:val="ru-RU"/>
              </w:rPr>
              <w:t xml:space="preserve"> за участие в каждом проекте</w:t>
            </w:r>
          </w:p>
        </w:tc>
        <w:tc>
          <w:tcPr>
            <w:tcW w:w="4820" w:type="dxa"/>
            <w:vMerge/>
            <w:vAlign w:val="center"/>
          </w:tcPr>
          <w:p w14:paraId="27C417D6"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799EE273" w14:textId="77777777" w:rsidTr="00AF5407">
        <w:trPr>
          <w:trHeight w:val="262"/>
        </w:trPr>
        <w:tc>
          <w:tcPr>
            <w:tcW w:w="801" w:type="dxa"/>
            <w:vMerge/>
            <w:vAlign w:val="center"/>
          </w:tcPr>
          <w:p w14:paraId="48FA79D3"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4C205D02" w14:textId="77777777" w:rsidR="002730C0" w:rsidRPr="00385F0B" w:rsidRDefault="002730C0" w:rsidP="002730C0">
            <w:pPr>
              <w:widowControl w:val="0"/>
              <w:contextualSpacing/>
              <w:jc w:val="center"/>
              <w:rPr>
                <w:b/>
                <w:bCs/>
                <w:color w:val="000000"/>
                <w:szCs w:val="28"/>
                <w:lang w:val="ru-RU"/>
              </w:rPr>
            </w:pPr>
          </w:p>
        </w:tc>
        <w:tc>
          <w:tcPr>
            <w:tcW w:w="4536" w:type="dxa"/>
            <w:vAlign w:val="center"/>
          </w:tcPr>
          <w:p w14:paraId="109CE8E6" w14:textId="77777777" w:rsidR="002730C0" w:rsidRPr="00385F0B" w:rsidRDefault="002B20FC" w:rsidP="002730C0">
            <w:pPr>
              <w:widowControl w:val="0"/>
              <w:contextualSpacing/>
              <w:rPr>
                <w:bCs/>
                <w:color w:val="000000"/>
                <w:szCs w:val="28"/>
                <w:lang w:val="ru-RU"/>
              </w:rPr>
            </w:pPr>
            <w:r w:rsidRPr="00385F0B">
              <w:rPr>
                <w:bCs/>
                <w:color w:val="000000"/>
                <w:szCs w:val="28"/>
                <w:lang w:val="ru-RU"/>
              </w:rPr>
              <w:t>Международный уровень – 5 баллов за участие в каждом проекте</w:t>
            </w:r>
          </w:p>
        </w:tc>
        <w:tc>
          <w:tcPr>
            <w:tcW w:w="4820" w:type="dxa"/>
            <w:vMerge/>
            <w:vAlign w:val="center"/>
          </w:tcPr>
          <w:p w14:paraId="6E9F8ADB" w14:textId="77777777" w:rsidR="002730C0" w:rsidRPr="00385F0B" w:rsidRDefault="002730C0" w:rsidP="002730C0">
            <w:pPr>
              <w:widowControl w:val="0"/>
              <w:contextualSpacing/>
              <w:jc w:val="center"/>
              <w:rPr>
                <w:b/>
                <w:bCs/>
                <w:color w:val="000000"/>
                <w:szCs w:val="28"/>
                <w:lang w:val="ru-RU"/>
              </w:rPr>
            </w:pPr>
          </w:p>
        </w:tc>
      </w:tr>
      <w:tr w:rsidR="005E208C" w:rsidRPr="00385F0B" w14:paraId="1116C56D" w14:textId="77777777" w:rsidTr="00AF5407">
        <w:trPr>
          <w:trHeight w:val="529"/>
        </w:trPr>
        <w:tc>
          <w:tcPr>
            <w:tcW w:w="801" w:type="dxa"/>
            <w:vAlign w:val="center"/>
          </w:tcPr>
          <w:p w14:paraId="5F624F62" w14:textId="77777777" w:rsidR="002730C0" w:rsidRPr="002730C0" w:rsidRDefault="002B20FC" w:rsidP="002730C0">
            <w:pPr>
              <w:widowControl w:val="0"/>
              <w:contextualSpacing/>
              <w:jc w:val="center"/>
              <w:rPr>
                <w:bCs/>
                <w:color w:val="000000"/>
                <w:szCs w:val="28"/>
              </w:rPr>
            </w:pPr>
            <w:r w:rsidRPr="002730C0">
              <w:rPr>
                <w:bCs/>
                <w:color w:val="000000"/>
                <w:szCs w:val="28"/>
              </w:rPr>
              <w:t>7</w:t>
            </w:r>
          </w:p>
        </w:tc>
        <w:tc>
          <w:tcPr>
            <w:tcW w:w="5119" w:type="dxa"/>
            <w:vAlign w:val="center"/>
          </w:tcPr>
          <w:p w14:paraId="598C5B4F" w14:textId="77777777" w:rsidR="002730C0" w:rsidRPr="00385F0B" w:rsidRDefault="002B20FC" w:rsidP="002730C0">
            <w:pPr>
              <w:widowControl w:val="0"/>
              <w:contextualSpacing/>
              <w:jc w:val="center"/>
              <w:rPr>
                <w:bCs/>
                <w:color w:val="000000"/>
                <w:lang w:val="ru-RU"/>
              </w:rPr>
            </w:pPr>
            <w:r w:rsidRPr="00385F0B">
              <w:rPr>
                <w:color w:val="000000"/>
                <w:shd w:val="clear" w:color="auto" w:fill="FFFFFF"/>
                <w:lang w:val="ru-RU"/>
              </w:rPr>
              <w:t>Отсутствие академической задолженности, только оценки «хорошо» и «отлично»</w:t>
            </w:r>
          </w:p>
        </w:tc>
        <w:tc>
          <w:tcPr>
            <w:tcW w:w="4536" w:type="dxa"/>
            <w:vAlign w:val="center"/>
          </w:tcPr>
          <w:p w14:paraId="7897D770" w14:textId="77777777" w:rsidR="002730C0" w:rsidRPr="002730C0" w:rsidRDefault="002B20FC" w:rsidP="002730C0">
            <w:pPr>
              <w:widowControl w:val="0"/>
              <w:contextualSpacing/>
              <w:jc w:val="center"/>
              <w:rPr>
                <w:bCs/>
                <w:color w:val="000000"/>
              </w:rPr>
            </w:pPr>
            <w:r w:rsidRPr="002730C0">
              <w:rPr>
                <w:bCs/>
                <w:color w:val="000000"/>
              </w:rPr>
              <w:t>Обязательное условие</w:t>
            </w:r>
          </w:p>
        </w:tc>
        <w:tc>
          <w:tcPr>
            <w:tcW w:w="4820" w:type="dxa"/>
            <w:vAlign w:val="center"/>
          </w:tcPr>
          <w:p w14:paraId="7430D98C" w14:textId="77777777" w:rsidR="002730C0" w:rsidRPr="00385F0B" w:rsidRDefault="002B20FC" w:rsidP="002730C0">
            <w:pPr>
              <w:widowControl w:val="0"/>
              <w:contextualSpacing/>
              <w:jc w:val="center"/>
              <w:rPr>
                <w:bCs/>
                <w:color w:val="000000"/>
                <w:lang w:val="ru-RU"/>
              </w:rPr>
            </w:pPr>
            <w:r w:rsidRPr="00385F0B">
              <w:rPr>
                <w:color w:val="000000"/>
                <w:shd w:val="clear" w:color="auto" w:fill="FFFFFF"/>
                <w:lang w:val="ru-RU"/>
              </w:rPr>
              <w:t xml:space="preserve">Ксерокопия зачетной книжки за последние   2 семестра/ </w:t>
            </w:r>
            <w:r w:rsidRPr="00385F0B">
              <w:rPr>
                <w:bCs/>
                <w:color w:val="000000"/>
                <w:lang w:val="ru-RU"/>
              </w:rPr>
              <w:t>за 1 семестр для обучающихся на первом курсе</w:t>
            </w:r>
            <w:r w:rsidRPr="00385F0B">
              <w:rPr>
                <w:color w:val="000000"/>
                <w:shd w:val="clear" w:color="auto" w:fill="FFFFFF"/>
                <w:lang w:val="ru-RU"/>
              </w:rPr>
              <w:t xml:space="preserve"> /диплом бакалавра</w:t>
            </w:r>
          </w:p>
        </w:tc>
      </w:tr>
      <w:tr w:rsidR="005E208C" w14:paraId="793DDCD4" w14:textId="77777777" w:rsidTr="00AF5407">
        <w:trPr>
          <w:trHeight w:val="344"/>
        </w:trPr>
        <w:tc>
          <w:tcPr>
            <w:tcW w:w="15276" w:type="dxa"/>
            <w:gridSpan w:val="4"/>
            <w:vAlign w:val="center"/>
          </w:tcPr>
          <w:p w14:paraId="31A099ED" w14:textId="77777777" w:rsidR="002730C0" w:rsidRPr="002730C0" w:rsidRDefault="002B20FC" w:rsidP="002730C0">
            <w:pPr>
              <w:widowControl w:val="0"/>
              <w:contextualSpacing/>
              <w:jc w:val="right"/>
              <w:rPr>
                <w:b/>
                <w:color w:val="000000"/>
                <w:shd w:val="clear" w:color="auto" w:fill="FFFFFF"/>
              </w:rPr>
            </w:pPr>
            <w:r w:rsidRPr="002730C0">
              <w:rPr>
                <w:b/>
                <w:color w:val="000000"/>
                <w:shd w:val="clear" w:color="auto" w:fill="FFFFFF"/>
              </w:rPr>
              <w:t>Сумма баллов:</w:t>
            </w:r>
          </w:p>
        </w:tc>
      </w:tr>
    </w:tbl>
    <w:p w14:paraId="554DB902" w14:textId="77777777" w:rsidR="002730C0" w:rsidRPr="002730C0" w:rsidRDefault="002730C0" w:rsidP="002730C0">
      <w:pPr>
        <w:widowControl w:val="0"/>
        <w:tabs>
          <w:tab w:val="left" w:pos="0"/>
        </w:tabs>
        <w:rPr>
          <w:color w:val="000000"/>
          <w:sz w:val="27"/>
          <w:szCs w:val="27"/>
        </w:rPr>
      </w:pPr>
    </w:p>
    <w:p w14:paraId="21BF75A5" w14:textId="77777777" w:rsidR="00134EC4" w:rsidRDefault="00134EC4" w:rsidP="002730C0">
      <w:pPr>
        <w:widowControl w:val="0"/>
        <w:tabs>
          <w:tab w:val="left" w:pos="0"/>
        </w:tabs>
        <w:jc w:val="center"/>
        <w:rPr>
          <w:b/>
          <w:color w:val="000000"/>
          <w:sz w:val="27"/>
          <w:szCs w:val="27"/>
        </w:rPr>
      </w:pPr>
    </w:p>
    <w:p w14:paraId="4910EE58" w14:textId="77777777" w:rsidR="00134EC4" w:rsidRDefault="00134EC4" w:rsidP="002730C0">
      <w:pPr>
        <w:widowControl w:val="0"/>
        <w:tabs>
          <w:tab w:val="left" w:pos="0"/>
        </w:tabs>
        <w:jc w:val="center"/>
        <w:rPr>
          <w:b/>
          <w:color w:val="000000"/>
          <w:sz w:val="27"/>
          <w:szCs w:val="27"/>
        </w:rPr>
      </w:pPr>
    </w:p>
    <w:p w14:paraId="299470AD" w14:textId="77777777" w:rsidR="00134EC4" w:rsidRDefault="00134EC4" w:rsidP="002730C0">
      <w:pPr>
        <w:widowControl w:val="0"/>
        <w:tabs>
          <w:tab w:val="left" w:pos="0"/>
        </w:tabs>
        <w:jc w:val="center"/>
        <w:rPr>
          <w:b/>
          <w:color w:val="000000"/>
          <w:sz w:val="27"/>
          <w:szCs w:val="27"/>
        </w:rPr>
      </w:pPr>
    </w:p>
    <w:p w14:paraId="3EB353FF" w14:textId="77777777" w:rsidR="00134EC4" w:rsidRDefault="00134EC4" w:rsidP="002730C0">
      <w:pPr>
        <w:widowControl w:val="0"/>
        <w:tabs>
          <w:tab w:val="left" w:pos="0"/>
        </w:tabs>
        <w:jc w:val="center"/>
        <w:rPr>
          <w:b/>
          <w:color w:val="000000"/>
          <w:sz w:val="27"/>
          <w:szCs w:val="27"/>
        </w:rPr>
      </w:pPr>
    </w:p>
    <w:p w14:paraId="00AA2B7E" w14:textId="77777777" w:rsidR="00134EC4" w:rsidRDefault="00134EC4" w:rsidP="002730C0">
      <w:pPr>
        <w:widowControl w:val="0"/>
        <w:tabs>
          <w:tab w:val="left" w:pos="0"/>
        </w:tabs>
        <w:jc w:val="center"/>
        <w:rPr>
          <w:b/>
          <w:color w:val="000000"/>
          <w:sz w:val="27"/>
          <w:szCs w:val="27"/>
        </w:rPr>
      </w:pPr>
    </w:p>
    <w:p w14:paraId="1B5329B0" w14:textId="77777777" w:rsidR="00134EC4" w:rsidRDefault="00134EC4" w:rsidP="002730C0">
      <w:pPr>
        <w:widowControl w:val="0"/>
        <w:tabs>
          <w:tab w:val="left" w:pos="0"/>
        </w:tabs>
        <w:jc w:val="center"/>
        <w:rPr>
          <w:b/>
          <w:color w:val="000000"/>
          <w:sz w:val="27"/>
          <w:szCs w:val="27"/>
        </w:rPr>
      </w:pPr>
    </w:p>
    <w:p w14:paraId="6072FF28" w14:textId="77777777" w:rsidR="00134EC4" w:rsidRDefault="00134EC4" w:rsidP="002730C0">
      <w:pPr>
        <w:widowControl w:val="0"/>
        <w:tabs>
          <w:tab w:val="left" w:pos="0"/>
        </w:tabs>
        <w:jc w:val="center"/>
        <w:rPr>
          <w:b/>
          <w:color w:val="000000"/>
          <w:sz w:val="27"/>
          <w:szCs w:val="27"/>
        </w:rPr>
      </w:pPr>
    </w:p>
    <w:p w14:paraId="36B38C0B" w14:textId="77777777" w:rsidR="00134EC4" w:rsidRDefault="00134EC4" w:rsidP="002730C0">
      <w:pPr>
        <w:widowControl w:val="0"/>
        <w:tabs>
          <w:tab w:val="left" w:pos="0"/>
        </w:tabs>
        <w:jc w:val="center"/>
        <w:rPr>
          <w:b/>
          <w:color w:val="000000"/>
          <w:sz w:val="27"/>
          <w:szCs w:val="27"/>
        </w:rPr>
      </w:pPr>
    </w:p>
    <w:p w14:paraId="21105060" w14:textId="77777777" w:rsidR="00182C91" w:rsidRDefault="00182C91" w:rsidP="002730C0">
      <w:pPr>
        <w:widowControl w:val="0"/>
        <w:tabs>
          <w:tab w:val="left" w:pos="0"/>
        </w:tabs>
        <w:jc w:val="center"/>
        <w:rPr>
          <w:b/>
          <w:color w:val="000000"/>
          <w:sz w:val="27"/>
          <w:szCs w:val="27"/>
        </w:rPr>
      </w:pPr>
    </w:p>
    <w:p w14:paraId="09E82634" w14:textId="77777777" w:rsidR="00182C91" w:rsidRDefault="00182C91" w:rsidP="002730C0">
      <w:pPr>
        <w:widowControl w:val="0"/>
        <w:tabs>
          <w:tab w:val="left" w:pos="0"/>
        </w:tabs>
        <w:jc w:val="center"/>
        <w:rPr>
          <w:b/>
          <w:color w:val="000000"/>
          <w:sz w:val="27"/>
          <w:szCs w:val="27"/>
        </w:rPr>
      </w:pPr>
    </w:p>
    <w:p w14:paraId="2A0E5CA1" w14:textId="77777777" w:rsidR="00182C91" w:rsidRDefault="00182C91" w:rsidP="002730C0">
      <w:pPr>
        <w:widowControl w:val="0"/>
        <w:tabs>
          <w:tab w:val="left" w:pos="0"/>
        </w:tabs>
        <w:jc w:val="center"/>
        <w:rPr>
          <w:b/>
          <w:color w:val="000000"/>
          <w:sz w:val="27"/>
          <w:szCs w:val="27"/>
        </w:rPr>
      </w:pPr>
    </w:p>
    <w:p w14:paraId="040447C3" w14:textId="77777777" w:rsidR="00182C91" w:rsidRDefault="00182C91" w:rsidP="002730C0">
      <w:pPr>
        <w:widowControl w:val="0"/>
        <w:tabs>
          <w:tab w:val="left" w:pos="0"/>
        </w:tabs>
        <w:jc w:val="center"/>
        <w:rPr>
          <w:b/>
          <w:color w:val="000000"/>
          <w:sz w:val="27"/>
          <w:szCs w:val="27"/>
        </w:rPr>
      </w:pPr>
    </w:p>
    <w:p w14:paraId="3341AAF4" w14:textId="77777777" w:rsidR="00182C91" w:rsidRDefault="00182C91" w:rsidP="002730C0">
      <w:pPr>
        <w:widowControl w:val="0"/>
        <w:tabs>
          <w:tab w:val="left" w:pos="0"/>
        </w:tabs>
        <w:jc w:val="center"/>
        <w:rPr>
          <w:b/>
          <w:color w:val="000000"/>
          <w:sz w:val="27"/>
          <w:szCs w:val="27"/>
        </w:rPr>
      </w:pPr>
    </w:p>
    <w:p w14:paraId="7948256F" w14:textId="77777777" w:rsidR="00182C91" w:rsidRDefault="00182C91" w:rsidP="002730C0">
      <w:pPr>
        <w:widowControl w:val="0"/>
        <w:tabs>
          <w:tab w:val="left" w:pos="0"/>
        </w:tabs>
        <w:jc w:val="center"/>
        <w:rPr>
          <w:b/>
          <w:color w:val="000000"/>
          <w:sz w:val="27"/>
          <w:szCs w:val="27"/>
        </w:rPr>
      </w:pPr>
    </w:p>
    <w:p w14:paraId="5FD10883" w14:textId="77777777" w:rsidR="00182C91" w:rsidRDefault="00182C91" w:rsidP="002730C0">
      <w:pPr>
        <w:widowControl w:val="0"/>
        <w:tabs>
          <w:tab w:val="left" w:pos="0"/>
        </w:tabs>
        <w:jc w:val="center"/>
        <w:rPr>
          <w:b/>
          <w:color w:val="000000"/>
          <w:sz w:val="27"/>
          <w:szCs w:val="27"/>
        </w:rPr>
      </w:pPr>
    </w:p>
    <w:p w14:paraId="714066B9" w14:textId="77777777" w:rsidR="00182C91" w:rsidRDefault="00182C91" w:rsidP="002730C0">
      <w:pPr>
        <w:widowControl w:val="0"/>
        <w:tabs>
          <w:tab w:val="left" w:pos="0"/>
        </w:tabs>
        <w:jc w:val="center"/>
        <w:rPr>
          <w:b/>
          <w:color w:val="000000"/>
          <w:sz w:val="27"/>
          <w:szCs w:val="27"/>
        </w:rPr>
      </w:pPr>
    </w:p>
    <w:p w14:paraId="4EB1BEF1" w14:textId="77777777" w:rsidR="00182C91" w:rsidRDefault="00182C91" w:rsidP="002730C0">
      <w:pPr>
        <w:widowControl w:val="0"/>
        <w:tabs>
          <w:tab w:val="left" w:pos="0"/>
        </w:tabs>
        <w:jc w:val="center"/>
        <w:rPr>
          <w:b/>
          <w:color w:val="000000"/>
          <w:sz w:val="27"/>
          <w:szCs w:val="27"/>
        </w:rPr>
      </w:pPr>
    </w:p>
    <w:p w14:paraId="13F70795" w14:textId="77777777" w:rsidR="00182C91" w:rsidRDefault="00182C91" w:rsidP="002730C0">
      <w:pPr>
        <w:widowControl w:val="0"/>
        <w:tabs>
          <w:tab w:val="left" w:pos="0"/>
        </w:tabs>
        <w:jc w:val="center"/>
        <w:rPr>
          <w:b/>
          <w:color w:val="000000"/>
          <w:sz w:val="27"/>
          <w:szCs w:val="27"/>
        </w:rPr>
      </w:pPr>
    </w:p>
    <w:p w14:paraId="06EAA56A" w14:textId="77777777" w:rsidR="00182C91" w:rsidRDefault="00182C91" w:rsidP="002730C0">
      <w:pPr>
        <w:widowControl w:val="0"/>
        <w:tabs>
          <w:tab w:val="left" w:pos="0"/>
        </w:tabs>
        <w:jc w:val="center"/>
        <w:rPr>
          <w:b/>
          <w:color w:val="000000"/>
          <w:sz w:val="27"/>
          <w:szCs w:val="27"/>
        </w:rPr>
      </w:pPr>
    </w:p>
    <w:p w14:paraId="72D89584" w14:textId="77777777" w:rsidR="00182C91" w:rsidRDefault="00182C91" w:rsidP="002730C0">
      <w:pPr>
        <w:widowControl w:val="0"/>
        <w:tabs>
          <w:tab w:val="left" w:pos="0"/>
        </w:tabs>
        <w:jc w:val="center"/>
        <w:rPr>
          <w:b/>
          <w:color w:val="000000"/>
          <w:sz w:val="27"/>
          <w:szCs w:val="27"/>
        </w:rPr>
      </w:pPr>
    </w:p>
    <w:p w14:paraId="79ECEA20" w14:textId="77777777" w:rsidR="00182C91" w:rsidRDefault="00182C91" w:rsidP="002730C0">
      <w:pPr>
        <w:widowControl w:val="0"/>
        <w:tabs>
          <w:tab w:val="left" w:pos="0"/>
        </w:tabs>
        <w:jc w:val="center"/>
        <w:rPr>
          <w:b/>
          <w:color w:val="000000"/>
          <w:sz w:val="27"/>
          <w:szCs w:val="27"/>
        </w:rPr>
      </w:pPr>
    </w:p>
    <w:p w14:paraId="10DED386" w14:textId="77777777" w:rsidR="00182C91" w:rsidRDefault="00182C91" w:rsidP="002730C0">
      <w:pPr>
        <w:widowControl w:val="0"/>
        <w:tabs>
          <w:tab w:val="left" w:pos="0"/>
        </w:tabs>
        <w:jc w:val="center"/>
        <w:rPr>
          <w:b/>
          <w:color w:val="000000"/>
          <w:sz w:val="27"/>
          <w:szCs w:val="27"/>
        </w:rPr>
      </w:pPr>
    </w:p>
    <w:p w14:paraId="4F6585EF" w14:textId="77777777" w:rsidR="00182C91" w:rsidRDefault="00182C91" w:rsidP="002730C0">
      <w:pPr>
        <w:widowControl w:val="0"/>
        <w:tabs>
          <w:tab w:val="left" w:pos="0"/>
        </w:tabs>
        <w:jc w:val="center"/>
        <w:rPr>
          <w:b/>
          <w:color w:val="000000"/>
          <w:sz w:val="27"/>
          <w:szCs w:val="27"/>
        </w:rPr>
      </w:pPr>
    </w:p>
    <w:p w14:paraId="04CFFBE4" w14:textId="77777777" w:rsidR="00182C91" w:rsidRDefault="00182C91" w:rsidP="002730C0">
      <w:pPr>
        <w:widowControl w:val="0"/>
        <w:tabs>
          <w:tab w:val="left" w:pos="0"/>
        </w:tabs>
        <w:jc w:val="center"/>
        <w:rPr>
          <w:b/>
          <w:color w:val="000000"/>
          <w:sz w:val="27"/>
          <w:szCs w:val="27"/>
        </w:rPr>
      </w:pPr>
    </w:p>
    <w:p w14:paraId="39FF1A0B" w14:textId="77777777" w:rsidR="00182C91" w:rsidRDefault="00182C91" w:rsidP="002730C0">
      <w:pPr>
        <w:widowControl w:val="0"/>
        <w:tabs>
          <w:tab w:val="left" w:pos="0"/>
        </w:tabs>
        <w:jc w:val="center"/>
        <w:rPr>
          <w:b/>
          <w:color w:val="000000"/>
          <w:sz w:val="27"/>
          <w:szCs w:val="27"/>
        </w:rPr>
      </w:pPr>
    </w:p>
    <w:p w14:paraId="0A96E507" w14:textId="77777777" w:rsidR="002730C0" w:rsidRPr="002730C0" w:rsidRDefault="002B20FC" w:rsidP="002730C0">
      <w:pPr>
        <w:widowControl w:val="0"/>
        <w:tabs>
          <w:tab w:val="left" w:pos="0"/>
        </w:tabs>
        <w:jc w:val="center"/>
        <w:rPr>
          <w:b/>
          <w:color w:val="000000"/>
          <w:sz w:val="27"/>
          <w:szCs w:val="27"/>
        </w:rPr>
      </w:pPr>
      <w:r w:rsidRPr="002730C0">
        <w:rPr>
          <w:b/>
          <w:color w:val="000000"/>
          <w:sz w:val="27"/>
          <w:szCs w:val="27"/>
        </w:rPr>
        <w:t>Номинация «Творческая личность года»</w:t>
      </w:r>
    </w:p>
    <w:p w14:paraId="59DCE687" w14:textId="77777777" w:rsidR="002730C0" w:rsidRPr="002730C0" w:rsidRDefault="002730C0" w:rsidP="002730C0">
      <w:pPr>
        <w:widowControl w:val="0"/>
        <w:tabs>
          <w:tab w:val="left" w:pos="0"/>
        </w:tabs>
        <w:jc w:val="center"/>
        <w:rPr>
          <w:color w:val="000000"/>
          <w:sz w:val="27"/>
          <w:szCs w:val="27"/>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5119"/>
        <w:gridCol w:w="4536"/>
        <w:gridCol w:w="4820"/>
      </w:tblGrid>
      <w:tr w:rsidR="005E208C" w14:paraId="4E602BBB" w14:textId="77777777" w:rsidTr="00AF5407">
        <w:trPr>
          <w:trHeight w:val="278"/>
          <w:tblHeader/>
        </w:trPr>
        <w:tc>
          <w:tcPr>
            <w:tcW w:w="801" w:type="dxa"/>
            <w:vMerge w:val="restart"/>
          </w:tcPr>
          <w:p w14:paraId="0A84B099" w14:textId="77777777" w:rsidR="002730C0" w:rsidRPr="002730C0" w:rsidRDefault="002B20FC" w:rsidP="002730C0">
            <w:pPr>
              <w:widowControl w:val="0"/>
              <w:contextualSpacing/>
              <w:jc w:val="center"/>
              <w:rPr>
                <w:b/>
                <w:bCs/>
                <w:color w:val="000000"/>
                <w:szCs w:val="28"/>
              </w:rPr>
            </w:pPr>
            <w:r w:rsidRPr="002730C0">
              <w:rPr>
                <w:b/>
                <w:bCs/>
                <w:color w:val="000000"/>
                <w:szCs w:val="28"/>
              </w:rPr>
              <w:t>№ п/п</w:t>
            </w:r>
          </w:p>
        </w:tc>
        <w:tc>
          <w:tcPr>
            <w:tcW w:w="5119" w:type="dxa"/>
            <w:vMerge w:val="restart"/>
          </w:tcPr>
          <w:p w14:paraId="1F77921C" w14:textId="77777777" w:rsidR="002730C0" w:rsidRPr="002730C0" w:rsidRDefault="002B20FC" w:rsidP="002730C0">
            <w:pPr>
              <w:widowControl w:val="0"/>
              <w:contextualSpacing/>
              <w:jc w:val="center"/>
              <w:rPr>
                <w:b/>
                <w:bCs/>
                <w:color w:val="000000"/>
                <w:szCs w:val="28"/>
              </w:rPr>
            </w:pPr>
            <w:r w:rsidRPr="002730C0">
              <w:rPr>
                <w:b/>
                <w:bCs/>
                <w:color w:val="000000"/>
                <w:szCs w:val="28"/>
              </w:rPr>
              <w:t>Критерий</w:t>
            </w:r>
          </w:p>
        </w:tc>
        <w:tc>
          <w:tcPr>
            <w:tcW w:w="4536" w:type="dxa"/>
            <w:vMerge w:val="restart"/>
          </w:tcPr>
          <w:p w14:paraId="492CFC4F" w14:textId="77777777" w:rsidR="002730C0" w:rsidRPr="002730C0" w:rsidRDefault="002B20FC" w:rsidP="002730C0">
            <w:pPr>
              <w:widowControl w:val="0"/>
              <w:contextualSpacing/>
              <w:jc w:val="center"/>
              <w:rPr>
                <w:b/>
                <w:bCs/>
                <w:color w:val="000000"/>
                <w:szCs w:val="28"/>
              </w:rPr>
            </w:pPr>
            <w:r w:rsidRPr="002730C0">
              <w:rPr>
                <w:b/>
                <w:bCs/>
                <w:color w:val="000000"/>
                <w:szCs w:val="28"/>
              </w:rPr>
              <w:t>Оценка</w:t>
            </w:r>
          </w:p>
        </w:tc>
        <w:tc>
          <w:tcPr>
            <w:tcW w:w="4820" w:type="dxa"/>
            <w:vMerge w:val="restart"/>
          </w:tcPr>
          <w:p w14:paraId="5DD84F1E" w14:textId="77777777" w:rsidR="002730C0" w:rsidRPr="002730C0" w:rsidRDefault="002B20FC" w:rsidP="002730C0">
            <w:pPr>
              <w:widowControl w:val="0"/>
              <w:contextualSpacing/>
              <w:jc w:val="center"/>
              <w:rPr>
                <w:b/>
                <w:bCs/>
                <w:color w:val="000000"/>
                <w:szCs w:val="28"/>
              </w:rPr>
            </w:pPr>
            <w:r w:rsidRPr="002730C0">
              <w:rPr>
                <w:b/>
                <w:bCs/>
                <w:color w:val="000000"/>
                <w:szCs w:val="28"/>
              </w:rPr>
              <w:t>Подтверждающие документы</w:t>
            </w:r>
          </w:p>
        </w:tc>
      </w:tr>
      <w:tr w:rsidR="005E208C" w14:paraId="2EED382E" w14:textId="77777777" w:rsidTr="00AF5407">
        <w:trPr>
          <w:cantSplit/>
          <w:trHeight w:val="437"/>
          <w:tblHeader/>
        </w:trPr>
        <w:tc>
          <w:tcPr>
            <w:tcW w:w="801" w:type="dxa"/>
            <w:vMerge/>
          </w:tcPr>
          <w:p w14:paraId="5A7A8C1C" w14:textId="77777777" w:rsidR="002730C0" w:rsidRPr="002730C0" w:rsidRDefault="002730C0" w:rsidP="002730C0">
            <w:pPr>
              <w:widowControl w:val="0"/>
              <w:contextualSpacing/>
              <w:jc w:val="center"/>
              <w:rPr>
                <w:b/>
                <w:bCs/>
                <w:color w:val="000000"/>
                <w:szCs w:val="28"/>
              </w:rPr>
            </w:pPr>
          </w:p>
        </w:tc>
        <w:tc>
          <w:tcPr>
            <w:tcW w:w="5119" w:type="dxa"/>
            <w:vMerge/>
          </w:tcPr>
          <w:p w14:paraId="2A5DEC95" w14:textId="77777777" w:rsidR="002730C0" w:rsidRPr="002730C0" w:rsidRDefault="002730C0" w:rsidP="002730C0">
            <w:pPr>
              <w:widowControl w:val="0"/>
              <w:contextualSpacing/>
              <w:jc w:val="center"/>
              <w:rPr>
                <w:b/>
                <w:bCs/>
                <w:color w:val="000000"/>
                <w:szCs w:val="28"/>
              </w:rPr>
            </w:pPr>
          </w:p>
        </w:tc>
        <w:tc>
          <w:tcPr>
            <w:tcW w:w="4536" w:type="dxa"/>
            <w:vMerge/>
          </w:tcPr>
          <w:p w14:paraId="7049E4DF" w14:textId="77777777" w:rsidR="002730C0" w:rsidRPr="002730C0" w:rsidRDefault="002730C0" w:rsidP="002730C0">
            <w:pPr>
              <w:widowControl w:val="0"/>
              <w:contextualSpacing/>
              <w:jc w:val="center"/>
              <w:rPr>
                <w:b/>
                <w:bCs/>
                <w:color w:val="000000"/>
                <w:szCs w:val="28"/>
              </w:rPr>
            </w:pPr>
          </w:p>
        </w:tc>
        <w:tc>
          <w:tcPr>
            <w:tcW w:w="4820" w:type="dxa"/>
            <w:vMerge/>
          </w:tcPr>
          <w:p w14:paraId="5DDE298F" w14:textId="77777777" w:rsidR="002730C0" w:rsidRPr="002730C0" w:rsidRDefault="002730C0" w:rsidP="002730C0">
            <w:pPr>
              <w:widowControl w:val="0"/>
              <w:contextualSpacing/>
              <w:jc w:val="center"/>
              <w:rPr>
                <w:b/>
                <w:bCs/>
                <w:color w:val="000000"/>
                <w:szCs w:val="28"/>
              </w:rPr>
            </w:pPr>
          </w:p>
        </w:tc>
      </w:tr>
      <w:tr w:rsidR="005E208C" w14:paraId="33D67DCB" w14:textId="77777777" w:rsidTr="00AF5407">
        <w:trPr>
          <w:trHeight w:val="414"/>
        </w:trPr>
        <w:tc>
          <w:tcPr>
            <w:tcW w:w="801" w:type="dxa"/>
            <w:vMerge w:val="restart"/>
            <w:vAlign w:val="center"/>
          </w:tcPr>
          <w:p w14:paraId="5D90FF65" w14:textId="77777777" w:rsidR="002730C0" w:rsidRPr="002730C0" w:rsidRDefault="002B20FC" w:rsidP="002730C0">
            <w:pPr>
              <w:widowControl w:val="0"/>
              <w:contextualSpacing/>
              <w:jc w:val="center"/>
              <w:rPr>
                <w:bCs/>
                <w:color w:val="000000"/>
                <w:szCs w:val="28"/>
              </w:rPr>
            </w:pPr>
            <w:r w:rsidRPr="002730C0">
              <w:rPr>
                <w:bCs/>
                <w:color w:val="000000"/>
                <w:szCs w:val="28"/>
              </w:rPr>
              <w:t>1</w:t>
            </w:r>
          </w:p>
        </w:tc>
        <w:tc>
          <w:tcPr>
            <w:tcW w:w="5119" w:type="dxa"/>
            <w:vMerge w:val="restart"/>
            <w:vAlign w:val="center"/>
          </w:tcPr>
          <w:p w14:paraId="1EA2B8DC" w14:textId="77777777" w:rsidR="002730C0" w:rsidRPr="00385F0B" w:rsidRDefault="002B20FC" w:rsidP="002730C0">
            <w:pPr>
              <w:widowControl w:val="0"/>
              <w:contextualSpacing/>
              <w:jc w:val="center"/>
              <w:rPr>
                <w:b/>
                <w:bCs/>
                <w:color w:val="000000"/>
                <w:szCs w:val="28"/>
                <w:lang w:val="ru-RU"/>
              </w:rPr>
            </w:pPr>
            <w:r w:rsidRPr="00385F0B">
              <w:rPr>
                <w:color w:val="000000"/>
                <w:shd w:val="clear" w:color="auto" w:fill="FFFFFF"/>
                <w:lang w:val="ru-RU"/>
              </w:rPr>
              <w:t xml:space="preserve">Участие в творческих мероприятиях для студенческой молодежи </w:t>
            </w:r>
            <w:r w:rsidRPr="00385F0B">
              <w:rPr>
                <w:color w:val="000000"/>
                <w:szCs w:val="23"/>
                <w:shd w:val="clear" w:color="auto" w:fill="FFFFFF"/>
                <w:lang w:val="ru-RU"/>
              </w:rPr>
              <w:t xml:space="preserve">в период </w:t>
            </w:r>
            <w:r w:rsidR="001A18C7" w:rsidRPr="00385F0B">
              <w:rPr>
                <w:color w:val="000000"/>
                <w:szCs w:val="23"/>
                <w:shd w:val="clear" w:color="auto" w:fill="FFFFFF"/>
                <w:lang w:val="ru-RU"/>
              </w:rPr>
              <w:t>с апреля 2020 года по июнь 2022 года</w:t>
            </w:r>
          </w:p>
        </w:tc>
        <w:tc>
          <w:tcPr>
            <w:tcW w:w="4536" w:type="dxa"/>
            <w:vAlign w:val="center"/>
          </w:tcPr>
          <w:p w14:paraId="639A8A5D" w14:textId="77777777" w:rsidR="002730C0" w:rsidRPr="00385F0B" w:rsidRDefault="002B20FC" w:rsidP="002730C0">
            <w:pPr>
              <w:widowControl w:val="0"/>
              <w:contextualSpacing/>
              <w:rPr>
                <w:b/>
                <w:bCs/>
                <w:color w:val="000000"/>
                <w:lang w:val="ru-RU"/>
              </w:rPr>
            </w:pPr>
            <w:r w:rsidRPr="00385F0B">
              <w:rPr>
                <w:color w:val="000000"/>
                <w:shd w:val="clear" w:color="auto" w:fill="FFFFFF"/>
                <w:lang w:val="ru-RU"/>
              </w:rPr>
              <w:t xml:space="preserve">Внутри образовательной организации – 1 балл </w:t>
            </w:r>
            <w:r w:rsidRPr="00385F0B">
              <w:rPr>
                <w:bCs/>
                <w:color w:val="000000"/>
                <w:szCs w:val="28"/>
                <w:lang w:val="ru-RU"/>
              </w:rPr>
              <w:t>за участие в каждом проекте</w:t>
            </w:r>
          </w:p>
        </w:tc>
        <w:tc>
          <w:tcPr>
            <w:tcW w:w="4820" w:type="dxa"/>
            <w:vMerge w:val="restart"/>
            <w:vAlign w:val="center"/>
          </w:tcPr>
          <w:p w14:paraId="3ABB05B3" w14:textId="77777777" w:rsidR="002730C0" w:rsidRPr="002730C0" w:rsidRDefault="002B20FC" w:rsidP="002730C0">
            <w:pPr>
              <w:widowControl w:val="0"/>
              <w:contextualSpacing/>
              <w:jc w:val="center"/>
              <w:rPr>
                <w:b/>
                <w:bCs/>
                <w:color w:val="000000"/>
              </w:rPr>
            </w:pPr>
            <w:r w:rsidRPr="002730C0">
              <w:rPr>
                <w:color w:val="000000"/>
                <w:shd w:val="clear" w:color="auto" w:fill="FFFFFF"/>
              </w:rPr>
              <w:t>Дипломы лауреатов</w:t>
            </w:r>
          </w:p>
        </w:tc>
      </w:tr>
      <w:tr w:rsidR="005E208C" w:rsidRPr="00385F0B" w14:paraId="01DB40A0" w14:textId="77777777" w:rsidTr="00AF5407">
        <w:trPr>
          <w:trHeight w:val="387"/>
        </w:trPr>
        <w:tc>
          <w:tcPr>
            <w:tcW w:w="801" w:type="dxa"/>
            <w:vMerge/>
            <w:vAlign w:val="center"/>
          </w:tcPr>
          <w:p w14:paraId="46A49F73" w14:textId="77777777" w:rsidR="002730C0" w:rsidRPr="002730C0" w:rsidRDefault="002730C0" w:rsidP="002730C0">
            <w:pPr>
              <w:widowControl w:val="0"/>
              <w:contextualSpacing/>
              <w:jc w:val="center"/>
              <w:rPr>
                <w:bCs/>
                <w:color w:val="000000"/>
                <w:szCs w:val="28"/>
              </w:rPr>
            </w:pPr>
          </w:p>
        </w:tc>
        <w:tc>
          <w:tcPr>
            <w:tcW w:w="5119" w:type="dxa"/>
            <w:vMerge/>
            <w:vAlign w:val="center"/>
          </w:tcPr>
          <w:p w14:paraId="3485DC4A" w14:textId="77777777" w:rsidR="002730C0" w:rsidRPr="002730C0" w:rsidRDefault="002730C0" w:rsidP="002730C0">
            <w:pPr>
              <w:widowControl w:val="0"/>
              <w:contextualSpacing/>
              <w:jc w:val="center"/>
              <w:rPr>
                <w:color w:val="000000"/>
                <w:shd w:val="clear" w:color="auto" w:fill="FFFFFF"/>
              </w:rPr>
            </w:pPr>
          </w:p>
        </w:tc>
        <w:tc>
          <w:tcPr>
            <w:tcW w:w="4536" w:type="dxa"/>
            <w:vAlign w:val="center"/>
          </w:tcPr>
          <w:p w14:paraId="0E60D0BD" w14:textId="77777777" w:rsidR="002730C0" w:rsidRPr="00385F0B" w:rsidRDefault="002B20FC" w:rsidP="002730C0">
            <w:pPr>
              <w:widowControl w:val="0"/>
              <w:spacing w:line="230" w:lineRule="exact"/>
              <w:ind w:firstLine="33"/>
              <w:rPr>
                <w:color w:val="000000"/>
                <w:lang w:val="ru-RU"/>
              </w:rPr>
            </w:pPr>
            <w:r w:rsidRPr="00385F0B">
              <w:rPr>
                <w:color w:val="000000"/>
                <w:shd w:val="clear" w:color="auto" w:fill="FFFFFF"/>
                <w:lang w:val="ru-RU"/>
              </w:rPr>
              <w:t>Муниципальный уровень – 2 балла</w:t>
            </w:r>
            <w:r w:rsidRPr="00385F0B">
              <w:rPr>
                <w:bCs/>
                <w:color w:val="000000"/>
                <w:szCs w:val="28"/>
                <w:lang w:val="ru-RU"/>
              </w:rPr>
              <w:t xml:space="preserve"> за участие в каждом проекте</w:t>
            </w:r>
          </w:p>
        </w:tc>
        <w:tc>
          <w:tcPr>
            <w:tcW w:w="4820" w:type="dxa"/>
            <w:vMerge/>
          </w:tcPr>
          <w:p w14:paraId="33348B92" w14:textId="77777777" w:rsidR="002730C0" w:rsidRPr="00385F0B" w:rsidRDefault="002730C0" w:rsidP="002730C0">
            <w:pPr>
              <w:widowControl w:val="0"/>
              <w:contextualSpacing/>
              <w:jc w:val="center"/>
              <w:rPr>
                <w:b/>
                <w:bCs/>
                <w:color w:val="000000"/>
                <w:szCs w:val="28"/>
                <w:lang w:val="ru-RU"/>
              </w:rPr>
            </w:pPr>
          </w:p>
        </w:tc>
      </w:tr>
      <w:tr w:rsidR="005E208C" w:rsidRPr="00385F0B" w14:paraId="3E272831" w14:textId="77777777" w:rsidTr="00AF5407">
        <w:trPr>
          <w:trHeight w:val="567"/>
        </w:trPr>
        <w:tc>
          <w:tcPr>
            <w:tcW w:w="801" w:type="dxa"/>
            <w:vMerge/>
            <w:vAlign w:val="center"/>
          </w:tcPr>
          <w:p w14:paraId="534AF2C5"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7D5055B1" w14:textId="77777777" w:rsidR="002730C0" w:rsidRPr="00385F0B" w:rsidRDefault="002730C0" w:rsidP="002730C0">
            <w:pPr>
              <w:widowControl w:val="0"/>
              <w:contextualSpacing/>
              <w:jc w:val="center"/>
              <w:rPr>
                <w:color w:val="000000"/>
                <w:shd w:val="clear" w:color="auto" w:fill="FFFFFF"/>
                <w:lang w:val="ru-RU"/>
              </w:rPr>
            </w:pPr>
          </w:p>
        </w:tc>
        <w:tc>
          <w:tcPr>
            <w:tcW w:w="4536" w:type="dxa"/>
            <w:vAlign w:val="center"/>
          </w:tcPr>
          <w:p w14:paraId="0DF46E40" w14:textId="77777777" w:rsidR="002730C0" w:rsidRPr="00385F0B" w:rsidRDefault="002B20FC" w:rsidP="002730C0">
            <w:pPr>
              <w:widowControl w:val="0"/>
              <w:spacing w:line="230" w:lineRule="exact"/>
              <w:ind w:firstLine="33"/>
              <w:rPr>
                <w:color w:val="000000"/>
                <w:shd w:val="clear" w:color="auto" w:fill="FFFFFF"/>
                <w:lang w:val="ru-RU"/>
              </w:rPr>
            </w:pPr>
            <w:r w:rsidRPr="00385F0B">
              <w:rPr>
                <w:color w:val="000000"/>
                <w:shd w:val="clear" w:color="auto" w:fill="FFFFFF"/>
                <w:lang w:val="ru-RU"/>
              </w:rPr>
              <w:t>Региональный уровень – 3 балла</w:t>
            </w:r>
            <w:r w:rsidRPr="00385F0B">
              <w:rPr>
                <w:bCs/>
                <w:color w:val="000000"/>
                <w:szCs w:val="28"/>
                <w:lang w:val="ru-RU"/>
              </w:rPr>
              <w:t xml:space="preserve"> за участие в каждом проекте</w:t>
            </w:r>
          </w:p>
        </w:tc>
        <w:tc>
          <w:tcPr>
            <w:tcW w:w="4820" w:type="dxa"/>
            <w:vMerge/>
          </w:tcPr>
          <w:p w14:paraId="753645F8" w14:textId="77777777" w:rsidR="002730C0" w:rsidRPr="00385F0B" w:rsidRDefault="002730C0" w:rsidP="002730C0">
            <w:pPr>
              <w:widowControl w:val="0"/>
              <w:contextualSpacing/>
              <w:jc w:val="center"/>
              <w:rPr>
                <w:b/>
                <w:bCs/>
                <w:color w:val="000000"/>
                <w:szCs w:val="28"/>
                <w:lang w:val="ru-RU"/>
              </w:rPr>
            </w:pPr>
          </w:p>
        </w:tc>
      </w:tr>
      <w:tr w:rsidR="005E208C" w:rsidRPr="00385F0B" w14:paraId="0F94B8E0" w14:textId="77777777" w:rsidTr="00AF5407">
        <w:trPr>
          <w:trHeight w:val="338"/>
        </w:trPr>
        <w:tc>
          <w:tcPr>
            <w:tcW w:w="801" w:type="dxa"/>
            <w:vMerge/>
            <w:vAlign w:val="center"/>
          </w:tcPr>
          <w:p w14:paraId="7F3DA541"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7AF9BD6C" w14:textId="77777777" w:rsidR="002730C0" w:rsidRPr="00385F0B" w:rsidRDefault="002730C0" w:rsidP="002730C0">
            <w:pPr>
              <w:widowControl w:val="0"/>
              <w:contextualSpacing/>
              <w:jc w:val="center"/>
              <w:rPr>
                <w:color w:val="000000"/>
                <w:shd w:val="clear" w:color="auto" w:fill="FFFFFF"/>
                <w:lang w:val="ru-RU"/>
              </w:rPr>
            </w:pPr>
          </w:p>
        </w:tc>
        <w:tc>
          <w:tcPr>
            <w:tcW w:w="4536" w:type="dxa"/>
            <w:vAlign w:val="center"/>
          </w:tcPr>
          <w:p w14:paraId="59E4E087" w14:textId="77777777" w:rsidR="002730C0" w:rsidRPr="00385F0B" w:rsidRDefault="002B20FC" w:rsidP="002730C0">
            <w:pPr>
              <w:widowControl w:val="0"/>
              <w:contextualSpacing/>
              <w:rPr>
                <w:b/>
                <w:bCs/>
                <w:color w:val="000000"/>
                <w:lang w:val="ru-RU"/>
              </w:rPr>
            </w:pPr>
            <w:r w:rsidRPr="00385F0B">
              <w:rPr>
                <w:color w:val="000000"/>
                <w:shd w:val="clear" w:color="auto" w:fill="FFFFFF"/>
                <w:lang w:val="ru-RU"/>
              </w:rPr>
              <w:t>Межрегиональный/всероссийский уровень – 4 балла</w:t>
            </w:r>
            <w:r w:rsidRPr="00385F0B">
              <w:rPr>
                <w:bCs/>
                <w:color w:val="000000"/>
                <w:szCs w:val="28"/>
                <w:lang w:val="ru-RU"/>
              </w:rPr>
              <w:t xml:space="preserve"> за участие в каждом проекте</w:t>
            </w:r>
          </w:p>
        </w:tc>
        <w:tc>
          <w:tcPr>
            <w:tcW w:w="4820" w:type="dxa"/>
            <w:vMerge/>
          </w:tcPr>
          <w:p w14:paraId="3C868478" w14:textId="77777777" w:rsidR="002730C0" w:rsidRPr="00385F0B" w:rsidRDefault="002730C0" w:rsidP="002730C0">
            <w:pPr>
              <w:widowControl w:val="0"/>
              <w:contextualSpacing/>
              <w:jc w:val="center"/>
              <w:rPr>
                <w:b/>
                <w:bCs/>
                <w:color w:val="000000"/>
                <w:szCs w:val="28"/>
                <w:lang w:val="ru-RU"/>
              </w:rPr>
            </w:pPr>
          </w:p>
        </w:tc>
      </w:tr>
      <w:tr w:rsidR="005E208C" w:rsidRPr="00385F0B" w14:paraId="26323272" w14:textId="77777777" w:rsidTr="00AF5407">
        <w:trPr>
          <w:trHeight w:val="543"/>
        </w:trPr>
        <w:tc>
          <w:tcPr>
            <w:tcW w:w="801" w:type="dxa"/>
            <w:vMerge/>
            <w:vAlign w:val="center"/>
          </w:tcPr>
          <w:p w14:paraId="57853593"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2C653E31" w14:textId="77777777" w:rsidR="002730C0" w:rsidRPr="00385F0B" w:rsidRDefault="002730C0" w:rsidP="002730C0">
            <w:pPr>
              <w:widowControl w:val="0"/>
              <w:contextualSpacing/>
              <w:jc w:val="center"/>
              <w:rPr>
                <w:color w:val="000000"/>
                <w:shd w:val="clear" w:color="auto" w:fill="FFFFFF"/>
                <w:lang w:val="ru-RU"/>
              </w:rPr>
            </w:pPr>
          </w:p>
        </w:tc>
        <w:tc>
          <w:tcPr>
            <w:tcW w:w="4536" w:type="dxa"/>
            <w:vAlign w:val="center"/>
          </w:tcPr>
          <w:p w14:paraId="430FA5F5" w14:textId="77777777" w:rsidR="002730C0" w:rsidRPr="00385F0B" w:rsidRDefault="002B20FC" w:rsidP="002730C0">
            <w:pPr>
              <w:widowControl w:val="0"/>
              <w:spacing w:line="230" w:lineRule="exact"/>
              <w:ind w:left="33"/>
              <w:rPr>
                <w:b/>
                <w:bCs/>
                <w:color w:val="000000"/>
                <w:lang w:val="ru-RU"/>
              </w:rPr>
            </w:pPr>
            <w:r w:rsidRPr="00385F0B">
              <w:rPr>
                <w:color w:val="000000"/>
                <w:shd w:val="clear" w:color="auto" w:fill="FFFFFF"/>
                <w:lang w:val="ru-RU"/>
              </w:rPr>
              <w:t>Международный уровень – 5 баллов</w:t>
            </w:r>
            <w:r w:rsidRPr="00385F0B">
              <w:rPr>
                <w:bCs/>
                <w:color w:val="000000"/>
                <w:szCs w:val="28"/>
                <w:lang w:val="ru-RU"/>
              </w:rPr>
              <w:t xml:space="preserve"> за участие в каждом проекте</w:t>
            </w:r>
          </w:p>
        </w:tc>
        <w:tc>
          <w:tcPr>
            <w:tcW w:w="4820" w:type="dxa"/>
            <w:vMerge/>
          </w:tcPr>
          <w:p w14:paraId="4A5E7EC5" w14:textId="77777777" w:rsidR="002730C0" w:rsidRPr="00385F0B" w:rsidRDefault="002730C0" w:rsidP="002730C0">
            <w:pPr>
              <w:widowControl w:val="0"/>
              <w:contextualSpacing/>
              <w:jc w:val="center"/>
              <w:rPr>
                <w:b/>
                <w:bCs/>
                <w:color w:val="000000"/>
                <w:szCs w:val="28"/>
                <w:lang w:val="ru-RU"/>
              </w:rPr>
            </w:pPr>
          </w:p>
        </w:tc>
      </w:tr>
      <w:tr w:rsidR="005E208C" w14:paraId="05B8D9E7" w14:textId="77777777" w:rsidTr="00AF5407">
        <w:trPr>
          <w:trHeight w:val="278"/>
        </w:trPr>
        <w:tc>
          <w:tcPr>
            <w:tcW w:w="801" w:type="dxa"/>
            <w:vMerge w:val="restart"/>
            <w:vAlign w:val="center"/>
          </w:tcPr>
          <w:p w14:paraId="6EC601F3" w14:textId="77777777" w:rsidR="002730C0" w:rsidRPr="002730C0" w:rsidRDefault="002B20FC" w:rsidP="002730C0">
            <w:pPr>
              <w:widowControl w:val="0"/>
              <w:contextualSpacing/>
              <w:jc w:val="center"/>
              <w:rPr>
                <w:bCs/>
                <w:color w:val="000000"/>
                <w:szCs w:val="28"/>
              </w:rPr>
            </w:pPr>
            <w:r w:rsidRPr="002730C0">
              <w:rPr>
                <w:bCs/>
                <w:color w:val="000000"/>
                <w:szCs w:val="28"/>
              </w:rPr>
              <w:t>2</w:t>
            </w:r>
          </w:p>
        </w:tc>
        <w:tc>
          <w:tcPr>
            <w:tcW w:w="5119" w:type="dxa"/>
            <w:vMerge w:val="restart"/>
            <w:vAlign w:val="center"/>
          </w:tcPr>
          <w:p w14:paraId="3D45AC82" w14:textId="77777777" w:rsidR="002730C0" w:rsidRPr="00385F0B" w:rsidRDefault="002B20FC" w:rsidP="002730C0">
            <w:pPr>
              <w:widowControl w:val="0"/>
              <w:contextualSpacing/>
              <w:jc w:val="center"/>
              <w:rPr>
                <w:color w:val="000000"/>
                <w:szCs w:val="23"/>
                <w:shd w:val="clear" w:color="auto" w:fill="FFFFFF"/>
                <w:lang w:val="ru-RU"/>
              </w:rPr>
            </w:pPr>
            <w:r w:rsidRPr="00385F0B">
              <w:rPr>
                <w:color w:val="000000"/>
                <w:shd w:val="clear" w:color="auto" w:fill="FFFFFF"/>
                <w:lang w:val="ru-RU"/>
              </w:rPr>
              <w:t xml:space="preserve">Победа в творческих конкурсах для студенческой молодежи </w:t>
            </w:r>
            <w:r w:rsidRPr="00385F0B">
              <w:rPr>
                <w:color w:val="000000"/>
                <w:szCs w:val="23"/>
                <w:shd w:val="clear" w:color="auto" w:fill="FFFFFF"/>
                <w:lang w:val="ru-RU"/>
              </w:rPr>
              <w:t xml:space="preserve">в период </w:t>
            </w:r>
            <w:r w:rsidR="001A18C7" w:rsidRPr="00385F0B">
              <w:rPr>
                <w:color w:val="000000"/>
                <w:szCs w:val="23"/>
                <w:shd w:val="clear" w:color="auto" w:fill="FFFFFF"/>
                <w:lang w:val="ru-RU"/>
              </w:rPr>
              <w:t>с апреля 2020 года по июнь 2022 года</w:t>
            </w:r>
          </w:p>
        </w:tc>
        <w:tc>
          <w:tcPr>
            <w:tcW w:w="4536" w:type="dxa"/>
            <w:vAlign w:val="center"/>
          </w:tcPr>
          <w:p w14:paraId="34F7B9FD" w14:textId="77777777" w:rsidR="002730C0" w:rsidRPr="00385F0B" w:rsidRDefault="002B20FC" w:rsidP="002730C0">
            <w:pPr>
              <w:widowControl w:val="0"/>
              <w:contextualSpacing/>
              <w:rPr>
                <w:bCs/>
                <w:color w:val="000000"/>
                <w:lang w:val="ru-RU"/>
              </w:rPr>
            </w:pPr>
            <w:r w:rsidRPr="00385F0B">
              <w:rPr>
                <w:bCs/>
                <w:color w:val="000000"/>
                <w:lang w:val="ru-RU"/>
              </w:rPr>
              <w:t>Внутри образовательной организации – 1 балл за каждое призовое место</w:t>
            </w:r>
          </w:p>
        </w:tc>
        <w:tc>
          <w:tcPr>
            <w:tcW w:w="4820" w:type="dxa"/>
            <w:vMerge w:val="restart"/>
            <w:vAlign w:val="center"/>
          </w:tcPr>
          <w:p w14:paraId="1EA6F2AF" w14:textId="77777777" w:rsidR="002730C0" w:rsidRPr="002730C0" w:rsidRDefault="002B20FC" w:rsidP="002730C0">
            <w:pPr>
              <w:widowControl w:val="0"/>
              <w:contextualSpacing/>
              <w:jc w:val="center"/>
              <w:rPr>
                <w:b/>
                <w:bCs/>
                <w:color w:val="000000"/>
              </w:rPr>
            </w:pPr>
            <w:r w:rsidRPr="002730C0">
              <w:rPr>
                <w:color w:val="000000"/>
                <w:shd w:val="clear" w:color="auto" w:fill="FFFFFF"/>
              </w:rPr>
              <w:t>Дипломы победителей</w:t>
            </w:r>
          </w:p>
        </w:tc>
      </w:tr>
      <w:tr w:rsidR="005E208C" w:rsidRPr="00385F0B" w14:paraId="1E6C867D" w14:textId="77777777" w:rsidTr="00AF5407">
        <w:trPr>
          <w:trHeight w:val="277"/>
        </w:trPr>
        <w:tc>
          <w:tcPr>
            <w:tcW w:w="801" w:type="dxa"/>
            <w:vMerge/>
            <w:vAlign w:val="center"/>
          </w:tcPr>
          <w:p w14:paraId="1F8C1A7B" w14:textId="77777777" w:rsidR="002730C0" w:rsidRPr="002730C0" w:rsidRDefault="002730C0" w:rsidP="002730C0">
            <w:pPr>
              <w:widowControl w:val="0"/>
              <w:contextualSpacing/>
              <w:jc w:val="center"/>
              <w:rPr>
                <w:bCs/>
                <w:color w:val="000000"/>
                <w:szCs w:val="28"/>
              </w:rPr>
            </w:pPr>
          </w:p>
        </w:tc>
        <w:tc>
          <w:tcPr>
            <w:tcW w:w="5119" w:type="dxa"/>
            <w:vMerge/>
            <w:vAlign w:val="center"/>
          </w:tcPr>
          <w:p w14:paraId="5CE0B6ED" w14:textId="77777777" w:rsidR="002730C0" w:rsidRPr="002730C0" w:rsidRDefault="002730C0" w:rsidP="002730C0">
            <w:pPr>
              <w:widowControl w:val="0"/>
              <w:contextualSpacing/>
              <w:jc w:val="center"/>
              <w:rPr>
                <w:color w:val="000000"/>
                <w:shd w:val="clear" w:color="auto" w:fill="FFFFFF"/>
              </w:rPr>
            </w:pPr>
          </w:p>
        </w:tc>
        <w:tc>
          <w:tcPr>
            <w:tcW w:w="4536" w:type="dxa"/>
            <w:vAlign w:val="center"/>
          </w:tcPr>
          <w:p w14:paraId="33D67E8F" w14:textId="77777777" w:rsidR="002730C0" w:rsidRPr="00385F0B" w:rsidRDefault="002B20FC" w:rsidP="002730C0">
            <w:pPr>
              <w:widowControl w:val="0"/>
              <w:contextualSpacing/>
              <w:rPr>
                <w:bCs/>
                <w:color w:val="000000"/>
                <w:lang w:val="ru-RU"/>
              </w:rPr>
            </w:pPr>
            <w:r w:rsidRPr="00385F0B">
              <w:rPr>
                <w:color w:val="000000"/>
                <w:shd w:val="clear" w:color="auto" w:fill="FFFFFF"/>
                <w:lang w:val="ru-RU"/>
              </w:rPr>
              <w:t>Муниципальный уровень – 2 балла</w:t>
            </w:r>
            <w:r w:rsidRPr="00385F0B">
              <w:rPr>
                <w:bCs/>
                <w:color w:val="000000"/>
                <w:lang w:val="ru-RU"/>
              </w:rPr>
              <w:t xml:space="preserve"> за каждое призовое место</w:t>
            </w:r>
          </w:p>
        </w:tc>
        <w:tc>
          <w:tcPr>
            <w:tcW w:w="4820" w:type="dxa"/>
            <w:vMerge/>
            <w:vAlign w:val="center"/>
          </w:tcPr>
          <w:p w14:paraId="46C21355" w14:textId="77777777" w:rsidR="002730C0" w:rsidRPr="00385F0B" w:rsidRDefault="002730C0" w:rsidP="002730C0">
            <w:pPr>
              <w:widowControl w:val="0"/>
              <w:contextualSpacing/>
              <w:jc w:val="center"/>
              <w:rPr>
                <w:color w:val="000000"/>
                <w:shd w:val="clear" w:color="auto" w:fill="FFFFFF"/>
                <w:lang w:val="ru-RU"/>
              </w:rPr>
            </w:pPr>
          </w:p>
        </w:tc>
      </w:tr>
      <w:tr w:rsidR="005E208C" w:rsidRPr="00385F0B" w14:paraId="75EC0C66" w14:textId="77777777" w:rsidTr="00AF5407">
        <w:trPr>
          <w:trHeight w:val="203"/>
        </w:trPr>
        <w:tc>
          <w:tcPr>
            <w:tcW w:w="801" w:type="dxa"/>
            <w:vMerge/>
            <w:vAlign w:val="center"/>
          </w:tcPr>
          <w:p w14:paraId="44701E62"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1C4A7F8D" w14:textId="77777777" w:rsidR="002730C0" w:rsidRPr="00385F0B" w:rsidRDefault="002730C0" w:rsidP="002730C0">
            <w:pPr>
              <w:widowControl w:val="0"/>
              <w:contextualSpacing/>
              <w:jc w:val="center"/>
              <w:rPr>
                <w:color w:val="000000"/>
                <w:shd w:val="clear" w:color="auto" w:fill="FFFFFF"/>
                <w:lang w:val="ru-RU"/>
              </w:rPr>
            </w:pPr>
          </w:p>
        </w:tc>
        <w:tc>
          <w:tcPr>
            <w:tcW w:w="4536" w:type="dxa"/>
            <w:vAlign w:val="center"/>
          </w:tcPr>
          <w:p w14:paraId="710C17EA" w14:textId="77777777" w:rsidR="002730C0" w:rsidRPr="00385F0B" w:rsidRDefault="002B20FC" w:rsidP="002730C0">
            <w:pPr>
              <w:widowControl w:val="0"/>
              <w:contextualSpacing/>
              <w:rPr>
                <w:bCs/>
                <w:color w:val="000000"/>
                <w:lang w:val="ru-RU"/>
              </w:rPr>
            </w:pPr>
            <w:r w:rsidRPr="00385F0B">
              <w:rPr>
                <w:bCs/>
                <w:color w:val="000000"/>
                <w:lang w:val="ru-RU"/>
              </w:rPr>
              <w:t>Региональный уровень – 3 балла за каждое призовое место</w:t>
            </w:r>
          </w:p>
        </w:tc>
        <w:tc>
          <w:tcPr>
            <w:tcW w:w="4820" w:type="dxa"/>
            <w:vMerge/>
          </w:tcPr>
          <w:p w14:paraId="77FE6816"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6266A25B" w14:textId="77777777" w:rsidTr="00AF5407">
        <w:trPr>
          <w:trHeight w:val="412"/>
        </w:trPr>
        <w:tc>
          <w:tcPr>
            <w:tcW w:w="801" w:type="dxa"/>
            <w:vMerge/>
            <w:vAlign w:val="center"/>
          </w:tcPr>
          <w:p w14:paraId="7BA4A15B"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75CF2D72" w14:textId="77777777" w:rsidR="002730C0" w:rsidRPr="00385F0B" w:rsidRDefault="002730C0" w:rsidP="002730C0">
            <w:pPr>
              <w:widowControl w:val="0"/>
              <w:contextualSpacing/>
              <w:jc w:val="center"/>
              <w:rPr>
                <w:color w:val="000000"/>
                <w:shd w:val="clear" w:color="auto" w:fill="FFFFFF"/>
                <w:lang w:val="ru-RU"/>
              </w:rPr>
            </w:pPr>
          </w:p>
        </w:tc>
        <w:tc>
          <w:tcPr>
            <w:tcW w:w="4536" w:type="dxa"/>
            <w:vAlign w:val="center"/>
          </w:tcPr>
          <w:p w14:paraId="280F6554" w14:textId="77777777" w:rsidR="002730C0" w:rsidRPr="00385F0B" w:rsidRDefault="002B20FC" w:rsidP="002730C0">
            <w:pPr>
              <w:widowControl w:val="0"/>
              <w:contextualSpacing/>
              <w:rPr>
                <w:bCs/>
                <w:color w:val="000000"/>
                <w:lang w:val="ru-RU"/>
              </w:rPr>
            </w:pPr>
            <w:r w:rsidRPr="00385F0B">
              <w:rPr>
                <w:color w:val="000000"/>
                <w:shd w:val="clear" w:color="auto" w:fill="FFFFFF"/>
                <w:lang w:val="ru-RU"/>
              </w:rPr>
              <w:t>Межрегиональный/всероссийский уровень – 4 баллов</w:t>
            </w:r>
            <w:r w:rsidRPr="00385F0B">
              <w:rPr>
                <w:bCs/>
                <w:color w:val="000000"/>
                <w:lang w:val="ru-RU"/>
              </w:rPr>
              <w:t xml:space="preserve"> за каждое призовое место</w:t>
            </w:r>
          </w:p>
        </w:tc>
        <w:tc>
          <w:tcPr>
            <w:tcW w:w="4820" w:type="dxa"/>
            <w:vMerge/>
          </w:tcPr>
          <w:p w14:paraId="71AF052E"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3015AECC" w14:textId="77777777" w:rsidTr="00AF5407">
        <w:trPr>
          <w:trHeight w:val="412"/>
        </w:trPr>
        <w:tc>
          <w:tcPr>
            <w:tcW w:w="801" w:type="dxa"/>
            <w:vMerge/>
            <w:vAlign w:val="center"/>
          </w:tcPr>
          <w:p w14:paraId="166F6596"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4A98EDE1" w14:textId="77777777" w:rsidR="002730C0" w:rsidRPr="00385F0B" w:rsidRDefault="002730C0" w:rsidP="002730C0">
            <w:pPr>
              <w:widowControl w:val="0"/>
              <w:contextualSpacing/>
              <w:jc w:val="center"/>
              <w:rPr>
                <w:color w:val="000000"/>
                <w:shd w:val="clear" w:color="auto" w:fill="FFFFFF"/>
                <w:lang w:val="ru-RU"/>
              </w:rPr>
            </w:pPr>
          </w:p>
        </w:tc>
        <w:tc>
          <w:tcPr>
            <w:tcW w:w="4536" w:type="dxa"/>
            <w:vAlign w:val="center"/>
          </w:tcPr>
          <w:p w14:paraId="67EAA807" w14:textId="77777777" w:rsidR="002730C0" w:rsidRPr="00385F0B" w:rsidRDefault="002B20FC" w:rsidP="002730C0">
            <w:pPr>
              <w:widowControl w:val="0"/>
              <w:contextualSpacing/>
              <w:rPr>
                <w:bCs/>
                <w:color w:val="000000"/>
                <w:lang w:val="ru-RU"/>
              </w:rPr>
            </w:pPr>
            <w:r w:rsidRPr="00385F0B">
              <w:rPr>
                <w:bCs/>
                <w:color w:val="000000"/>
                <w:lang w:val="ru-RU"/>
              </w:rPr>
              <w:t>Международный уровень – 5 баллов за каждое призовое место</w:t>
            </w:r>
          </w:p>
        </w:tc>
        <w:tc>
          <w:tcPr>
            <w:tcW w:w="4820" w:type="dxa"/>
            <w:vMerge/>
          </w:tcPr>
          <w:p w14:paraId="303D05D6"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45AA6660" w14:textId="77777777" w:rsidTr="00AF5407">
        <w:trPr>
          <w:trHeight w:val="414"/>
        </w:trPr>
        <w:tc>
          <w:tcPr>
            <w:tcW w:w="801" w:type="dxa"/>
            <w:vAlign w:val="center"/>
          </w:tcPr>
          <w:p w14:paraId="4ADF8999" w14:textId="77777777" w:rsidR="002730C0" w:rsidRPr="002730C0" w:rsidRDefault="002B20FC" w:rsidP="002730C0">
            <w:pPr>
              <w:widowControl w:val="0"/>
              <w:contextualSpacing/>
              <w:jc w:val="center"/>
              <w:rPr>
                <w:bCs/>
                <w:color w:val="000000"/>
                <w:szCs w:val="28"/>
              </w:rPr>
            </w:pPr>
            <w:r w:rsidRPr="002730C0">
              <w:rPr>
                <w:bCs/>
                <w:color w:val="000000"/>
                <w:szCs w:val="28"/>
              </w:rPr>
              <w:t>3</w:t>
            </w:r>
          </w:p>
        </w:tc>
        <w:tc>
          <w:tcPr>
            <w:tcW w:w="5119" w:type="dxa"/>
            <w:vAlign w:val="center"/>
          </w:tcPr>
          <w:p w14:paraId="7CAE82FA" w14:textId="77777777" w:rsidR="002730C0" w:rsidRPr="00385F0B" w:rsidRDefault="002B20FC" w:rsidP="002730C0">
            <w:pPr>
              <w:widowControl w:val="0"/>
              <w:contextualSpacing/>
              <w:jc w:val="center"/>
              <w:rPr>
                <w:color w:val="000000"/>
                <w:shd w:val="clear" w:color="auto" w:fill="FFFFFF"/>
                <w:lang w:val="ru-RU"/>
              </w:rPr>
            </w:pPr>
            <w:r w:rsidRPr="00385F0B">
              <w:rPr>
                <w:color w:val="000000"/>
                <w:shd w:val="clear" w:color="auto" w:fill="FFFFFF"/>
                <w:lang w:val="ru-RU"/>
              </w:rPr>
              <w:t xml:space="preserve">Наличие собственной творческой секции/школы для молодежи, </w:t>
            </w:r>
          </w:p>
          <w:p w14:paraId="4DE3AD33" w14:textId="77777777" w:rsidR="002730C0" w:rsidRPr="00385F0B" w:rsidRDefault="002B20FC" w:rsidP="002730C0">
            <w:pPr>
              <w:widowControl w:val="0"/>
              <w:contextualSpacing/>
              <w:jc w:val="center"/>
              <w:rPr>
                <w:color w:val="000000"/>
                <w:shd w:val="clear" w:color="auto" w:fill="FFFFFF"/>
                <w:lang w:val="ru-RU"/>
              </w:rPr>
            </w:pPr>
            <w:r w:rsidRPr="00385F0B">
              <w:rPr>
                <w:color w:val="000000"/>
                <w:shd w:val="clear" w:color="auto" w:fill="FFFFFF"/>
                <w:lang w:val="ru-RU"/>
              </w:rPr>
              <w:t>созданной не позднее января 202</w:t>
            </w:r>
            <w:r w:rsidR="001A18C7" w:rsidRPr="00385F0B">
              <w:rPr>
                <w:color w:val="000000"/>
                <w:shd w:val="clear" w:color="auto" w:fill="FFFFFF"/>
                <w:lang w:val="ru-RU"/>
              </w:rPr>
              <w:t>2</w:t>
            </w:r>
            <w:r w:rsidRPr="00385F0B">
              <w:rPr>
                <w:color w:val="000000"/>
                <w:shd w:val="clear" w:color="auto" w:fill="FFFFFF"/>
                <w:lang w:val="ru-RU"/>
              </w:rPr>
              <w:t xml:space="preserve"> года</w:t>
            </w:r>
          </w:p>
        </w:tc>
        <w:tc>
          <w:tcPr>
            <w:tcW w:w="4536" w:type="dxa"/>
            <w:vAlign w:val="center"/>
          </w:tcPr>
          <w:p w14:paraId="32786B73" w14:textId="77777777" w:rsidR="002730C0" w:rsidRPr="00385F0B" w:rsidRDefault="002B20FC" w:rsidP="002730C0">
            <w:pPr>
              <w:widowControl w:val="0"/>
              <w:contextualSpacing/>
              <w:jc w:val="center"/>
              <w:rPr>
                <w:color w:val="000000"/>
                <w:szCs w:val="23"/>
                <w:shd w:val="clear" w:color="auto" w:fill="FFFFFF"/>
                <w:lang w:val="ru-RU"/>
              </w:rPr>
            </w:pPr>
            <w:r w:rsidRPr="00385F0B">
              <w:rPr>
                <w:color w:val="000000"/>
                <w:shd w:val="clear" w:color="auto" w:fill="FFFFFF"/>
                <w:lang w:val="ru-RU"/>
              </w:rPr>
              <w:t>5 баллов за наличие каждой секции/школы</w:t>
            </w:r>
          </w:p>
        </w:tc>
        <w:tc>
          <w:tcPr>
            <w:tcW w:w="4820" w:type="dxa"/>
            <w:vAlign w:val="center"/>
          </w:tcPr>
          <w:p w14:paraId="50BEE029" w14:textId="77777777" w:rsidR="002730C0" w:rsidRPr="00385F0B" w:rsidRDefault="002B20FC" w:rsidP="002730C0">
            <w:pPr>
              <w:widowControl w:val="0"/>
              <w:contextualSpacing/>
              <w:jc w:val="center"/>
              <w:rPr>
                <w:bCs/>
                <w:color w:val="000000"/>
                <w:lang w:val="ru-RU"/>
              </w:rPr>
            </w:pPr>
            <w:r w:rsidRPr="00385F0B">
              <w:rPr>
                <w:color w:val="000000"/>
                <w:shd w:val="clear" w:color="auto" w:fill="FFFFFF"/>
                <w:lang w:val="ru-RU"/>
              </w:rPr>
              <w:t>Положение о секции/школе, отчет о деятельности</w:t>
            </w:r>
          </w:p>
        </w:tc>
      </w:tr>
      <w:tr w:rsidR="005E208C" w:rsidRPr="00385F0B" w14:paraId="722E6182" w14:textId="77777777" w:rsidTr="00AF5407">
        <w:trPr>
          <w:trHeight w:val="550"/>
        </w:trPr>
        <w:tc>
          <w:tcPr>
            <w:tcW w:w="801" w:type="dxa"/>
            <w:vMerge w:val="restart"/>
            <w:vAlign w:val="center"/>
          </w:tcPr>
          <w:p w14:paraId="352656C7" w14:textId="77777777" w:rsidR="002730C0" w:rsidRPr="002730C0" w:rsidRDefault="002B20FC" w:rsidP="002730C0">
            <w:pPr>
              <w:widowControl w:val="0"/>
              <w:contextualSpacing/>
              <w:jc w:val="center"/>
              <w:rPr>
                <w:bCs/>
                <w:color w:val="000000"/>
                <w:szCs w:val="28"/>
              </w:rPr>
            </w:pPr>
            <w:r w:rsidRPr="002730C0">
              <w:rPr>
                <w:bCs/>
                <w:color w:val="000000"/>
                <w:szCs w:val="28"/>
              </w:rPr>
              <w:t>4</w:t>
            </w:r>
          </w:p>
        </w:tc>
        <w:tc>
          <w:tcPr>
            <w:tcW w:w="5119" w:type="dxa"/>
            <w:vMerge w:val="restart"/>
            <w:vAlign w:val="center"/>
          </w:tcPr>
          <w:p w14:paraId="1ADBEB55" w14:textId="77777777" w:rsidR="002730C0" w:rsidRPr="00385F0B" w:rsidRDefault="002B20FC" w:rsidP="002730C0">
            <w:pPr>
              <w:widowControl w:val="0"/>
              <w:contextualSpacing/>
              <w:jc w:val="center"/>
              <w:rPr>
                <w:color w:val="000000"/>
                <w:szCs w:val="23"/>
                <w:shd w:val="clear" w:color="auto" w:fill="FFFFFF"/>
                <w:lang w:val="ru-RU"/>
              </w:rPr>
            </w:pPr>
            <w:r w:rsidRPr="00385F0B">
              <w:rPr>
                <w:color w:val="000000"/>
                <w:shd w:val="clear" w:color="auto" w:fill="FFFFFF"/>
                <w:lang w:val="ru-RU"/>
              </w:rPr>
              <w:t xml:space="preserve">Наличие наград за успехи в развитии студенческого творчества </w:t>
            </w:r>
            <w:r w:rsidRPr="00385F0B">
              <w:rPr>
                <w:color w:val="000000"/>
                <w:szCs w:val="23"/>
                <w:shd w:val="clear" w:color="auto" w:fill="FFFFFF"/>
                <w:lang w:val="ru-RU"/>
              </w:rPr>
              <w:t xml:space="preserve">в период </w:t>
            </w:r>
            <w:r w:rsidR="001A18C7" w:rsidRPr="00385F0B">
              <w:rPr>
                <w:color w:val="000000"/>
                <w:szCs w:val="23"/>
                <w:shd w:val="clear" w:color="auto" w:fill="FFFFFF"/>
                <w:lang w:val="ru-RU"/>
              </w:rPr>
              <w:t>с апреля 2020 года по июнь 2022 года</w:t>
            </w:r>
          </w:p>
        </w:tc>
        <w:tc>
          <w:tcPr>
            <w:tcW w:w="4536" w:type="dxa"/>
            <w:vAlign w:val="center"/>
          </w:tcPr>
          <w:p w14:paraId="01DFE9F5" w14:textId="77777777" w:rsidR="002730C0" w:rsidRPr="00385F0B" w:rsidRDefault="002B20FC" w:rsidP="002730C0">
            <w:pPr>
              <w:widowControl w:val="0"/>
              <w:contextualSpacing/>
              <w:rPr>
                <w:bCs/>
                <w:color w:val="000000"/>
                <w:lang w:val="ru-RU"/>
              </w:rPr>
            </w:pPr>
            <w:r w:rsidRPr="00385F0B">
              <w:rPr>
                <w:bCs/>
                <w:color w:val="000000"/>
                <w:lang w:val="ru-RU"/>
              </w:rPr>
              <w:t>Награды, полученные от образовательной организации – 1 балл за каждую награду</w:t>
            </w:r>
          </w:p>
        </w:tc>
        <w:tc>
          <w:tcPr>
            <w:tcW w:w="4820" w:type="dxa"/>
            <w:vMerge w:val="restart"/>
            <w:vAlign w:val="center"/>
          </w:tcPr>
          <w:p w14:paraId="061F19D3" w14:textId="77777777" w:rsidR="002730C0" w:rsidRPr="00385F0B" w:rsidRDefault="002B20FC" w:rsidP="002730C0">
            <w:pPr>
              <w:widowControl w:val="0"/>
              <w:contextualSpacing/>
              <w:jc w:val="center"/>
              <w:rPr>
                <w:b/>
                <w:bCs/>
                <w:color w:val="000000"/>
                <w:lang w:val="ru-RU"/>
              </w:rPr>
            </w:pPr>
            <w:r w:rsidRPr="00385F0B">
              <w:rPr>
                <w:color w:val="000000"/>
                <w:shd w:val="clear" w:color="auto" w:fill="FFFFFF"/>
                <w:lang w:val="ru-RU"/>
              </w:rPr>
              <w:t>Копия документов о присвоении наград</w:t>
            </w:r>
          </w:p>
        </w:tc>
      </w:tr>
      <w:tr w:rsidR="005E208C" w:rsidRPr="00385F0B" w14:paraId="7F36A826" w14:textId="77777777" w:rsidTr="00AF5407">
        <w:trPr>
          <w:trHeight w:val="303"/>
        </w:trPr>
        <w:tc>
          <w:tcPr>
            <w:tcW w:w="801" w:type="dxa"/>
            <w:vMerge/>
            <w:vAlign w:val="center"/>
          </w:tcPr>
          <w:p w14:paraId="785FAF5A"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09D6F96C" w14:textId="77777777" w:rsidR="002730C0" w:rsidRPr="00385F0B" w:rsidRDefault="002730C0" w:rsidP="002730C0">
            <w:pPr>
              <w:widowControl w:val="0"/>
              <w:contextualSpacing/>
              <w:jc w:val="center"/>
              <w:rPr>
                <w:color w:val="000000"/>
                <w:shd w:val="clear" w:color="auto" w:fill="FFFFFF"/>
                <w:lang w:val="ru-RU"/>
              </w:rPr>
            </w:pPr>
          </w:p>
        </w:tc>
        <w:tc>
          <w:tcPr>
            <w:tcW w:w="4536" w:type="dxa"/>
            <w:vAlign w:val="center"/>
          </w:tcPr>
          <w:p w14:paraId="172B631A" w14:textId="77777777" w:rsidR="002730C0" w:rsidRPr="00385F0B" w:rsidRDefault="002B20FC" w:rsidP="002730C0">
            <w:pPr>
              <w:widowControl w:val="0"/>
              <w:contextualSpacing/>
              <w:rPr>
                <w:bCs/>
                <w:color w:val="000000"/>
                <w:lang w:val="ru-RU"/>
              </w:rPr>
            </w:pPr>
            <w:r w:rsidRPr="00385F0B">
              <w:rPr>
                <w:bCs/>
                <w:color w:val="000000"/>
                <w:lang w:val="ru-RU"/>
              </w:rPr>
              <w:t>Региональные награды – 2 балла за каждую награду</w:t>
            </w:r>
          </w:p>
        </w:tc>
        <w:tc>
          <w:tcPr>
            <w:tcW w:w="4820" w:type="dxa"/>
            <w:vMerge/>
          </w:tcPr>
          <w:p w14:paraId="76859F21"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2B11C71C" w14:textId="77777777" w:rsidTr="00AF5407">
        <w:trPr>
          <w:trHeight w:val="381"/>
        </w:trPr>
        <w:tc>
          <w:tcPr>
            <w:tcW w:w="801" w:type="dxa"/>
            <w:vMerge/>
            <w:vAlign w:val="center"/>
          </w:tcPr>
          <w:p w14:paraId="6EDDC10C"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4C43E451" w14:textId="77777777" w:rsidR="002730C0" w:rsidRPr="00385F0B" w:rsidRDefault="002730C0" w:rsidP="002730C0">
            <w:pPr>
              <w:widowControl w:val="0"/>
              <w:contextualSpacing/>
              <w:jc w:val="center"/>
              <w:rPr>
                <w:color w:val="000000"/>
                <w:shd w:val="clear" w:color="auto" w:fill="FFFFFF"/>
                <w:lang w:val="ru-RU"/>
              </w:rPr>
            </w:pPr>
          </w:p>
        </w:tc>
        <w:tc>
          <w:tcPr>
            <w:tcW w:w="4536" w:type="dxa"/>
            <w:vAlign w:val="center"/>
          </w:tcPr>
          <w:p w14:paraId="639AD41C" w14:textId="77777777" w:rsidR="002730C0" w:rsidRPr="00385F0B" w:rsidRDefault="002B20FC" w:rsidP="002730C0">
            <w:pPr>
              <w:widowControl w:val="0"/>
              <w:shd w:val="clear" w:color="auto" w:fill="FFFFFF"/>
              <w:spacing w:line="0" w:lineRule="atLeast"/>
              <w:contextualSpacing/>
              <w:rPr>
                <w:bCs/>
                <w:color w:val="000000"/>
                <w:lang w:val="ru-RU"/>
              </w:rPr>
            </w:pPr>
            <w:r w:rsidRPr="00385F0B">
              <w:rPr>
                <w:bCs/>
                <w:color w:val="000000"/>
                <w:lang w:val="ru-RU"/>
              </w:rPr>
              <w:t>Федеральные награды – 3 балла за каждую награду</w:t>
            </w:r>
          </w:p>
        </w:tc>
        <w:tc>
          <w:tcPr>
            <w:tcW w:w="4820" w:type="dxa"/>
            <w:vMerge/>
          </w:tcPr>
          <w:p w14:paraId="45C82A76"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768AFF0F" w14:textId="77777777" w:rsidTr="00AF5407">
        <w:trPr>
          <w:trHeight w:val="412"/>
        </w:trPr>
        <w:tc>
          <w:tcPr>
            <w:tcW w:w="801" w:type="dxa"/>
            <w:vMerge w:val="restart"/>
            <w:vAlign w:val="center"/>
          </w:tcPr>
          <w:p w14:paraId="641059A2" w14:textId="77777777" w:rsidR="002730C0" w:rsidRPr="002730C0" w:rsidRDefault="002B20FC" w:rsidP="002730C0">
            <w:pPr>
              <w:widowControl w:val="0"/>
              <w:contextualSpacing/>
              <w:jc w:val="center"/>
              <w:rPr>
                <w:bCs/>
                <w:color w:val="000000"/>
                <w:szCs w:val="28"/>
              </w:rPr>
            </w:pPr>
            <w:r w:rsidRPr="002730C0">
              <w:rPr>
                <w:bCs/>
                <w:color w:val="000000"/>
                <w:szCs w:val="28"/>
              </w:rPr>
              <w:t>5</w:t>
            </w:r>
          </w:p>
        </w:tc>
        <w:tc>
          <w:tcPr>
            <w:tcW w:w="5119" w:type="dxa"/>
            <w:vMerge w:val="restart"/>
            <w:vAlign w:val="center"/>
          </w:tcPr>
          <w:p w14:paraId="624B7B3C" w14:textId="77777777" w:rsidR="002730C0" w:rsidRPr="00385F0B" w:rsidRDefault="002B20FC" w:rsidP="002730C0">
            <w:pPr>
              <w:widowControl w:val="0"/>
              <w:contextualSpacing/>
              <w:jc w:val="center"/>
              <w:rPr>
                <w:color w:val="000000"/>
                <w:szCs w:val="23"/>
                <w:shd w:val="clear" w:color="auto" w:fill="FFFFFF"/>
                <w:lang w:val="ru-RU"/>
              </w:rPr>
            </w:pPr>
            <w:r w:rsidRPr="00385F0B">
              <w:rPr>
                <w:color w:val="000000"/>
                <w:shd w:val="clear" w:color="auto" w:fill="FFFFFF"/>
                <w:lang w:val="ru-RU"/>
              </w:rPr>
              <w:t>Проведение собственных творческих мероприятий (выставок/творческих презентаций/отчетных концертов)</w:t>
            </w:r>
          </w:p>
        </w:tc>
        <w:tc>
          <w:tcPr>
            <w:tcW w:w="4536" w:type="dxa"/>
            <w:vAlign w:val="center"/>
          </w:tcPr>
          <w:p w14:paraId="04C38F68" w14:textId="77777777" w:rsidR="002730C0" w:rsidRPr="00385F0B" w:rsidRDefault="002B20FC" w:rsidP="002730C0">
            <w:pPr>
              <w:widowControl w:val="0"/>
              <w:contextualSpacing/>
              <w:rPr>
                <w:bCs/>
                <w:color w:val="000000"/>
                <w:lang w:val="ru-RU"/>
              </w:rPr>
            </w:pPr>
            <w:r w:rsidRPr="00385F0B">
              <w:rPr>
                <w:bCs/>
                <w:color w:val="000000"/>
                <w:lang w:val="ru-RU"/>
              </w:rPr>
              <w:t>Внутри образовательной организации – 1 балл за каждое мероприятие</w:t>
            </w:r>
          </w:p>
        </w:tc>
        <w:tc>
          <w:tcPr>
            <w:tcW w:w="4820" w:type="dxa"/>
            <w:vMerge w:val="restart"/>
            <w:vAlign w:val="center"/>
          </w:tcPr>
          <w:p w14:paraId="5D613DC1" w14:textId="77777777" w:rsidR="002730C0" w:rsidRPr="00385F0B" w:rsidRDefault="002B20FC" w:rsidP="002730C0">
            <w:pPr>
              <w:widowControl w:val="0"/>
              <w:contextualSpacing/>
              <w:jc w:val="center"/>
              <w:rPr>
                <w:b/>
                <w:bCs/>
                <w:color w:val="000000"/>
                <w:lang w:val="ru-RU"/>
              </w:rPr>
            </w:pPr>
            <w:r w:rsidRPr="00385F0B">
              <w:rPr>
                <w:color w:val="000000"/>
                <w:shd w:val="clear" w:color="auto" w:fill="FFFFFF"/>
                <w:lang w:val="ru-RU"/>
              </w:rPr>
              <w:t>Ссылки на источники публикаций о мероприятии, афиши и анонсы</w:t>
            </w:r>
          </w:p>
        </w:tc>
      </w:tr>
      <w:tr w:rsidR="005E208C" w:rsidRPr="00385F0B" w14:paraId="527CDDFB" w14:textId="77777777" w:rsidTr="00AF5407">
        <w:trPr>
          <w:trHeight w:val="645"/>
        </w:trPr>
        <w:tc>
          <w:tcPr>
            <w:tcW w:w="801" w:type="dxa"/>
            <w:vMerge/>
            <w:vAlign w:val="center"/>
          </w:tcPr>
          <w:p w14:paraId="4D67DC82"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24833D05" w14:textId="77777777" w:rsidR="002730C0" w:rsidRPr="00385F0B" w:rsidRDefault="002730C0" w:rsidP="002730C0">
            <w:pPr>
              <w:widowControl w:val="0"/>
              <w:contextualSpacing/>
              <w:jc w:val="center"/>
              <w:rPr>
                <w:color w:val="000000"/>
                <w:shd w:val="clear" w:color="auto" w:fill="FFFFFF"/>
                <w:lang w:val="ru-RU"/>
              </w:rPr>
            </w:pPr>
          </w:p>
        </w:tc>
        <w:tc>
          <w:tcPr>
            <w:tcW w:w="4536" w:type="dxa"/>
            <w:vAlign w:val="center"/>
          </w:tcPr>
          <w:p w14:paraId="59C8C1D4" w14:textId="77777777" w:rsidR="002730C0" w:rsidRPr="00385F0B" w:rsidRDefault="002B20FC" w:rsidP="002730C0">
            <w:pPr>
              <w:widowControl w:val="0"/>
              <w:contextualSpacing/>
              <w:rPr>
                <w:bCs/>
                <w:color w:val="000000"/>
                <w:lang w:val="ru-RU"/>
              </w:rPr>
            </w:pPr>
            <w:r w:rsidRPr="00385F0B">
              <w:rPr>
                <w:bCs/>
                <w:color w:val="000000"/>
                <w:lang w:val="ru-RU"/>
              </w:rPr>
              <w:t>Муниципальный/региональный уровень – 2 балла за каждое мероприятие</w:t>
            </w:r>
          </w:p>
        </w:tc>
        <w:tc>
          <w:tcPr>
            <w:tcW w:w="4820" w:type="dxa"/>
            <w:vMerge/>
          </w:tcPr>
          <w:p w14:paraId="05C0DA21"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2DCD8F09" w14:textId="77777777" w:rsidTr="00AF5407">
        <w:trPr>
          <w:trHeight w:val="402"/>
        </w:trPr>
        <w:tc>
          <w:tcPr>
            <w:tcW w:w="801" w:type="dxa"/>
            <w:vMerge/>
            <w:vAlign w:val="center"/>
          </w:tcPr>
          <w:p w14:paraId="1B5CD6A7"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53A390CB" w14:textId="77777777" w:rsidR="002730C0" w:rsidRPr="00385F0B" w:rsidRDefault="002730C0" w:rsidP="002730C0">
            <w:pPr>
              <w:widowControl w:val="0"/>
              <w:contextualSpacing/>
              <w:jc w:val="center"/>
              <w:rPr>
                <w:color w:val="000000"/>
                <w:shd w:val="clear" w:color="auto" w:fill="FFFFFF"/>
                <w:lang w:val="ru-RU"/>
              </w:rPr>
            </w:pPr>
          </w:p>
        </w:tc>
        <w:tc>
          <w:tcPr>
            <w:tcW w:w="4536" w:type="dxa"/>
            <w:vAlign w:val="center"/>
          </w:tcPr>
          <w:p w14:paraId="44F6AA91" w14:textId="77777777" w:rsidR="002730C0" w:rsidRPr="00385F0B" w:rsidRDefault="002B20FC" w:rsidP="002730C0">
            <w:pPr>
              <w:widowControl w:val="0"/>
              <w:contextualSpacing/>
              <w:rPr>
                <w:bCs/>
                <w:color w:val="000000"/>
                <w:lang w:val="ru-RU"/>
              </w:rPr>
            </w:pPr>
            <w:r w:rsidRPr="00385F0B">
              <w:rPr>
                <w:bCs/>
                <w:color w:val="000000"/>
                <w:lang w:val="ru-RU"/>
              </w:rPr>
              <w:t>Федеральный уровень – 3 баллов за каждое мероприятие</w:t>
            </w:r>
          </w:p>
        </w:tc>
        <w:tc>
          <w:tcPr>
            <w:tcW w:w="4820" w:type="dxa"/>
            <w:vMerge/>
          </w:tcPr>
          <w:p w14:paraId="45FA48F4" w14:textId="77777777" w:rsidR="002730C0" w:rsidRPr="00385F0B" w:rsidRDefault="002730C0" w:rsidP="002730C0">
            <w:pPr>
              <w:widowControl w:val="0"/>
              <w:contextualSpacing/>
              <w:jc w:val="center"/>
              <w:rPr>
                <w:color w:val="000000"/>
                <w:szCs w:val="23"/>
                <w:shd w:val="clear" w:color="auto" w:fill="FFFFFF"/>
                <w:lang w:val="ru-RU"/>
              </w:rPr>
            </w:pPr>
          </w:p>
        </w:tc>
      </w:tr>
      <w:tr w:rsidR="005E208C" w14:paraId="08A392F0" w14:textId="77777777" w:rsidTr="00AF5407">
        <w:trPr>
          <w:trHeight w:val="440"/>
        </w:trPr>
        <w:tc>
          <w:tcPr>
            <w:tcW w:w="801" w:type="dxa"/>
            <w:vMerge w:val="restart"/>
            <w:vAlign w:val="center"/>
          </w:tcPr>
          <w:p w14:paraId="41F5104E" w14:textId="77777777" w:rsidR="002730C0" w:rsidRPr="002730C0" w:rsidRDefault="002B20FC" w:rsidP="002730C0">
            <w:pPr>
              <w:widowControl w:val="0"/>
              <w:contextualSpacing/>
              <w:jc w:val="center"/>
              <w:rPr>
                <w:bCs/>
                <w:color w:val="000000"/>
                <w:szCs w:val="28"/>
              </w:rPr>
            </w:pPr>
            <w:r w:rsidRPr="002730C0">
              <w:rPr>
                <w:bCs/>
                <w:color w:val="000000"/>
                <w:szCs w:val="28"/>
              </w:rPr>
              <w:t>6</w:t>
            </w:r>
          </w:p>
        </w:tc>
        <w:tc>
          <w:tcPr>
            <w:tcW w:w="5119" w:type="dxa"/>
            <w:vMerge w:val="restart"/>
            <w:vAlign w:val="center"/>
          </w:tcPr>
          <w:p w14:paraId="717F577A" w14:textId="77777777" w:rsidR="002730C0" w:rsidRPr="00385F0B" w:rsidRDefault="002B20FC" w:rsidP="002730C0">
            <w:pPr>
              <w:widowControl w:val="0"/>
              <w:contextualSpacing/>
              <w:jc w:val="center"/>
              <w:rPr>
                <w:color w:val="000000"/>
                <w:szCs w:val="23"/>
                <w:shd w:val="clear" w:color="auto" w:fill="FFFFFF"/>
                <w:lang w:val="ru-RU"/>
              </w:rPr>
            </w:pPr>
            <w:r w:rsidRPr="00385F0B">
              <w:rPr>
                <w:color w:val="000000"/>
                <w:shd w:val="clear" w:color="auto" w:fill="FFFFFF"/>
                <w:lang w:val="ru-RU"/>
              </w:rPr>
              <w:t xml:space="preserve">Победы в грантовых молодежных конкурсах по направлению «Творчество» </w:t>
            </w:r>
            <w:r w:rsidRPr="00385F0B">
              <w:rPr>
                <w:color w:val="000000"/>
                <w:szCs w:val="23"/>
                <w:shd w:val="clear" w:color="auto" w:fill="FFFFFF"/>
                <w:lang w:val="ru-RU"/>
              </w:rPr>
              <w:t xml:space="preserve">в период </w:t>
            </w:r>
          </w:p>
          <w:p w14:paraId="3D4BC6AD" w14:textId="77777777" w:rsidR="002730C0" w:rsidRPr="00385F0B" w:rsidRDefault="002B20FC" w:rsidP="002730C0">
            <w:pPr>
              <w:widowControl w:val="0"/>
              <w:contextualSpacing/>
              <w:jc w:val="center"/>
              <w:rPr>
                <w:color w:val="000000"/>
                <w:szCs w:val="23"/>
                <w:shd w:val="clear" w:color="auto" w:fill="FFFFFF"/>
                <w:lang w:val="ru-RU"/>
              </w:rPr>
            </w:pPr>
            <w:r w:rsidRPr="00385F0B">
              <w:rPr>
                <w:color w:val="000000"/>
                <w:szCs w:val="23"/>
                <w:shd w:val="clear" w:color="auto" w:fill="FFFFFF"/>
                <w:lang w:val="ru-RU"/>
              </w:rPr>
              <w:t>с апреля 2020 года по июнь 2022 года</w:t>
            </w:r>
          </w:p>
        </w:tc>
        <w:tc>
          <w:tcPr>
            <w:tcW w:w="4536" w:type="dxa"/>
            <w:vAlign w:val="center"/>
          </w:tcPr>
          <w:p w14:paraId="1F11AF4B" w14:textId="77777777" w:rsidR="002730C0" w:rsidRPr="00385F0B" w:rsidRDefault="002B20FC" w:rsidP="002730C0">
            <w:pPr>
              <w:widowControl w:val="0"/>
              <w:contextualSpacing/>
              <w:rPr>
                <w:bCs/>
                <w:color w:val="000000"/>
                <w:lang w:val="ru-RU"/>
              </w:rPr>
            </w:pPr>
            <w:r w:rsidRPr="00385F0B">
              <w:rPr>
                <w:bCs/>
                <w:color w:val="000000"/>
                <w:lang w:val="ru-RU"/>
              </w:rPr>
              <w:t>Региональный уровень – 3 балла за каждый выигранный грант</w:t>
            </w:r>
          </w:p>
        </w:tc>
        <w:tc>
          <w:tcPr>
            <w:tcW w:w="4820" w:type="dxa"/>
            <w:vMerge w:val="restart"/>
            <w:vAlign w:val="center"/>
          </w:tcPr>
          <w:p w14:paraId="047E9EED" w14:textId="77777777" w:rsidR="002730C0" w:rsidRPr="002730C0" w:rsidRDefault="002B20FC" w:rsidP="002730C0">
            <w:pPr>
              <w:widowControl w:val="0"/>
              <w:contextualSpacing/>
              <w:jc w:val="center"/>
              <w:rPr>
                <w:bCs/>
                <w:color w:val="000000"/>
              </w:rPr>
            </w:pPr>
            <w:r w:rsidRPr="002730C0">
              <w:rPr>
                <w:bCs/>
                <w:color w:val="000000"/>
              </w:rPr>
              <w:t>Подтверждающие документы</w:t>
            </w:r>
          </w:p>
        </w:tc>
      </w:tr>
      <w:tr w:rsidR="005E208C" w:rsidRPr="00385F0B" w14:paraId="48BDAD61" w14:textId="77777777" w:rsidTr="00AF5407">
        <w:trPr>
          <w:trHeight w:val="367"/>
        </w:trPr>
        <w:tc>
          <w:tcPr>
            <w:tcW w:w="801" w:type="dxa"/>
            <w:vMerge/>
            <w:vAlign w:val="center"/>
          </w:tcPr>
          <w:p w14:paraId="0648B471" w14:textId="77777777" w:rsidR="002730C0" w:rsidRPr="002730C0" w:rsidRDefault="002730C0" w:rsidP="002730C0">
            <w:pPr>
              <w:widowControl w:val="0"/>
              <w:contextualSpacing/>
              <w:jc w:val="center"/>
              <w:rPr>
                <w:bCs/>
                <w:color w:val="000000"/>
                <w:szCs w:val="28"/>
              </w:rPr>
            </w:pPr>
          </w:p>
        </w:tc>
        <w:tc>
          <w:tcPr>
            <w:tcW w:w="5119" w:type="dxa"/>
            <w:vMerge/>
            <w:vAlign w:val="center"/>
          </w:tcPr>
          <w:p w14:paraId="2E3F0FD2" w14:textId="77777777" w:rsidR="002730C0" w:rsidRPr="002730C0" w:rsidRDefault="002730C0" w:rsidP="002730C0">
            <w:pPr>
              <w:widowControl w:val="0"/>
              <w:contextualSpacing/>
              <w:jc w:val="center"/>
              <w:rPr>
                <w:color w:val="000000"/>
                <w:shd w:val="clear" w:color="auto" w:fill="FFFFFF"/>
              </w:rPr>
            </w:pPr>
          </w:p>
        </w:tc>
        <w:tc>
          <w:tcPr>
            <w:tcW w:w="4536" w:type="dxa"/>
            <w:vAlign w:val="center"/>
          </w:tcPr>
          <w:p w14:paraId="444EAAAE" w14:textId="77777777" w:rsidR="002730C0" w:rsidRPr="00385F0B" w:rsidRDefault="002B20FC" w:rsidP="002730C0">
            <w:pPr>
              <w:widowControl w:val="0"/>
              <w:contextualSpacing/>
              <w:rPr>
                <w:bCs/>
                <w:color w:val="000000"/>
                <w:lang w:val="ru-RU"/>
              </w:rPr>
            </w:pPr>
            <w:r w:rsidRPr="00385F0B">
              <w:rPr>
                <w:bCs/>
                <w:color w:val="000000"/>
                <w:lang w:val="ru-RU"/>
              </w:rPr>
              <w:t>Федеральный уровень – 4 балла за каждый выигранный грант</w:t>
            </w:r>
          </w:p>
        </w:tc>
        <w:tc>
          <w:tcPr>
            <w:tcW w:w="4820" w:type="dxa"/>
            <w:vMerge/>
            <w:vAlign w:val="center"/>
          </w:tcPr>
          <w:p w14:paraId="18F6A251"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1C1E1643" w14:textId="77777777" w:rsidTr="00AF5407">
        <w:trPr>
          <w:trHeight w:val="400"/>
        </w:trPr>
        <w:tc>
          <w:tcPr>
            <w:tcW w:w="801" w:type="dxa"/>
            <w:vMerge/>
            <w:vAlign w:val="center"/>
          </w:tcPr>
          <w:p w14:paraId="2FB145AB"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3ECA8C62" w14:textId="77777777" w:rsidR="002730C0" w:rsidRPr="00385F0B" w:rsidRDefault="002730C0" w:rsidP="002730C0">
            <w:pPr>
              <w:widowControl w:val="0"/>
              <w:contextualSpacing/>
              <w:jc w:val="center"/>
              <w:rPr>
                <w:color w:val="000000"/>
                <w:shd w:val="clear" w:color="auto" w:fill="FFFFFF"/>
                <w:lang w:val="ru-RU"/>
              </w:rPr>
            </w:pPr>
          </w:p>
        </w:tc>
        <w:tc>
          <w:tcPr>
            <w:tcW w:w="4536" w:type="dxa"/>
            <w:vAlign w:val="center"/>
          </w:tcPr>
          <w:p w14:paraId="7B786E94" w14:textId="77777777" w:rsidR="002730C0" w:rsidRPr="00385F0B" w:rsidRDefault="002B20FC" w:rsidP="002730C0">
            <w:pPr>
              <w:widowControl w:val="0"/>
              <w:contextualSpacing/>
              <w:rPr>
                <w:bCs/>
                <w:color w:val="000000"/>
                <w:lang w:val="ru-RU"/>
              </w:rPr>
            </w:pPr>
            <w:r w:rsidRPr="00385F0B">
              <w:rPr>
                <w:bCs/>
                <w:color w:val="000000"/>
                <w:lang w:val="ru-RU"/>
              </w:rPr>
              <w:t>Международный уровень – 5 балов за каждый выигранный грант</w:t>
            </w:r>
          </w:p>
        </w:tc>
        <w:tc>
          <w:tcPr>
            <w:tcW w:w="4820" w:type="dxa"/>
            <w:vMerge/>
            <w:vAlign w:val="center"/>
          </w:tcPr>
          <w:p w14:paraId="563721F2"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3916C74B" w14:textId="77777777" w:rsidTr="00AF5407">
        <w:trPr>
          <w:trHeight w:val="414"/>
        </w:trPr>
        <w:tc>
          <w:tcPr>
            <w:tcW w:w="801" w:type="dxa"/>
            <w:vAlign w:val="center"/>
          </w:tcPr>
          <w:p w14:paraId="4948B78B" w14:textId="77777777" w:rsidR="002730C0" w:rsidRPr="002730C0" w:rsidRDefault="002B20FC" w:rsidP="002730C0">
            <w:pPr>
              <w:widowControl w:val="0"/>
              <w:contextualSpacing/>
              <w:jc w:val="center"/>
              <w:rPr>
                <w:bCs/>
                <w:color w:val="000000"/>
                <w:szCs w:val="28"/>
              </w:rPr>
            </w:pPr>
            <w:r w:rsidRPr="002730C0">
              <w:rPr>
                <w:bCs/>
                <w:color w:val="000000"/>
                <w:szCs w:val="28"/>
              </w:rPr>
              <w:t>7</w:t>
            </w:r>
          </w:p>
        </w:tc>
        <w:tc>
          <w:tcPr>
            <w:tcW w:w="5119" w:type="dxa"/>
            <w:vAlign w:val="center"/>
          </w:tcPr>
          <w:p w14:paraId="05B639F9" w14:textId="77777777" w:rsidR="002730C0" w:rsidRPr="00385F0B" w:rsidRDefault="002B20FC" w:rsidP="002730C0">
            <w:pPr>
              <w:widowControl w:val="0"/>
              <w:contextualSpacing/>
              <w:jc w:val="center"/>
              <w:rPr>
                <w:color w:val="000000"/>
                <w:szCs w:val="23"/>
                <w:shd w:val="clear" w:color="auto" w:fill="FFFFFF"/>
                <w:lang w:val="ru-RU"/>
              </w:rPr>
            </w:pPr>
            <w:r w:rsidRPr="00385F0B">
              <w:rPr>
                <w:color w:val="000000"/>
                <w:shd w:val="clear" w:color="auto" w:fill="FFFFFF"/>
                <w:lang w:val="ru-RU"/>
              </w:rPr>
              <w:t>Отсутствие академической задолженности, только оценки «хорошо» и «отлично»</w:t>
            </w:r>
          </w:p>
        </w:tc>
        <w:tc>
          <w:tcPr>
            <w:tcW w:w="4536" w:type="dxa"/>
            <w:vAlign w:val="center"/>
          </w:tcPr>
          <w:p w14:paraId="3ADABD34" w14:textId="77777777" w:rsidR="002730C0" w:rsidRPr="002730C0" w:rsidRDefault="002B20FC" w:rsidP="002730C0">
            <w:pPr>
              <w:widowControl w:val="0"/>
              <w:contextualSpacing/>
              <w:jc w:val="center"/>
              <w:rPr>
                <w:bCs/>
                <w:color w:val="000000"/>
              </w:rPr>
            </w:pPr>
            <w:r w:rsidRPr="002730C0">
              <w:rPr>
                <w:bCs/>
                <w:color w:val="000000"/>
              </w:rPr>
              <w:t>Обязательное условие</w:t>
            </w:r>
          </w:p>
        </w:tc>
        <w:tc>
          <w:tcPr>
            <w:tcW w:w="4820" w:type="dxa"/>
            <w:vAlign w:val="center"/>
          </w:tcPr>
          <w:p w14:paraId="7499531F" w14:textId="77777777" w:rsidR="002730C0" w:rsidRPr="00385F0B" w:rsidRDefault="002B20FC" w:rsidP="002730C0">
            <w:pPr>
              <w:widowControl w:val="0"/>
              <w:contextualSpacing/>
              <w:jc w:val="center"/>
              <w:rPr>
                <w:bCs/>
                <w:color w:val="000000"/>
                <w:lang w:val="ru-RU"/>
              </w:rPr>
            </w:pPr>
            <w:r w:rsidRPr="00385F0B">
              <w:rPr>
                <w:color w:val="000000"/>
                <w:shd w:val="clear" w:color="auto" w:fill="FFFFFF"/>
                <w:lang w:val="ru-RU"/>
              </w:rPr>
              <w:t xml:space="preserve">Ксерокопия зачетной книжки за последние   2 семестра/ </w:t>
            </w:r>
            <w:r w:rsidRPr="00385F0B">
              <w:rPr>
                <w:bCs/>
                <w:color w:val="000000"/>
                <w:lang w:val="ru-RU"/>
              </w:rPr>
              <w:t>за 1 семестр для обучающихся на первом курсе</w:t>
            </w:r>
            <w:r w:rsidRPr="00385F0B">
              <w:rPr>
                <w:color w:val="000000"/>
                <w:shd w:val="clear" w:color="auto" w:fill="FFFFFF"/>
                <w:lang w:val="ru-RU"/>
              </w:rPr>
              <w:t xml:space="preserve"> /диплом бакалавра</w:t>
            </w:r>
          </w:p>
        </w:tc>
      </w:tr>
      <w:tr w:rsidR="005E208C" w14:paraId="24832698" w14:textId="77777777" w:rsidTr="00AF5407">
        <w:trPr>
          <w:trHeight w:val="414"/>
        </w:trPr>
        <w:tc>
          <w:tcPr>
            <w:tcW w:w="15276" w:type="dxa"/>
            <w:gridSpan w:val="4"/>
            <w:vAlign w:val="center"/>
          </w:tcPr>
          <w:p w14:paraId="39E86BFA" w14:textId="77777777" w:rsidR="002730C0" w:rsidRPr="002730C0" w:rsidRDefault="002B20FC" w:rsidP="002730C0">
            <w:pPr>
              <w:widowControl w:val="0"/>
              <w:contextualSpacing/>
              <w:jc w:val="right"/>
              <w:rPr>
                <w:b/>
                <w:color w:val="000000"/>
                <w:szCs w:val="23"/>
                <w:shd w:val="clear" w:color="auto" w:fill="FFFFFF"/>
              </w:rPr>
            </w:pPr>
            <w:r w:rsidRPr="002730C0">
              <w:rPr>
                <w:b/>
                <w:color w:val="000000"/>
                <w:szCs w:val="23"/>
                <w:shd w:val="clear" w:color="auto" w:fill="FFFFFF"/>
              </w:rPr>
              <w:t>Сумма баллов:</w:t>
            </w:r>
          </w:p>
        </w:tc>
      </w:tr>
    </w:tbl>
    <w:p w14:paraId="566C67B7" w14:textId="77777777" w:rsidR="002730C0" w:rsidRPr="002730C0" w:rsidRDefault="002730C0" w:rsidP="002730C0">
      <w:pPr>
        <w:widowControl w:val="0"/>
        <w:tabs>
          <w:tab w:val="left" w:pos="0"/>
        </w:tabs>
        <w:jc w:val="center"/>
        <w:rPr>
          <w:color w:val="000000"/>
          <w:sz w:val="27"/>
          <w:szCs w:val="27"/>
        </w:rPr>
      </w:pPr>
    </w:p>
    <w:p w14:paraId="17D3B0CC" w14:textId="77777777" w:rsidR="002730C0" w:rsidRPr="002730C0" w:rsidRDefault="002730C0" w:rsidP="002730C0">
      <w:pPr>
        <w:widowControl w:val="0"/>
        <w:tabs>
          <w:tab w:val="left" w:pos="0"/>
        </w:tabs>
        <w:jc w:val="center"/>
        <w:rPr>
          <w:color w:val="000000"/>
          <w:sz w:val="27"/>
          <w:szCs w:val="27"/>
        </w:rPr>
      </w:pPr>
    </w:p>
    <w:p w14:paraId="2F32495E" w14:textId="77777777" w:rsidR="002730C0" w:rsidRPr="002730C0" w:rsidRDefault="002730C0" w:rsidP="002730C0">
      <w:pPr>
        <w:widowControl w:val="0"/>
        <w:tabs>
          <w:tab w:val="left" w:pos="0"/>
        </w:tabs>
        <w:jc w:val="center"/>
        <w:rPr>
          <w:color w:val="000000"/>
          <w:sz w:val="27"/>
          <w:szCs w:val="27"/>
        </w:rPr>
      </w:pPr>
    </w:p>
    <w:p w14:paraId="37356B06" w14:textId="77777777" w:rsidR="002730C0" w:rsidRPr="002730C0" w:rsidRDefault="002730C0" w:rsidP="002730C0">
      <w:pPr>
        <w:widowControl w:val="0"/>
        <w:tabs>
          <w:tab w:val="left" w:pos="0"/>
        </w:tabs>
        <w:jc w:val="center"/>
        <w:rPr>
          <w:color w:val="000000"/>
          <w:sz w:val="27"/>
          <w:szCs w:val="27"/>
        </w:rPr>
      </w:pPr>
    </w:p>
    <w:p w14:paraId="175790C9" w14:textId="77777777" w:rsidR="002730C0" w:rsidRPr="002730C0" w:rsidRDefault="002730C0" w:rsidP="002730C0">
      <w:pPr>
        <w:widowControl w:val="0"/>
        <w:tabs>
          <w:tab w:val="left" w:pos="0"/>
        </w:tabs>
        <w:jc w:val="center"/>
        <w:rPr>
          <w:color w:val="000000"/>
          <w:sz w:val="27"/>
          <w:szCs w:val="27"/>
        </w:rPr>
      </w:pPr>
    </w:p>
    <w:p w14:paraId="155A2D10" w14:textId="77777777" w:rsidR="002730C0" w:rsidRPr="002730C0" w:rsidRDefault="002730C0" w:rsidP="002730C0">
      <w:pPr>
        <w:widowControl w:val="0"/>
        <w:tabs>
          <w:tab w:val="left" w:pos="0"/>
        </w:tabs>
        <w:jc w:val="center"/>
        <w:rPr>
          <w:color w:val="000000"/>
          <w:sz w:val="27"/>
          <w:szCs w:val="27"/>
        </w:rPr>
      </w:pPr>
    </w:p>
    <w:p w14:paraId="3F7F8193" w14:textId="77777777" w:rsidR="002730C0" w:rsidRPr="002730C0" w:rsidRDefault="002730C0" w:rsidP="002730C0">
      <w:pPr>
        <w:widowControl w:val="0"/>
        <w:tabs>
          <w:tab w:val="left" w:pos="0"/>
        </w:tabs>
        <w:jc w:val="center"/>
        <w:rPr>
          <w:color w:val="000000"/>
          <w:sz w:val="27"/>
          <w:szCs w:val="27"/>
        </w:rPr>
      </w:pPr>
    </w:p>
    <w:p w14:paraId="199AB82D" w14:textId="77777777" w:rsidR="002730C0" w:rsidRPr="002730C0" w:rsidRDefault="002730C0" w:rsidP="002730C0">
      <w:pPr>
        <w:widowControl w:val="0"/>
        <w:tabs>
          <w:tab w:val="left" w:pos="0"/>
        </w:tabs>
        <w:jc w:val="center"/>
        <w:rPr>
          <w:color w:val="000000"/>
          <w:sz w:val="27"/>
          <w:szCs w:val="27"/>
        </w:rPr>
      </w:pPr>
    </w:p>
    <w:p w14:paraId="5F984CAB" w14:textId="77777777" w:rsidR="002730C0" w:rsidRPr="002730C0" w:rsidRDefault="002730C0" w:rsidP="002730C0">
      <w:pPr>
        <w:widowControl w:val="0"/>
        <w:tabs>
          <w:tab w:val="left" w:pos="0"/>
        </w:tabs>
        <w:rPr>
          <w:color w:val="000000"/>
          <w:sz w:val="27"/>
          <w:szCs w:val="27"/>
        </w:rPr>
      </w:pPr>
    </w:p>
    <w:p w14:paraId="70C23068" w14:textId="77777777" w:rsidR="002730C0" w:rsidRPr="002730C0" w:rsidRDefault="002B20FC" w:rsidP="002730C0">
      <w:pPr>
        <w:widowControl w:val="0"/>
        <w:tabs>
          <w:tab w:val="left" w:pos="0"/>
        </w:tabs>
        <w:jc w:val="center"/>
        <w:rPr>
          <w:b/>
          <w:color w:val="000000"/>
          <w:sz w:val="27"/>
          <w:szCs w:val="27"/>
        </w:rPr>
      </w:pPr>
      <w:r w:rsidRPr="002730C0">
        <w:rPr>
          <w:b/>
          <w:color w:val="000000"/>
          <w:sz w:val="27"/>
          <w:szCs w:val="27"/>
        </w:rPr>
        <w:t>Номинация «Спортсмен года»</w:t>
      </w:r>
    </w:p>
    <w:p w14:paraId="64C80263" w14:textId="77777777" w:rsidR="002730C0" w:rsidRPr="002730C0" w:rsidRDefault="002730C0" w:rsidP="002730C0">
      <w:pPr>
        <w:widowControl w:val="0"/>
        <w:tabs>
          <w:tab w:val="left" w:pos="0"/>
        </w:tabs>
        <w:jc w:val="center"/>
        <w:rPr>
          <w:color w:val="000000"/>
          <w:sz w:val="27"/>
          <w:szCs w:val="27"/>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5119"/>
        <w:gridCol w:w="4536"/>
        <w:gridCol w:w="4820"/>
      </w:tblGrid>
      <w:tr w:rsidR="005E208C" w14:paraId="0FAADB2A" w14:textId="77777777" w:rsidTr="00AF5407">
        <w:trPr>
          <w:trHeight w:val="278"/>
          <w:tblHeader/>
        </w:trPr>
        <w:tc>
          <w:tcPr>
            <w:tcW w:w="801" w:type="dxa"/>
            <w:vMerge w:val="restart"/>
          </w:tcPr>
          <w:p w14:paraId="68106C80" w14:textId="77777777" w:rsidR="002730C0" w:rsidRPr="002730C0" w:rsidRDefault="002B20FC" w:rsidP="002730C0">
            <w:pPr>
              <w:widowControl w:val="0"/>
              <w:contextualSpacing/>
              <w:jc w:val="center"/>
              <w:rPr>
                <w:b/>
                <w:bCs/>
                <w:color w:val="000000"/>
                <w:szCs w:val="28"/>
              </w:rPr>
            </w:pPr>
            <w:r w:rsidRPr="002730C0">
              <w:rPr>
                <w:b/>
                <w:bCs/>
                <w:color w:val="000000"/>
                <w:szCs w:val="28"/>
              </w:rPr>
              <w:t>№ п/п</w:t>
            </w:r>
          </w:p>
        </w:tc>
        <w:tc>
          <w:tcPr>
            <w:tcW w:w="5119" w:type="dxa"/>
            <w:vMerge w:val="restart"/>
          </w:tcPr>
          <w:p w14:paraId="591F50DA" w14:textId="77777777" w:rsidR="002730C0" w:rsidRPr="002730C0" w:rsidRDefault="002B20FC" w:rsidP="002730C0">
            <w:pPr>
              <w:widowControl w:val="0"/>
              <w:contextualSpacing/>
              <w:jc w:val="center"/>
              <w:rPr>
                <w:b/>
                <w:bCs/>
                <w:color w:val="000000"/>
                <w:szCs w:val="28"/>
              </w:rPr>
            </w:pPr>
            <w:r w:rsidRPr="002730C0">
              <w:rPr>
                <w:b/>
                <w:bCs/>
                <w:color w:val="000000"/>
                <w:szCs w:val="28"/>
              </w:rPr>
              <w:t>Критерий</w:t>
            </w:r>
          </w:p>
        </w:tc>
        <w:tc>
          <w:tcPr>
            <w:tcW w:w="4536" w:type="dxa"/>
            <w:vMerge w:val="restart"/>
          </w:tcPr>
          <w:p w14:paraId="216D99AF" w14:textId="77777777" w:rsidR="002730C0" w:rsidRPr="002730C0" w:rsidRDefault="002B20FC" w:rsidP="002730C0">
            <w:pPr>
              <w:widowControl w:val="0"/>
              <w:contextualSpacing/>
              <w:jc w:val="center"/>
              <w:rPr>
                <w:b/>
                <w:bCs/>
                <w:color w:val="000000"/>
                <w:szCs w:val="28"/>
              </w:rPr>
            </w:pPr>
            <w:r w:rsidRPr="002730C0">
              <w:rPr>
                <w:b/>
                <w:bCs/>
                <w:color w:val="000000"/>
                <w:szCs w:val="28"/>
              </w:rPr>
              <w:t>Оценка</w:t>
            </w:r>
          </w:p>
        </w:tc>
        <w:tc>
          <w:tcPr>
            <w:tcW w:w="4820" w:type="dxa"/>
            <w:vMerge w:val="restart"/>
          </w:tcPr>
          <w:p w14:paraId="04AD83ED" w14:textId="77777777" w:rsidR="002730C0" w:rsidRPr="002730C0" w:rsidRDefault="002B20FC" w:rsidP="002730C0">
            <w:pPr>
              <w:widowControl w:val="0"/>
              <w:contextualSpacing/>
              <w:jc w:val="center"/>
              <w:rPr>
                <w:b/>
                <w:bCs/>
                <w:color w:val="000000"/>
                <w:szCs w:val="28"/>
              </w:rPr>
            </w:pPr>
            <w:r w:rsidRPr="002730C0">
              <w:rPr>
                <w:b/>
                <w:bCs/>
                <w:color w:val="000000"/>
                <w:szCs w:val="28"/>
              </w:rPr>
              <w:t>Подтверждающие документы</w:t>
            </w:r>
          </w:p>
        </w:tc>
      </w:tr>
      <w:tr w:rsidR="005E208C" w14:paraId="0C370F61" w14:textId="77777777" w:rsidTr="00AF5407">
        <w:trPr>
          <w:cantSplit/>
          <w:trHeight w:val="437"/>
          <w:tblHeader/>
        </w:trPr>
        <w:tc>
          <w:tcPr>
            <w:tcW w:w="801" w:type="dxa"/>
            <w:vMerge/>
          </w:tcPr>
          <w:p w14:paraId="28A69959" w14:textId="77777777" w:rsidR="002730C0" w:rsidRPr="002730C0" w:rsidRDefault="002730C0" w:rsidP="002730C0">
            <w:pPr>
              <w:widowControl w:val="0"/>
              <w:contextualSpacing/>
              <w:jc w:val="center"/>
              <w:rPr>
                <w:b/>
                <w:bCs/>
                <w:color w:val="000000"/>
                <w:szCs w:val="28"/>
              </w:rPr>
            </w:pPr>
          </w:p>
        </w:tc>
        <w:tc>
          <w:tcPr>
            <w:tcW w:w="5119" w:type="dxa"/>
            <w:vMerge/>
          </w:tcPr>
          <w:p w14:paraId="1A55C2ED" w14:textId="77777777" w:rsidR="002730C0" w:rsidRPr="002730C0" w:rsidRDefault="002730C0" w:rsidP="002730C0">
            <w:pPr>
              <w:widowControl w:val="0"/>
              <w:contextualSpacing/>
              <w:jc w:val="center"/>
              <w:rPr>
                <w:b/>
                <w:bCs/>
                <w:color w:val="000000"/>
                <w:szCs w:val="28"/>
              </w:rPr>
            </w:pPr>
          </w:p>
        </w:tc>
        <w:tc>
          <w:tcPr>
            <w:tcW w:w="4536" w:type="dxa"/>
            <w:vMerge/>
          </w:tcPr>
          <w:p w14:paraId="6723BE89" w14:textId="77777777" w:rsidR="002730C0" w:rsidRPr="002730C0" w:rsidRDefault="002730C0" w:rsidP="002730C0">
            <w:pPr>
              <w:widowControl w:val="0"/>
              <w:contextualSpacing/>
              <w:jc w:val="center"/>
              <w:rPr>
                <w:b/>
                <w:bCs/>
                <w:color w:val="000000"/>
                <w:szCs w:val="28"/>
              </w:rPr>
            </w:pPr>
          </w:p>
        </w:tc>
        <w:tc>
          <w:tcPr>
            <w:tcW w:w="4820" w:type="dxa"/>
            <w:vMerge/>
          </w:tcPr>
          <w:p w14:paraId="61516FB3" w14:textId="77777777" w:rsidR="002730C0" w:rsidRPr="002730C0" w:rsidRDefault="002730C0" w:rsidP="002730C0">
            <w:pPr>
              <w:widowControl w:val="0"/>
              <w:contextualSpacing/>
              <w:jc w:val="center"/>
              <w:rPr>
                <w:b/>
                <w:bCs/>
                <w:color w:val="000000"/>
                <w:szCs w:val="28"/>
              </w:rPr>
            </w:pPr>
          </w:p>
        </w:tc>
      </w:tr>
      <w:tr w:rsidR="005E208C" w14:paraId="61C4D708" w14:textId="77777777" w:rsidTr="00AF5407">
        <w:trPr>
          <w:trHeight w:val="125"/>
        </w:trPr>
        <w:tc>
          <w:tcPr>
            <w:tcW w:w="801" w:type="dxa"/>
            <w:vMerge w:val="restart"/>
            <w:vAlign w:val="center"/>
          </w:tcPr>
          <w:p w14:paraId="3755BE8D" w14:textId="77777777" w:rsidR="002730C0" w:rsidRPr="002730C0" w:rsidRDefault="002B20FC" w:rsidP="002730C0">
            <w:pPr>
              <w:widowControl w:val="0"/>
              <w:contextualSpacing/>
              <w:jc w:val="center"/>
              <w:rPr>
                <w:bCs/>
                <w:color w:val="000000"/>
                <w:szCs w:val="28"/>
              </w:rPr>
            </w:pPr>
            <w:r w:rsidRPr="002730C0">
              <w:rPr>
                <w:bCs/>
                <w:color w:val="000000"/>
                <w:szCs w:val="28"/>
              </w:rPr>
              <w:t>1</w:t>
            </w:r>
          </w:p>
        </w:tc>
        <w:tc>
          <w:tcPr>
            <w:tcW w:w="5119" w:type="dxa"/>
            <w:vMerge w:val="restart"/>
            <w:vAlign w:val="center"/>
          </w:tcPr>
          <w:p w14:paraId="6F7BF78B"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Участие в спортивных мероприятиях в период </w:t>
            </w:r>
            <w:r w:rsidR="001A18C7" w:rsidRPr="00385F0B">
              <w:rPr>
                <w:color w:val="000000"/>
                <w:szCs w:val="23"/>
                <w:shd w:val="clear" w:color="auto" w:fill="FFFFFF"/>
                <w:lang w:val="ru-RU"/>
              </w:rPr>
              <w:t>с апреля 2020 года по июнь 2022 года</w:t>
            </w:r>
          </w:p>
        </w:tc>
        <w:tc>
          <w:tcPr>
            <w:tcW w:w="4536" w:type="dxa"/>
            <w:vAlign w:val="center"/>
          </w:tcPr>
          <w:p w14:paraId="01D484EA" w14:textId="77777777" w:rsidR="002730C0" w:rsidRPr="00385F0B" w:rsidRDefault="002B20FC" w:rsidP="002730C0">
            <w:pPr>
              <w:widowControl w:val="0"/>
              <w:contextualSpacing/>
              <w:rPr>
                <w:bCs/>
                <w:color w:val="000000"/>
                <w:lang w:val="ru-RU"/>
              </w:rPr>
            </w:pPr>
            <w:r w:rsidRPr="00385F0B">
              <w:rPr>
                <w:bCs/>
                <w:color w:val="000000"/>
                <w:lang w:val="ru-RU"/>
              </w:rPr>
              <w:t>Внутри образовательной организации – 1 балл за участие в каждом мероприятии</w:t>
            </w:r>
          </w:p>
        </w:tc>
        <w:tc>
          <w:tcPr>
            <w:tcW w:w="4820" w:type="dxa"/>
            <w:vMerge w:val="restart"/>
            <w:vAlign w:val="center"/>
          </w:tcPr>
          <w:p w14:paraId="50FBAA65" w14:textId="77777777" w:rsidR="002730C0" w:rsidRPr="002730C0" w:rsidRDefault="002B20FC" w:rsidP="002730C0">
            <w:pPr>
              <w:widowControl w:val="0"/>
              <w:contextualSpacing/>
              <w:jc w:val="center"/>
              <w:rPr>
                <w:b/>
                <w:bCs/>
                <w:color w:val="000000"/>
              </w:rPr>
            </w:pPr>
            <w:r w:rsidRPr="002730C0">
              <w:rPr>
                <w:color w:val="000000"/>
                <w:szCs w:val="23"/>
                <w:shd w:val="clear" w:color="auto" w:fill="FFFFFF"/>
              </w:rPr>
              <w:t>Дипломы участников</w:t>
            </w:r>
          </w:p>
        </w:tc>
      </w:tr>
      <w:tr w:rsidR="005E208C" w:rsidRPr="00385F0B" w14:paraId="525DF599" w14:textId="77777777" w:rsidTr="00AF5407">
        <w:trPr>
          <w:trHeight w:val="125"/>
        </w:trPr>
        <w:tc>
          <w:tcPr>
            <w:tcW w:w="801" w:type="dxa"/>
            <w:vMerge/>
            <w:vAlign w:val="center"/>
          </w:tcPr>
          <w:p w14:paraId="577A45CA" w14:textId="77777777" w:rsidR="002730C0" w:rsidRPr="002730C0" w:rsidRDefault="002730C0" w:rsidP="002730C0">
            <w:pPr>
              <w:widowControl w:val="0"/>
              <w:contextualSpacing/>
              <w:jc w:val="center"/>
              <w:rPr>
                <w:bCs/>
                <w:color w:val="000000"/>
                <w:szCs w:val="28"/>
              </w:rPr>
            </w:pPr>
          </w:p>
        </w:tc>
        <w:tc>
          <w:tcPr>
            <w:tcW w:w="5119" w:type="dxa"/>
            <w:vMerge/>
            <w:vAlign w:val="center"/>
          </w:tcPr>
          <w:p w14:paraId="08D44834" w14:textId="77777777" w:rsidR="002730C0" w:rsidRPr="002730C0" w:rsidRDefault="002730C0" w:rsidP="002730C0">
            <w:pPr>
              <w:widowControl w:val="0"/>
              <w:contextualSpacing/>
              <w:jc w:val="center"/>
              <w:rPr>
                <w:color w:val="000000"/>
                <w:szCs w:val="23"/>
                <w:shd w:val="clear" w:color="auto" w:fill="FFFFFF"/>
              </w:rPr>
            </w:pPr>
          </w:p>
        </w:tc>
        <w:tc>
          <w:tcPr>
            <w:tcW w:w="4536" w:type="dxa"/>
            <w:vAlign w:val="center"/>
          </w:tcPr>
          <w:p w14:paraId="52E2A2FE" w14:textId="77777777" w:rsidR="002730C0" w:rsidRPr="00385F0B" w:rsidRDefault="002B20FC" w:rsidP="002730C0">
            <w:pPr>
              <w:widowControl w:val="0"/>
              <w:contextualSpacing/>
              <w:rPr>
                <w:bCs/>
                <w:color w:val="000000"/>
                <w:lang w:val="ru-RU"/>
              </w:rPr>
            </w:pPr>
            <w:r w:rsidRPr="00385F0B">
              <w:rPr>
                <w:color w:val="000000"/>
                <w:shd w:val="clear" w:color="auto" w:fill="FFFFFF"/>
                <w:lang w:val="ru-RU"/>
              </w:rPr>
              <w:t>Муниципальный уровень – 2 балла</w:t>
            </w:r>
            <w:r w:rsidRPr="00385F0B">
              <w:rPr>
                <w:bCs/>
                <w:color w:val="000000"/>
                <w:lang w:val="ru-RU"/>
              </w:rPr>
              <w:t xml:space="preserve"> за участие в каждом мероприятии</w:t>
            </w:r>
          </w:p>
        </w:tc>
        <w:tc>
          <w:tcPr>
            <w:tcW w:w="4820" w:type="dxa"/>
            <w:vMerge/>
            <w:vAlign w:val="center"/>
          </w:tcPr>
          <w:p w14:paraId="5B93DBA3"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7FAA435B" w14:textId="77777777" w:rsidTr="00AF5407">
        <w:trPr>
          <w:trHeight w:val="125"/>
        </w:trPr>
        <w:tc>
          <w:tcPr>
            <w:tcW w:w="801" w:type="dxa"/>
            <w:vMerge/>
            <w:vAlign w:val="center"/>
          </w:tcPr>
          <w:p w14:paraId="79A3D24F"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1CC817D6" w14:textId="77777777" w:rsidR="002730C0" w:rsidRPr="00385F0B" w:rsidRDefault="002730C0" w:rsidP="002730C0">
            <w:pPr>
              <w:widowControl w:val="0"/>
              <w:contextualSpacing/>
              <w:jc w:val="center"/>
              <w:rPr>
                <w:color w:val="000000"/>
                <w:szCs w:val="23"/>
                <w:shd w:val="clear" w:color="auto" w:fill="FFFFFF"/>
                <w:lang w:val="ru-RU"/>
              </w:rPr>
            </w:pPr>
          </w:p>
        </w:tc>
        <w:tc>
          <w:tcPr>
            <w:tcW w:w="4536" w:type="dxa"/>
            <w:vAlign w:val="center"/>
          </w:tcPr>
          <w:p w14:paraId="43473F63" w14:textId="77777777" w:rsidR="002730C0" w:rsidRPr="00385F0B" w:rsidRDefault="002B20FC" w:rsidP="002730C0">
            <w:pPr>
              <w:widowControl w:val="0"/>
              <w:contextualSpacing/>
              <w:rPr>
                <w:b/>
                <w:bCs/>
                <w:color w:val="000000"/>
                <w:lang w:val="ru-RU"/>
              </w:rPr>
            </w:pPr>
            <w:r w:rsidRPr="00385F0B">
              <w:rPr>
                <w:color w:val="000000"/>
                <w:shd w:val="clear" w:color="auto" w:fill="FFFFFF"/>
                <w:lang w:val="ru-RU"/>
              </w:rPr>
              <w:t>Региональный уровень – 3 балла</w:t>
            </w:r>
            <w:r w:rsidRPr="00385F0B">
              <w:rPr>
                <w:bCs/>
                <w:color w:val="000000"/>
                <w:lang w:val="ru-RU"/>
              </w:rPr>
              <w:t xml:space="preserve"> за участие в каждом мероприятии</w:t>
            </w:r>
          </w:p>
        </w:tc>
        <w:tc>
          <w:tcPr>
            <w:tcW w:w="4820" w:type="dxa"/>
            <w:vMerge/>
            <w:vAlign w:val="center"/>
          </w:tcPr>
          <w:p w14:paraId="1F57A038"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5F301A02" w14:textId="77777777" w:rsidTr="00AF5407">
        <w:trPr>
          <w:trHeight w:val="491"/>
        </w:trPr>
        <w:tc>
          <w:tcPr>
            <w:tcW w:w="801" w:type="dxa"/>
            <w:vMerge/>
            <w:vAlign w:val="center"/>
          </w:tcPr>
          <w:p w14:paraId="41E6F10C"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53BA1DEB" w14:textId="77777777" w:rsidR="002730C0" w:rsidRPr="00385F0B" w:rsidRDefault="002730C0" w:rsidP="002730C0">
            <w:pPr>
              <w:widowControl w:val="0"/>
              <w:contextualSpacing/>
              <w:jc w:val="center"/>
              <w:rPr>
                <w:color w:val="000000"/>
                <w:szCs w:val="23"/>
                <w:shd w:val="clear" w:color="auto" w:fill="FFFFFF"/>
                <w:lang w:val="ru-RU"/>
              </w:rPr>
            </w:pPr>
          </w:p>
        </w:tc>
        <w:tc>
          <w:tcPr>
            <w:tcW w:w="4536" w:type="dxa"/>
            <w:vAlign w:val="center"/>
          </w:tcPr>
          <w:p w14:paraId="261AA1EE" w14:textId="77777777" w:rsidR="002730C0" w:rsidRPr="00385F0B" w:rsidRDefault="002B20FC" w:rsidP="002730C0">
            <w:pPr>
              <w:widowControl w:val="0"/>
              <w:spacing w:after="120" w:line="230" w:lineRule="exact"/>
              <w:ind w:firstLine="33"/>
              <w:rPr>
                <w:color w:val="000000"/>
                <w:lang w:val="ru-RU"/>
              </w:rPr>
            </w:pPr>
            <w:r w:rsidRPr="00385F0B">
              <w:rPr>
                <w:bCs/>
                <w:color w:val="000000"/>
                <w:lang w:val="ru-RU"/>
              </w:rPr>
              <w:t>Федеральный уровень – 4 балла за участие в каждом мероприятии</w:t>
            </w:r>
          </w:p>
        </w:tc>
        <w:tc>
          <w:tcPr>
            <w:tcW w:w="4820" w:type="dxa"/>
            <w:vMerge/>
          </w:tcPr>
          <w:p w14:paraId="66C2EDF7" w14:textId="77777777" w:rsidR="002730C0" w:rsidRPr="00385F0B" w:rsidRDefault="002730C0" w:rsidP="002730C0">
            <w:pPr>
              <w:widowControl w:val="0"/>
              <w:contextualSpacing/>
              <w:jc w:val="center"/>
              <w:rPr>
                <w:b/>
                <w:bCs/>
                <w:color w:val="000000"/>
                <w:lang w:val="ru-RU"/>
              </w:rPr>
            </w:pPr>
          </w:p>
        </w:tc>
      </w:tr>
      <w:tr w:rsidR="005E208C" w:rsidRPr="00385F0B" w14:paraId="240410EB" w14:textId="77777777" w:rsidTr="00AF5407">
        <w:trPr>
          <w:trHeight w:val="370"/>
        </w:trPr>
        <w:tc>
          <w:tcPr>
            <w:tcW w:w="801" w:type="dxa"/>
            <w:vMerge/>
            <w:vAlign w:val="center"/>
          </w:tcPr>
          <w:p w14:paraId="5362B38A"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0C8E95CB" w14:textId="77777777" w:rsidR="002730C0" w:rsidRPr="00385F0B" w:rsidRDefault="002730C0" w:rsidP="002730C0">
            <w:pPr>
              <w:widowControl w:val="0"/>
              <w:contextualSpacing/>
              <w:jc w:val="center"/>
              <w:rPr>
                <w:color w:val="000000"/>
                <w:szCs w:val="23"/>
                <w:shd w:val="clear" w:color="auto" w:fill="FFFFFF"/>
                <w:lang w:val="ru-RU"/>
              </w:rPr>
            </w:pPr>
          </w:p>
        </w:tc>
        <w:tc>
          <w:tcPr>
            <w:tcW w:w="4536" w:type="dxa"/>
            <w:vAlign w:val="center"/>
          </w:tcPr>
          <w:p w14:paraId="55154C5C" w14:textId="77777777" w:rsidR="002730C0" w:rsidRPr="00385F0B" w:rsidRDefault="002B20FC" w:rsidP="002730C0">
            <w:pPr>
              <w:widowControl w:val="0"/>
              <w:contextualSpacing/>
              <w:rPr>
                <w:b/>
                <w:bCs/>
                <w:color w:val="000000"/>
                <w:lang w:val="ru-RU"/>
              </w:rPr>
            </w:pPr>
            <w:r w:rsidRPr="00385F0B">
              <w:rPr>
                <w:color w:val="000000"/>
                <w:shd w:val="clear" w:color="auto" w:fill="FFFFFF"/>
                <w:lang w:val="ru-RU"/>
              </w:rPr>
              <w:t>Международный уровень – 5 баллов</w:t>
            </w:r>
            <w:r w:rsidRPr="00385F0B">
              <w:rPr>
                <w:bCs/>
                <w:color w:val="000000"/>
                <w:lang w:val="ru-RU"/>
              </w:rPr>
              <w:t xml:space="preserve"> за участие в каждом мероприятии</w:t>
            </w:r>
          </w:p>
        </w:tc>
        <w:tc>
          <w:tcPr>
            <w:tcW w:w="4820" w:type="dxa"/>
            <w:vMerge/>
          </w:tcPr>
          <w:p w14:paraId="2D1F476E" w14:textId="77777777" w:rsidR="002730C0" w:rsidRPr="00385F0B" w:rsidRDefault="002730C0" w:rsidP="002730C0">
            <w:pPr>
              <w:widowControl w:val="0"/>
              <w:contextualSpacing/>
              <w:jc w:val="center"/>
              <w:rPr>
                <w:b/>
                <w:bCs/>
                <w:color w:val="000000"/>
                <w:lang w:val="ru-RU"/>
              </w:rPr>
            </w:pPr>
          </w:p>
        </w:tc>
      </w:tr>
      <w:tr w:rsidR="005E208C" w14:paraId="26F0AD44" w14:textId="77777777" w:rsidTr="00AF5407">
        <w:trPr>
          <w:trHeight w:val="278"/>
        </w:trPr>
        <w:tc>
          <w:tcPr>
            <w:tcW w:w="801" w:type="dxa"/>
            <w:vMerge w:val="restart"/>
            <w:vAlign w:val="center"/>
          </w:tcPr>
          <w:p w14:paraId="4B09C590" w14:textId="77777777" w:rsidR="002730C0" w:rsidRPr="002730C0" w:rsidRDefault="002B20FC" w:rsidP="002730C0">
            <w:pPr>
              <w:widowControl w:val="0"/>
              <w:contextualSpacing/>
              <w:jc w:val="center"/>
              <w:rPr>
                <w:bCs/>
                <w:color w:val="000000"/>
                <w:szCs w:val="28"/>
              </w:rPr>
            </w:pPr>
            <w:r w:rsidRPr="002730C0">
              <w:rPr>
                <w:bCs/>
                <w:color w:val="000000"/>
                <w:szCs w:val="28"/>
              </w:rPr>
              <w:t>2</w:t>
            </w:r>
          </w:p>
        </w:tc>
        <w:tc>
          <w:tcPr>
            <w:tcW w:w="5119" w:type="dxa"/>
            <w:vMerge w:val="restart"/>
            <w:vAlign w:val="center"/>
          </w:tcPr>
          <w:p w14:paraId="50ECF602" w14:textId="77777777" w:rsidR="002730C0" w:rsidRPr="00385F0B" w:rsidRDefault="002B20FC" w:rsidP="002730C0">
            <w:pPr>
              <w:widowControl w:val="0"/>
              <w:contextualSpacing/>
              <w:jc w:val="center"/>
              <w:rPr>
                <w:color w:val="000000"/>
                <w:szCs w:val="23"/>
                <w:shd w:val="clear" w:color="auto" w:fill="FFFFFF"/>
                <w:lang w:val="ru-RU"/>
              </w:rPr>
            </w:pPr>
            <w:r w:rsidRPr="00385F0B">
              <w:rPr>
                <w:color w:val="000000"/>
                <w:szCs w:val="23"/>
                <w:shd w:val="clear" w:color="auto" w:fill="FFFFFF"/>
                <w:lang w:val="ru-RU"/>
              </w:rPr>
              <w:t xml:space="preserve">Победа в спортивных мероприятиях </w:t>
            </w:r>
          </w:p>
          <w:p w14:paraId="2DA69C9E" w14:textId="77777777" w:rsidR="002730C0" w:rsidRPr="00385F0B" w:rsidRDefault="002B20FC" w:rsidP="002730C0">
            <w:pPr>
              <w:widowControl w:val="0"/>
              <w:contextualSpacing/>
              <w:jc w:val="center"/>
              <w:rPr>
                <w:color w:val="000000"/>
                <w:szCs w:val="23"/>
                <w:shd w:val="clear" w:color="auto" w:fill="FFFFFF"/>
                <w:lang w:val="ru-RU"/>
              </w:rPr>
            </w:pPr>
            <w:r w:rsidRPr="00385F0B">
              <w:rPr>
                <w:color w:val="000000"/>
                <w:szCs w:val="23"/>
                <w:shd w:val="clear" w:color="auto" w:fill="FFFFFF"/>
                <w:lang w:val="ru-RU"/>
              </w:rPr>
              <w:t>(в</w:t>
            </w:r>
            <w:r w:rsidRPr="00385F0B">
              <w:rPr>
                <w:b/>
                <w:bCs/>
                <w:color w:val="000000"/>
                <w:sz w:val="28"/>
                <w:szCs w:val="27"/>
                <w:lang w:val="ru-RU"/>
              </w:rPr>
              <w:t xml:space="preserve"> </w:t>
            </w:r>
            <w:r w:rsidRPr="00385F0B">
              <w:rPr>
                <w:color w:val="000000"/>
                <w:szCs w:val="23"/>
                <w:shd w:val="clear" w:color="auto" w:fill="FFFFFF"/>
                <w:lang w:val="ru-RU"/>
              </w:rPr>
              <w:t xml:space="preserve">составе команды) </w:t>
            </w:r>
          </w:p>
          <w:p w14:paraId="6BD336D5"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с апреля 2020 года по июнь 2022 года</w:t>
            </w:r>
          </w:p>
        </w:tc>
        <w:tc>
          <w:tcPr>
            <w:tcW w:w="4536" w:type="dxa"/>
            <w:vAlign w:val="center"/>
          </w:tcPr>
          <w:p w14:paraId="20EB76A0" w14:textId="77777777" w:rsidR="002730C0" w:rsidRPr="00385F0B" w:rsidRDefault="002B20FC" w:rsidP="002730C0">
            <w:pPr>
              <w:widowControl w:val="0"/>
              <w:contextualSpacing/>
              <w:rPr>
                <w:bCs/>
                <w:color w:val="000000"/>
                <w:lang w:val="ru-RU"/>
              </w:rPr>
            </w:pPr>
            <w:r w:rsidRPr="00385F0B">
              <w:rPr>
                <w:bCs/>
                <w:color w:val="000000"/>
                <w:lang w:val="ru-RU"/>
              </w:rPr>
              <w:t>Внутри образовательной организации – 1 балл за каждое призовое место</w:t>
            </w:r>
          </w:p>
        </w:tc>
        <w:tc>
          <w:tcPr>
            <w:tcW w:w="4820" w:type="dxa"/>
            <w:vMerge w:val="restart"/>
            <w:vAlign w:val="center"/>
          </w:tcPr>
          <w:p w14:paraId="0432ABAD" w14:textId="77777777" w:rsidR="002730C0" w:rsidRPr="002730C0" w:rsidRDefault="002B20FC" w:rsidP="002730C0">
            <w:pPr>
              <w:widowControl w:val="0"/>
              <w:contextualSpacing/>
              <w:jc w:val="center"/>
              <w:rPr>
                <w:b/>
                <w:bCs/>
                <w:color w:val="000000"/>
              </w:rPr>
            </w:pPr>
            <w:r w:rsidRPr="002730C0">
              <w:rPr>
                <w:color w:val="000000"/>
                <w:szCs w:val="23"/>
                <w:shd w:val="clear" w:color="auto" w:fill="FFFFFF"/>
              </w:rPr>
              <w:t>Дипломы победителей, награды</w:t>
            </w:r>
          </w:p>
        </w:tc>
      </w:tr>
      <w:tr w:rsidR="005E208C" w:rsidRPr="00385F0B" w14:paraId="2BE30C65" w14:textId="77777777" w:rsidTr="00AF5407">
        <w:trPr>
          <w:trHeight w:val="277"/>
        </w:trPr>
        <w:tc>
          <w:tcPr>
            <w:tcW w:w="801" w:type="dxa"/>
            <w:vMerge/>
            <w:vAlign w:val="center"/>
          </w:tcPr>
          <w:p w14:paraId="7A33E3FD" w14:textId="77777777" w:rsidR="002730C0" w:rsidRPr="002730C0" w:rsidRDefault="002730C0" w:rsidP="002730C0">
            <w:pPr>
              <w:widowControl w:val="0"/>
              <w:contextualSpacing/>
              <w:jc w:val="center"/>
              <w:rPr>
                <w:bCs/>
                <w:color w:val="000000"/>
                <w:szCs w:val="28"/>
              </w:rPr>
            </w:pPr>
          </w:p>
        </w:tc>
        <w:tc>
          <w:tcPr>
            <w:tcW w:w="5119" w:type="dxa"/>
            <w:vMerge/>
            <w:vAlign w:val="center"/>
          </w:tcPr>
          <w:p w14:paraId="33BE5C65" w14:textId="77777777" w:rsidR="002730C0" w:rsidRPr="002730C0" w:rsidRDefault="002730C0" w:rsidP="002730C0">
            <w:pPr>
              <w:widowControl w:val="0"/>
              <w:contextualSpacing/>
              <w:jc w:val="center"/>
              <w:rPr>
                <w:color w:val="000000"/>
                <w:szCs w:val="23"/>
                <w:shd w:val="clear" w:color="auto" w:fill="FFFFFF"/>
              </w:rPr>
            </w:pPr>
          </w:p>
        </w:tc>
        <w:tc>
          <w:tcPr>
            <w:tcW w:w="4536" w:type="dxa"/>
            <w:vAlign w:val="center"/>
          </w:tcPr>
          <w:p w14:paraId="28EB4F5B" w14:textId="77777777" w:rsidR="002730C0" w:rsidRPr="00385F0B" w:rsidRDefault="002B20FC" w:rsidP="002730C0">
            <w:pPr>
              <w:widowControl w:val="0"/>
              <w:contextualSpacing/>
              <w:rPr>
                <w:bCs/>
                <w:color w:val="000000"/>
                <w:lang w:val="ru-RU"/>
              </w:rPr>
            </w:pPr>
            <w:r w:rsidRPr="00385F0B">
              <w:rPr>
                <w:color w:val="000000"/>
                <w:shd w:val="clear" w:color="auto" w:fill="FFFFFF"/>
                <w:lang w:val="ru-RU"/>
              </w:rPr>
              <w:t>Муниципальный уровень – 2 балла</w:t>
            </w:r>
            <w:r w:rsidRPr="00385F0B">
              <w:rPr>
                <w:bCs/>
                <w:color w:val="000000"/>
                <w:lang w:val="ru-RU"/>
              </w:rPr>
              <w:t xml:space="preserve"> за каждое призовое место</w:t>
            </w:r>
          </w:p>
        </w:tc>
        <w:tc>
          <w:tcPr>
            <w:tcW w:w="4820" w:type="dxa"/>
            <w:vMerge/>
            <w:vAlign w:val="center"/>
          </w:tcPr>
          <w:p w14:paraId="66502688"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61EEC266" w14:textId="77777777" w:rsidTr="00AF5407">
        <w:trPr>
          <w:trHeight w:val="412"/>
        </w:trPr>
        <w:tc>
          <w:tcPr>
            <w:tcW w:w="801" w:type="dxa"/>
            <w:vMerge/>
            <w:vAlign w:val="center"/>
          </w:tcPr>
          <w:p w14:paraId="405F4221"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2178B1C0" w14:textId="77777777" w:rsidR="002730C0" w:rsidRPr="00385F0B" w:rsidRDefault="002730C0" w:rsidP="002730C0">
            <w:pPr>
              <w:widowControl w:val="0"/>
              <w:contextualSpacing/>
              <w:jc w:val="center"/>
              <w:rPr>
                <w:color w:val="000000"/>
                <w:szCs w:val="23"/>
                <w:shd w:val="clear" w:color="auto" w:fill="FFFFFF"/>
                <w:lang w:val="ru-RU"/>
              </w:rPr>
            </w:pPr>
          </w:p>
        </w:tc>
        <w:tc>
          <w:tcPr>
            <w:tcW w:w="4536" w:type="dxa"/>
            <w:vAlign w:val="center"/>
          </w:tcPr>
          <w:p w14:paraId="2E47CA59" w14:textId="77777777" w:rsidR="002730C0" w:rsidRPr="00385F0B" w:rsidRDefault="002B20FC" w:rsidP="002730C0">
            <w:pPr>
              <w:widowControl w:val="0"/>
              <w:contextualSpacing/>
              <w:rPr>
                <w:bCs/>
                <w:color w:val="000000"/>
                <w:lang w:val="ru-RU"/>
              </w:rPr>
            </w:pPr>
            <w:r w:rsidRPr="00385F0B">
              <w:rPr>
                <w:bCs/>
                <w:color w:val="000000"/>
                <w:lang w:val="ru-RU"/>
              </w:rPr>
              <w:t>Региональный уровень – 3 балла за каждое призовое место</w:t>
            </w:r>
          </w:p>
        </w:tc>
        <w:tc>
          <w:tcPr>
            <w:tcW w:w="4820" w:type="dxa"/>
            <w:vMerge/>
          </w:tcPr>
          <w:p w14:paraId="132A89A2" w14:textId="77777777" w:rsidR="002730C0" w:rsidRPr="00385F0B" w:rsidRDefault="002730C0" w:rsidP="002730C0">
            <w:pPr>
              <w:widowControl w:val="0"/>
              <w:contextualSpacing/>
              <w:jc w:val="center"/>
              <w:rPr>
                <w:b/>
                <w:bCs/>
                <w:color w:val="000000"/>
                <w:lang w:val="ru-RU"/>
              </w:rPr>
            </w:pPr>
          </w:p>
        </w:tc>
      </w:tr>
      <w:tr w:rsidR="005E208C" w:rsidRPr="00385F0B" w14:paraId="535D7CEF" w14:textId="77777777" w:rsidTr="00AF5407">
        <w:trPr>
          <w:trHeight w:val="412"/>
        </w:trPr>
        <w:tc>
          <w:tcPr>
            <w:tcW w:w="801" w:type="dxa"/>
            <w:vMerge/>
            <w:vAlign w:val="center"/>
          </w:tcPr>
          <w:p w14:paraId="1FA4A5E3"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0A7CBF59" w14:textId="77777777" w:rsidR="002730C0" w:rsidRPr="00385F0B" w:rsidRDefault="002730C0" w:rsidP="002730C0">
            <w:pPr>
              <w:widowControl w:val="0"/>
              <w:contextualSpacing/>
              <w:jc w:val="center"/>
              <w:rPr>
                <w:color w:val="000000"/>
                <w:szCs w:val="23"/>
                <w:shd w:val="clear" w:color="auto" w:fill="FFFFFF"/>
                <w:lang w:val="ru-RU"/>
              </w:rPr>
            </w:pPr>
          </w:p>
        </w:tc>
        <w:tc>
          <w:tcPr>
            <w:tcW w:w="4536" w:type="dxa"/>
            <w:vAlign w:val="center"/>
          </w:tcPr>
          <w:p w14:paraId="6EC5708D" w14:textId="77777777" w:rsidR="002730C0" w:rsidRPr="00385F0B" w:rsidRDefault="002B20FC" w:rsidP="002730C0">
            <w:pPr>
              <w:widowControl w:val="0"/>
              <w:contextualSpacing/>
              <w:rPr>
                <w:bCs/>
                <w:color w:val="000000"/>
                <w:lang w:val="ru-RU"/>
              </w:rPr>
            </w:pPr>
            <w:r w:rsidRPr="00385F0B">
              <w:rPr>
                <w:bCs/>
                <w:color w:val="000000"/>
                <w:lang w:val="ru-RU"/>
              </w:rPr>
              <w:t>Федеральный уровень – 4 балла за каждое призовое место</w:t>
            </w:r>
          </w:p>
        </w:tc>
        <w:tc>
          <w:tcPr>
            <w:tcW w:w="4820" w:type="dxa"/>
            <w:vMerge/>
          </w:tcPr>
          <w:p w14:paraId="277BCC68" w14:textId="77777777" w:rsidR="002730C0" w:rsidRPr="00385F0B" w:rsidRDefault="002730C0" w:rsidP="002730C0">
            <w:pPr>
              <w:widowControl w:val="0"/>
              <w:contextualSpacing/>
              <w:jc w:val="center"/>
              <w:rPr>
                <w:b/>
                <w:bCs/>
                <w:color w:val="000000"/>
                <w:lang w:val="ru-RU"/>
              </w:rPr>
            </w:pPr>
          </w:p>
        </w:tc>
      </w:tr>
      <w:tr w:rsidR="005E208C" w:rsidRPr="00385F0B" w14:paraId="1445C18B" w14:textId="77777777" w:rsidTr="00AF5407">
        <w:trPr>
          <w:trHeight w:val="412"/>
        </w:trPr>
        <w:tc>
          <w:tcPr>
            <w:tcW w:w="801" w:type="dxa"/>
            <w:vMerge/>
            <w:vAlign w:val="center"/>
          </w:tcPr>
          <w:p w14:paraId="448EBDC8"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33137D25" w14:textId="77777777" w:rsidR="002730C0" w:rsidRPr="00385F0B" w:rsidRDefault="002730C0" w:rsidP="002730C0">
            <w:pPr>
              <w:widowControl w:val="0"/>
              <w:contextualSpacing/>
              <w:jc w:val="center"/>
              <w:rPr>
                <w:color w:val="000000"/>
                <w:szCs w:val="23"/>
                <w:shd w:val="clear" w:color="auto" w:fill="FFFFFF"/>
                <w:lang w:val="ru-RU"/>
              </w:rPr>
            </w:pPr>
          </w:p>
        </w:tc>
        <w:tc>
          <w:tcPr>
            <w:tcW w:w="4536" w:type="dxa"/>
            <w:vAlign w:val="center"/>
          </w:tcPr>
          <w:p w14:paraId="0DB4C5F7" w14:textId="77777777" w:rsidR="002730C0" w:rsidRPr="00385F0B" w:rsidRDefault="002B20FC" w:rsidP="002730C0">
            <w:pPr>
              <w:widowControl w:val="0"/>
              <w:contextualSpacing/>
              <w:rPr>
                <w:bCs/>
                <w:color w:val="000000"/>
                <w:lang w:val="ru-RU"/>
              </w:rPr>
            </w:pPr>
            <w:r w:rsidRPr="00385F0B">
              <w:rPr>
                <w:bCs/>
                <w:color w:val="000000"/>
                <w:lang w:val="ru-RU"/>
              </w:rPr>
              <w:t>Международный уровень – 5 баллов за каждое призовое место</w:t>
            </w:r>
          </w:p>
        </w:tc>
        <w:tc>
          <w:tcPr>
            <w:tcW w:w="4820" w:type="dxa"/>
            <w:vMerge/>
          </w:tcPr>
          <w:p w14:paraId="6B1B602E" w14:textId="77777777" w:rsidR="002730C0" w:rsidRPr="00385F0B" w:rsidRDefault="002730C0" w:rsidP="002730C0">
            <w:pPr>
              <w:widowControl w:val="0"/>
              <w:contextualSpacing/>
              <w:jc w:val="center"/>
              <w:rPr>
                <w:b/>
                <w:bCs/>
                <w:color w:val="000000"/>
                <w:lang w:val="ru-RU"/>
              </w:rPr>
            </w:pPr>
          </w:p>
        </w:tc>
      </w:tr>
      <w:tr w:rsidR="005E208C" w14:paraId="72E30595" w14:textId="77777777" w:rsidTr="00AF5407">
        <w:trPr>
          <w:trHeight w:val="413"/>
        </w:trPr>
        <w:tc>
          <w:tcPr>
            <w:tcW w:w="801" w:type="dxa"/>
            <w:vMerge w:val="restart"/>
            <w:vAlign w:val="center"/>
          </w:tcPr>
          <w:p w14:paraId="531EBCA6" w14:textId="77777777" w:rsidR="002730C0" w:rsidRPr="002730C0" w:rsidRDefault="002B20FC" w:rsidP="002730C0">
            <w:pPr>
              <w:widowControl w:val="0"/>
              <w:contextualSpacing/>
              <w:jc w:val="center"/>
              <w:rPr>
                <w:bCs/>
                <w:color w:val="000000"/>
                <w:szCs w:val="28"/>
              </w:rPr>
            </w:pPr>
            <w:r w:rsidRPr="002730C0">
              <w:rPr>
                <w:bCs/>
                <w:color w:val="000000"/>
                <w:szCs w:val="28"/>
              </w:rPr>
              <w:t>3</w:t>
            </w:r>
          </w:p>
        </w:tc>
        <w:tc>
          <w:tcPr>
            <w:tcW w:w="5119" w:type="dxa"/>
            <w:vMerge w:val="restart"/>
            <w:vAlign w:val="center"/>
          </w:tcPr>
          <w:p w14:paraId="5D380D43"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Победа в спортивных мероприятиях (индивидуально) в период </w:t>
            </w:r>
            <w:r w:rsidR="001A18C7" w:rsidRPr="00385F0B">
              <w:rPr>
                <w:color w:val="000000"/>
                <w:szCs w:val="23"/>
                <w:shd w:val="clear" w:color="auto" w:fill="FFFFFF"/>
                <w:lang w:val="ru-RU"/>
              </w:rPr>
              <w:t>с апреля 2020 года по июнь 2022 года</w:t>
            </w:r>
          </w:p>
        </w:tc>
        <w:tc>
          <w:tcPr>
            <w:tcW w:w="4536" w:type="dxa"/>
            <w:vAlign w:val="center"/>
          </w:tcPr>
          <w:p w14:paraId="4A619ED4" w14:textId="77777777" w:rsidR="002730C0" w:rsidRPr="00385F0B" w:rsidRDefault="002B20FC" w:rsidP="002730C0">
            <w:pPr>
              <w:widowControl w:val="0"/>
              <w:contextualSpacing/>
              <w:rPr>
                <w:bCs/>
                <w:color w:val="000000"/>
                <w:lang w:val="ru-RU"/>
              </w:rPr>
            </w:pPr>
            <w:r w:rsidRPr="00385F0B">
              <w:rPr>
                <w:bCs/>
                <w:color w:val="000000"/>
                <w:lang w:val="ru-RU"/>
              </w:rPr>
              <w:t>Внутри образовательной организации – 1 балл за каждое призовое место</w:t>
            </w:r>
          </w:p>
        </w:tc>
        <w:tc>
          <w:tcPr>
            <w:tcW w:w="4820" w:type="dxa"/>
            <w:vMerge w:val="restart"/>
            <w:vAlign w:val="center"/>
          </w:tcPr>
          <w:p w14:paraId="1E16FC8A" w14:textId="77777777" w:rsidR="002730C0" w:rsidRPr="002730C0" w:rsidRDefault="002B20FC" w:rsidP="002730C0">
            <w:pPr>
              <w:widowControl w:val="0"/>
              <w:contextualSpacing/>
              <w:jc w:val="center"/>
              <w:rPr>
                <w:bCs/>
                <w:color w:val="000000"/>
              </w:rPr>
            </w:pPr>
            <w:r w:rsidRPr="002730C0">
              <w:rPr>
                <w:color w:val="000000"/>
                <w:szCs w:val="23"/>
                <w:shd w:val="clear" w:color="auto" w:fill="FFFFFF"/>
              </w:rPr>
              <w:t>Дипломы победителей, награды</w:t>
            </w:r>
          </w:p>
        </w:tc>
      </w:tr>
      <w:tr w:rsidR="005E208C" w:rsidRPr="00385F0B" w14:paraId="0264C0E6" w14:textId="77777777" w:rsidTr="00AF5407">
        <w:trPr>
          <w:trHeight w:val="412"/>
        </w:trPr>
        <w:tc>
          <w:tcPr>
            <w:tcW w:w="801" w:type="dxa"/>
            <w:vMerge/>
            <w:vAlign w:val="center"/>
          </w:tcPr>
          <w:p w14:paraId="0A5A21F7" w14:textId="77777777" w:rsidR="002730C0" w:rsidRPr="002730C0" w:rsidRDefault="002730C0" w:rsidP="002730C0">
            <w:pPr>
              <w:widowControl w:val="0"/>
              <w:contextualSpacing/>
              <w:jc w:val="center"/>
              <w:rPr>
                <w:bCs/>
                <w:color w:val="000000"/>
                <w:szCs w:val="28"/>
              </w:rPr>
            </w:pPr>
          </w:p>
        </w:tc>
        <w:tc>
          <w:tcPr>
            <w:tcW w:w="5119" w:type="dxa"/>
            <w:vMerge/>
            <w:vAlign w:val="center"/>
          </w:tcPr>
          <w:p w14:paraId="3ED5A585" w14:textId="77777777" w:rsidR="002730C0" w:rsidRPr="002730C0" w:rsidRDefault="002730C0" w:rsidP="002730C0">
            <w:pPr>
              <w:widowControl w:val="0"/>
              <w:contextualSpacing/>
              <w:jc w:val="center"/>
              <w:rPr>
                <w:color w:val="000000"/>
                <w:szCs w:val="23"/>
                <w:shd w:val="clear" w:color="auto" w:fill="FFFFFF"/>
              </w:rPr>
            </w:pPr>
          </w:p>
        </w:tc>
        <w:tc>
          <w:tcPr>
            <w:tcW w:w="4536" w:type="dxa"/>
            <w:vAlign w:val="center"/>
          </w:tcPr>
          <w:p w14:paraId="253BC047" w14:textId="77777777" w:rsidR="002730C0" w:rsidRPr="00385F0B" w:rsidRDefault="002B20FC" w:rsidP="002730C0">
            <w:pPr>
              <w:widowControl w:val="0"/>
              <w:contextualSpacing/>
              <w:rPr>
                <w:bCs/>
                <w:color w:val="000000"/>
                <w:lang w:val="ru-RU"/>
              </w:rPr>
            </w:pPr>
            <w:r w:rsidRPr="00385F0B">
              <w:rPr>
                <w:color w:val="000000"/>
                <w:shd w:val="clear" w:color="auto" w:fill="FFFFFF"/>
                <w:lang w:val="ru-RU"/>
              </w:rPr>
              <w:t>Муниципальный уровень – 2 балла</w:t>
            </w:r>
            <w:r w:rsidRPr="00385F0B">
              <w:rPr>
                <w:bCs/>
                <w:color w:val="000000"/>
                <w:lang w:val="ru-RU"/>
              </w:rPr>
              <w:t xml:space="preserve"> за каждое призовое место</w:t>
            </w:r>
          </w:p>
        </w:tc>
        <w:tc>
          <w:tcPr>
            <w:tcW w:w="4820" w:type="dxa"/>
            <w:vMerge/>
            <w:vAlign w:val="center"/>
          </w:tcPr>
          <w:p w14:paraId="004C18EC"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5C1B63E8" w14:textId="77777777" w:rsidTr="00AF5407">
        <w:trPr>
          <w:trHeight w:val="367"/>
        </w:trPr>
        <w:tc>
          <w:tcPr>
            <w:tcW w:w="801" w:type="dxa"/>
            <w:vMerge/>
            <w:vAlign w:val="center"/>
          </w:tcPr>
          <w:p w14:paraId="6E48DCA5"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7C458AC8" w14:textId="77777777" w:rsidR="002730C0" w:rsidRPr="00385F0B" w:rsidRDefault="002730C0" w:rsidP="002730C0">
            <w:pPr>
              <w:widowControl w:val="0"/>
              <w:jc w:val="center"/>
              <w:rPr>
                <w:color w:val="000000"/>
                <w:szCs w:val="23"/>
                <w:shd w:val="clear" w:color="auto" w:fill="FFFFFF"/>
                <w:lang w:val="ru-RU"/>
              </w:rPr>
            </w:pPr>
          </w:p>
        </w:tc>
        <w:tc>
          <w:tcPr>
            <w:tcW w:w="4536" w:type="dxa"/>
            <w:vAlign w:val="center"/>
          </w:tcPr>
          <w:p w14:paraId="12EA0761" w14:textId="77777777" w:rsidR="002730C0" w:rsidRPr="00385F0B" w:rsidRDefault="002B20FC" w:rsidP="002730C0">
            <w:pPr>
              <w:widowControl w:val="0"/>
              <w:contextualSpacing/>
              <w:rPr>
                <w:b/>
                <w:bCs/>
                <w:color w:val="000000"/>
                <w:lang w:val="ru-RU"/>
              </w:rPr>
            </w:pPr>
            <w:r w:rsidRPr="00385F0B">
              <w:rPr>
                <w:color w:val="000000"/>
                <w:shd w:val="clear" w:color="auto" w:fill="FFFFFF"/>
                <w:lang w:val="ru-RU"/>
              </w:rPr>
              <w:t>Региональный уровень – 3 балла</w:t>
            </w:r>
            <w:r w:rsidRPr="00385F0B">
              <w:rPr>
                <w:bCs/>
                <w:color w:val="000000"/>
                <w:lang w:val="ru-RU"/>
              </w:rPr>
              <w:t xml:space="preserve"> за каждое призовое место</w:t>
            </w:r>
          </w:p>
        </w:tc>
        <w:tc>
          <w:tcPr>
            <w:tcW w:w="4820" w:type="dxa"/>
            <w:vMerge/>
            <w:vAlign w:val="center"/>
          </w:tcPr>
          <w:p w14:paraId="3729DD4B" w14:textId="77777777" w:rsidR="002730C0" w:rsidRPr="00385F0B" w:rsidRDefault="002730C0" w:rsidP="002730C0">
            <w:pPr>
              <w:widowControl w:val="0"/>
              <w:contextualSpacing/>
              <w:jc w:val="center"/>
              <w:rPr>
                <w:b/>
                <w:bCs/>
                <w:color w:val="000000"/>
                <w:lang w:val="ru-RU"/>
              </w:rPr>
            </w:pPr>
          </w:p>
        </w:tc>
      </w:tr>
      <w:tr w:rsidR="005E208C" w:rsidRPr="00385F0B" w14:paraId="0E9A4579" w14:textId="77777777" w:rsidTr="00AF5407">
        <w:trPr>
          <w:trHeight w:val="367"/>
        </w:trPr>
        <w:tc>
          <w:tcPr>
            <w:tcW w:w="801" w:type="dxa"/>
            <w:vMerge/>
            <w:vAlign w:val="center"/>
          </w:tcPr>
          <w:p w14:paraId="21D49712"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73B45491" w14:textId="77777777" w:rsidR="002730C0" w:rsidRPr="00385F0B" w:rsidRDefault="002730C0" w:rsidP="002730C0">
            <w:pPr>
              <w:widowControl w:val="0"/>
              <w:jc w:val="center"/>
              <w:rPr>
                <w:color w:val="000000"/>
                <w:szCs w:val="23"/>
                <w:shd w:val="clear" w:color="auto" w:fill="FFFFFF"/>
                <w:lang w:val="ru-RU"/>
              </w:rPr>
            </w:pPr>
          </w:p>
        </w:tc>
        <w:tc>
          <w:tcPr>
            <w:tcW w:w="4536" w:type="dxa"/>
            <w:vAlign w:val="center"/>
          </w:tcPr>
          <w:p w14:paraId="681D465E" w14:textId="77777777" w:rsidR="002730C0" w:rsidRPr="00385F0B" w:rsidRDefault="002B20FC" w:rsidP="002730C0">
            <w:pPr>
              <w:widowControl w:val="0"/>
              <w:spacing w:after="120" w:line="230" w:lineRule="exact"/>
              <w:ind w:firstLine="33"/>
              <w:rPr>
                <w:color w:val="000000"/>
                <w:lang w:val="ru-RU"/>
              </w:rPr>
            </w:pPr>
            <w:r w:rsidRPr="00385F0B">
              <w:rPr>
                <w:bCs/>
                <w:color w:val="000000"/>
                <w:lang w:val="ru-RU"/>
              </w:rPr>
              <w:t>Федеральный уровень – 4 балла за каждое призовое место</w:t>
            </w:r>
          </w:p>
        </w:tc>
        <w:tc>
          <w:tcPr>
            <w:tcW w:w="4820" w:type="dxa"/>
            <w:vMerge/>
            <w:vAlign w:val="center"/>
          </w:tcPr>
          <w:p w14:paraId="4621828D" w14:textId="77777777" w:rsidR="002730C0" w:rsidRPr="00385F0B" w:rsidRDefault="002730C0" w:rsidP="002730C0">
            <w:pPr>
              <w:widowControl w:val="0"/>
              <w:contextualSpacing/>
              <w:jc w:val="center"/>
              <w:rPr>
                <w:b/>
                <w:bCs/>
                <w:color w:val="000000"/>
                <w:lang w:val="ru-RU"/>
              </w:rPr>
            </w:pPr>
          </w:p>
        </w:tc>
      </w:tr>
      <w:tr w:rsidR="005E208C" w:rsidRPr="00385F0B" w14:paraId="31721154" w14:textId="77777777" w:rsidTr="00AF5407">
        <w:trPr>
          <w:trHeight w:val="367"/>
        </w:trPr>
        <w:tc>
          <w:tcPr>
            <w:tcW w:w="801" w:type="dxa"/>
            <w:vMerge/>
            <w:vAlign w:val="center"/>
          </w:tcPr>
          <w:p w14:paraId="4F67FC29"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63419C7D" w14:textId="77777777" w:rsidR="002730C0" w:rsidRPr="00385F0B" w:rsidRDefault="002730C0" w:rsidP="002730C0">
            <w:pPr>
              <w:widowControl w:val="0"/>
              <w:jc w:val="center"/>
              <w:rPr>
                <w:color w:val="000000"/>
                <w:szCs w:val="23"/>
                <w:shd w:val="clear" w:color="auto" w:fill="FFFFFF"/>
                <w:lang w:val="ru-RU"/>
              </w:rPr>
            </w:pPr>
          </w:p>
        </w:tc>
        <w:tc>
          <w:tcPr>
            <w:tcW w:w="4536" w:type="dxa"/>
            <w:vAlign w:val="center"/>
          </w:tcPr>
          <w:p w14:paraId="671D6151" w14:textId="77777777" w:rsidR="002730C0" w:rsidRPr="00385F0B" w:rsidRDefault="002B20FC" w:rsidP="002730C0">
            <w:pPr>
              <w:widowControl w:val="0"/>
              <w:contextualSpacing/>
              <w:rPr>
                <w:b/>
                <w:bCs/>
                <w:color w:val="000000"/>
                <w:lang w:val="ru-RU"/>
              </w:rPr>
            </w:pPr>
            <w:r w:rsidRPr="00385F0B">
              <w:rPr>
                <w:color w:val="000000"/>
                <w:shd w:val="clear" w:color="auto" w:fill="FFFFFF"/>
                <w:lang w:val="ru-RU"/>
              </w:rPr>
              <w:t>Международный уровень – 5 баллов</w:t>
            </w:r>
            <w:r w:rsidRPr="00385F0B">
              <w:rPr>
                <w:bCs/>
                <w:color w:val="000000"/>
                <w:lang w:val="ru-RU"/>
              </w:rPr>
              <w:t xml:space="preserve"> за каждое призовое место</w:t>
            </w:r>
          </w:p>
        </w:tc>
        <w:tc>
          <w:tcPr>
            <w:tcW w:w="4820" w:type="dxa"/>
            <w:vMerge/>
            <w:vAlign w:val="center"/>
          </w:tcPr>
          <w:p w14:paraId="6D2B4E91" w14:textId="77777777" w:rsidR="002730C0" w:rsidRPr="00385F0B" w:rsidRDefault="002730C0" w:rsidP="002730C0">
            <w:pPr>
              <w:widowControl w:val="0"/>
              <w:contextualSpacing/>
              <w:jc w:val="center"/>
              <w:rPr>
                <w:b/>
                <w:bCs/>
                <w:color w:val="000000"/>
                <w:lang w:val="ru-RU"/>
              </w:rPr>
            </w:pPr>
          </w:p>
        </w:tc>
      </w:tr>
      <w:tr w:rsidR="005E208C" w14:paraId="3D5D4272" w14:textId="77777777" w:rsidTr="00AF5407">
        <w:trPr>
          <w:trHeight w:val="222"/>
        </w:trPr>
        <w:tc>
          <w:tcPr>
            <w:tcW w:w="801" w:type="dxa"/>
            <w:vMerge w:val="restart"/>
            <w:vAlign w:val="center"/>
          </w:tcPr>
          <w:p w14:paraId="000F98B7" w14:textId="77777777" w:rsidR="002730C0" w:rsidRPr="002730C0" w:rsidRDefault="002B20FC" w:rsidP="002730C0">
            <w:pPr>
              <w:widowControl w:val="0"/>
              <w:contextualSpacing/>
              <w:jc w:val="center"/>
              <w:rPr>
                <w:bCs/>
                <w:color w:val="000000"/>
                <w:szCs w:val="28"/>
              </w:rPr>
            </w:pPr>
            <w:r w:rsidRPr="002730C0">
              <w:rPr>
                <w:bCs/>
                <w:color w:val="000000"/>
                <w:szCs w:val="28"/>
              </w:rPr>
              <w:t>4</w:t>
            </w:r>
          </w:p>
        </w:tc>
        <w:tc>
          <w:tcPr>
            <w:tcW w:w="5119" w:type="dxa"/>
            <w:vMerge w:val="restart"/>
            <w:vAlign w:val="center"/>
          </w:tcPr>
          <w:p w14:paraId="716245BF"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Наличие сданных спортивных разрядов/спортивных званий</w:t>
            </w:r>
          </w:p>
        </w:tc>
        <w:tc>
          <w:tcPr>
            <w:tcW w:w="4536" w:type="dxa"/>
            <w:vAlign w:val="center"/>
          </w:tcPr>
          <w:p w14:paraId="621AA31A" w14:textId="77777777" w:rsidR="002730C0" w:rsidRPr="002730C0" w:rsidRDefault="002B20FC" w:rsidP="002730C0">
            <w:pPr>
              <w:widowControl w:val="0"/>
              <w:contextualSpacing/>
              <w:rPr>
                <w:bCs/>
                <w:color w:val="000000"/>
              </w:rPr>
            </w:pPr>
            <w:r w:rsidRPr="002730C0">
              <w:rPr>
                <w:bCs/>
                <w:color w:val="000000"/>
              </w:rPr>
              <w:t>Юношеский разряд – 2 балла</w:t>
            </w:r>
          </w:p>
        </w:tc>
        <w:tc>
          <w:tcPr>
            <w:tcW w:w="4820" w:type="dxa"/>
            <w:vMerge w:val="restart"/>
            <w:vAlign w:val="center"/>
          </w:tcPr>
          <w:p w14:paraId="32F00785" w14:textId="77777777" w:rsidR="002730C0" w:rsidRPr="002730C0" w:rsidRDefault="002B20FC" w:rsidP="002730C0">
            <w:pPr>
              <w:widowControl w:val="0"/>
              <w:contextualSpacing/>
              <w:jc w:val="center"/>
              <w:rPr>
                <w:b/>
                <w:bCs/>
                <w:color w:val="000000"/>
              </w:rPr>
            </w:pPr>
            <w:r w:rsidRPr="002730C0">
              <w:rPr>
                <w:color w:val="000000"/>
                <w:szCs w:val="23"/>
                <w:shd w:val="clear" w:color="auto" w:fill="FFFFFF"/>
              </w:rPr>
              <w:t>Подтверждающие документы</w:t>
            </w:r>
          </w:p>
        </w:tc>
      </w:tr>
      <w:tr w:rsidR="005E208C" w14:paraId="51EF08E6" w14:textId="77777777" w:rsidTr="00AF5407">
        <w:trPr>
          <w:trHeight w:val="222"/>
        </w:trPr>
        <w:tc>
          <w:tcPr>
            <w:tcW w:w="801" w:type="dxa"/>
            <w:vMerge/>
            <w:vAlign w:val="center"/>
          </w:tcPr>
          <w:p w14:paraId="3DCAF40B" w14:textId="77777777" w:rsidR="002730C0" w:rsidRPr="002730C0" w:rsidRDefault="002730C0" w:rsidP="002730C0">
            <w:pPr>
              <w:widowControl w:val="0"/>
              <w:contextualSpacing/>
              <w:jc w:val="center"/>
              <w:rPr>
                <w:bCs/>
                <w:color w:val="000000"/>
                <w:szCs w:val="28"/>
              </w:rPr>
            </w:pPr>
          </w:p>
        </w:tc>
        <w:tc>
          <w:tcPr>
            <w:tcW w:w="5119" w:type="dxa"/>
            <w:vMerge/>
            <w:vAlign w:val="center"/>
          </w:tcPr>
          <w:p w14:paraId="2E0121AA" w14:textId="77777777" w:rsidR="002730C0" w:rsidRPr="002730C0" w:rsidRDefault="002730C0" w:rsidP="002730C0">
            <w:pPr>
              <w:widowControl w:val="0"/>
              <w:contextualSpacing/>
              <w:jc w:val="center"/>
              <w:rPr>
                <w:color w:val="000000"/>
                <w:szCs w:val="23"/>
                <w:shd w:val="clear" w:color="auto" w:fill="FFFFFF"/>
              </w:rPr>
            </w:pPr>
          </w:p>
        </w:tc>
        <w:tc>
          <w:tcPr>
            <w:tcW w:w="4536" w:type="dxa"/>
            <w:vAlign w:val="center"/>
          </w:tcPr>
          <w:p w14:paraId="7C753E29" w14:textId="77777777" w:rsidR="002730C0" w:rsidRPr="002730C0" w:rsidRDefault="002B20FC" w:rsidP="002730C0">
            <w:pPr>
              <w:widowControl w:val="0"/>
              <w:contextualSpacing/>
              <w:rPr>
                <w:bCs/>
                <w:color w:val="000000"/>
              </w:rPr>
            </w:pPr>
            <w:r w:rsidRPr="002730C0">
              <w:rPr>
                <w:bCs/>
                <w:color w:val="000000"/>
              </w:rPr>
              <w:t>Взрослый разряд – 3 балла</w:t>
            </w:r>
          </w:p>
        </w:tc>
        <w:tc>
          <w:tcPr>
            <w:tcW w:w="4820" w:type="dxa"/>
            <w:vMerge/>
          </w:tcPr>
          <w:p w14:paraId="38DEAF12" w14:textId="77777777" w:rsidR="002730C0" w:rsidRPr="002730C0" w:rsidRDefault="002730C0" w:rsidP="002730C0">
            <w:pPr>
              <w:widowControl w:val="0"/>
              <w:contextualSpacing/>
              <w:jc w:val="center"/>
              <w:rPr>
                <w:b/>
                <w:bCs/>
                <w:color w:val="000000"/>
              </w:rPr>
            </w:pPr>
          </w:p>
        </w:tc>
      </w:tr>
      <w:tr w:rsidR="005E208C" w14:paraId="6FDED5DF" w14:textId="77777777" w:rsidTr="00AF5407">
        <w:trPr>
          <w:trHeight w:val="222"/>
        </w:trPr>
        <w:tc>
          <w:tcPr>
            <w:tcW w:w="801" w:type="dxa"/>
            <w:vMerge/>
            <w:vAlign w:val="center"/>
          </w:tcPr>
          <w:p w14:paraId="5A3544B5" w14:textId="77777777" w:rsidR="002730C0" w:rsidRPr="002730C0" w:rsidRDefault="002730C0" w:rsidP="002730C0">
            <w:pPr>
              <w:widowControl w:val="0"/>
              <w:contextualSpacing/>
              <w:jc w:val="center"/>
              <w:rPr>
                <w:bCs/>
                <w:color w:val="000000"/>
                <w:szCs w:val="28"/>
              </w:rPr>
            </w:pPr>
          </w:p>
        </w:tc>
        <w:tc>
          <w:tcPr>
            <w:tcW w:w="5119" w:type="dxa"/>
            <w:vMerge/>
            <w:vAlign w:val="center"/>
          </w:tcPr>
          <w:p w14:paraId="4899B5D6" w14:textId="77777777" w:rsidR="002730C0" w:rsidRPr="002730C0" w:rsidRDefault="002730C0" w:rsidP="002730C0">
            <w:pPr>
              <w:widowControl w:val="0"/>
              <w:contextualSpacing/>
              <w:jc w:val="center"/>
              <w:rPr>
                <w:color w:val="000000"/>
                <w:szCs w:val="23"/>
                <w:shd w:val="clear" w:color="auto" w:fill="FFFFFF"/>
              </w:rPr>
            </w:pPr>
          </w:p>
        </w:tc>
        <w:tc>
          <w:tcPr>
            <w:tcW w:w="4536" w:type="dxa"/>
            <w:vAlign w:val="center"/>
          </w:tcPr>
          <w:p w14:paraId="4BE1A3AA" w14:textId="77777777" w:rsidR="002730C0" w:rsidRPr="002730C0" w:rsidRDefault="002B20FC" w:rsidP="002730C0">
            <w:pPr>
              <w:widowControl w:val="0"/>
              <w:shd w:val="clear" w:color="auto" w:fill="FFFFFF"/>
              <w:contextualSpacing/>
              <w:rPr>
                <w:bCs/>
                <w:color w:val="000000"/>
              </w:rPr>
            </w:pPr>
            <w:r w:rsidRPr="002730C0">
              <w:rPr>
                <w:bCs/>
                <w:color w:val="000000"/>
              </w:rPr>
              <w:t>КМС – 4 балла</w:t>
            </w:r>
          </w:p>
        </w:tc>
        <w:tc>
          <w:tcPr>
            <w:tcW w:w="4820" w:type="dxa"/>
            <w:vMerge/>
          </w:tcPr>
          <w:p w14:paraId="2A509131" w14:textId="77777777" w:rsidR="002730C0" w:rsidRPr="002730C0" w:rsidRDefault="002730C0" w:rsidP="002730C0">
            <w:pPr>
              <w:widowControl w:val="0"/>
              <w:contextualSpacing/>
              <w:jc w:val="center"/>
              <w:rPr>
                <w:b/>
                <w:bCs/>
                <w:color w:val="000000"/>
              </w:rPr>
            </w:pPr>
          </w:p>
        </w:tc>
      </w:tr>
      <w:tr w:rsidR="005E208C" w14:paraId="7E383EFA" w14:textId="77777777" w:rsidTr="00AF5407">
        <w:trPr>
          <w:trHeight w:val="222"/>
        </w:trPr>
        <w:tc>
          <w:tcPr>
            <w:tcW w:w="801" w:type="dxa"/>
            <w:vMerge/>
            <w:vAlign w:val="center"/>
          </w:tcPr>
          <w:p w14:paraId="52BFBA61" w14:textId="77777777" w:rsidR="002730C0" w:rsidRPr="002730C0" w:rsidRDefault="002730C0" w:rsidP="002730C0">
            <w:pPr>
              <w:widowControl w:val="0"/>
              <w:contextualSpacing/>
              <w:jc w:val="center"/>
              <w:rPr>
                <w:bCs/>
                <w:color w:val="000000"/>
                <w:szCs w:val="28"/>
              </w:rPr>
            </w:pPr>
          </w:p>
        </w:tc>
        <w:tc>
          <w:tcPr>
            <w:tcW w:w="5119" w:type="dxa"/>
            <w:vMerge/>
            <w:vAlign w:val="center"/>
          </w:tcPr>
          <w:p w14:paraId="205E0A82" w14:textId="77777777" w:rsidR="002730C0" w:rsidRPr="002730C0" w:rsidRDefault="002730C0" w:rsidP="002730C0">
            <w:pPr>
              <w:widowControl w:val="0"/>
              <w:contextualSpacing/>
              <w:jc w:val="center"/>
              <w:rPr>
                <w:color w:val="000000"/>
                <w:szCs w:val="23"/>
                <w:shd w:val="clear" w:color="auto" w:fill="FFFFFF"/>
              </w:rPr>
            </w:pPr>
          </w:p>
        </w:tc>
        <w:tc>
          <w:tcPr>
            <w:tcW w:w="4536" w:type="dxa"/>
            <w:vAlign w:val="center"/>
          </w:tcPr>
          <w:p w14:paraId="52C5ECF3" w14:textId="77777777" w:rsidR="002730C0" w:rsidRPr="002730C0" w:rsidRDefault="002B20FC" w:rsidP="002730C0">
            <w:pPr>
              <w:widowControl w:val="0"/>
              <w:shd w:val="clear" w:color="auto" w:fill="FFFFFF"/>
              <w:contextualSpacing/>
              <w:rPr>
                <w:bCs/>
                <w:color w:val="000000"/>
              </w:rPr>
            </w:pPr>
            <w:r w:rsidRPr="002730C0">
              <w:rPr>
                <w:bCs/>
                <w:color w:val="000000"/>
              </w:rPr>
              <w:t>МС – 5 баллов</w:t>
            </w:r>
          </w:p>
        </w:tc>
        <w:tc>
          <w:tcPr>
            <w:tcW w:w="4820" w:type="dxa"/>
            <w:vMerge/>
          </w:tcPr>
          <w:p w14:paraId="0E200A4F" w14:textId="77777777" w:rsidR="002730C0" w:rsidRPr="002730C0" w:rsidRDefault="002730C0" w:rsidP="002730C0">
            <w:pPr>
              <w:widowControl w:val="0"/>
              <w:contextualSpacing/>
              <w:jc w:val="center"/>
              <w:rPr>
                <w:b/>
                <w:bCs/>
                <w:color w:val="000000"/>
              </w:rPr>
            </w:pPr>
          </w:p>
        </w:tc>
      </w:tr>
      <w:tr w:rsidR="005E208C" w14:paraId="6AF3D075" w14:textId="77777777" w:rsidTr="00AF5407">
        <w:trPr>
          <w:trHeight w:val="222"/>
        </w:trPr>
        <w:tc>
          <w:tcPr>
            <w:tcW w:w="801" w:type="dxa"/>
            <w:vMerge/>
            <w:vAlign w:val="center"/>
          </w:tcPr>
          <w:p w14:paraId="4ED50B8F" w14:textId="77777777" w:rsidR="002730C0" w:rsidRPr="002730C0" w:rsidRDefault="002730C0" w:rsidP="002730C0">
            <w:pPr>
              <w:widowControl w:val="0"/>
              <w:contextualSpacing/>
              <w:jc w:val="center"/>
              <w:rPr>
                <w:bCs/>
                <w:color w:val="000000"/>
                <w:szCs w:val="28"/>
              </w:rPr>
            </w:pPr>
          </w:p>
        </w:tc>
        <w:tc>
          <w:tcPr>
            <w:tcW w:w="5119" w:type="dxa"/>
            <w:vMerge/>
            <w:vAlign w:val="center"/>
          </w:tcPr>
          <w:p w14:paraId="5E2947D6" w14:textId="77777777" w:rsidR="002730C0" w:rsidRPr="002730C0" w:rsidRDefault="002730C0" w:rsidP="002730C0">
            <w:pPr>
              <w:widowControl w:val="0"/>
              <w:contextualSpacing/>
              <w:jc w:val="center"/>
              <w:rPr>
                <w:color w:val="000000"/>
                <w:szCs w:val="23"/>
                <w:shd w:val="clear" w:color="auto" w:fill="FFFFFF"/>
              </w:rPr>
            </w:pPr>
          </w:p>
        </w:tc>
        <w:tc>
          <w:tcPr>
            <w:tcW w:w="4536" w:type="dxa"/>
            <w:vAlign w:val="center"/>
          </w:tcPr>
          <w:p w14:paraId="70B5C33E" w14:textId="77777777" w:rsidR="002730C0" w:rsidRPr="002730C0" w:rsidRDefault="002B20FC" w:rsidP="002730C0">
            <w:pPr>
              <w:widowControl w:val="0"/>
              <w:shd w:val="clear" w:color="auto" w:fill="FFFFFF"/>
              <w:contextualSpacing/>
              <w:rPr>
                <w:bCs/>
                <w:color w:val="000000"/>
              </w:rPr>
            </w:pPr>
            <w:r w:rsidRPr="002730C0">
              <w:rPr>
                <w:bCs/>
                <w:color w:val="000000"/>
              </w:rPr>
              <w:t>МСМК – 6 баллов</w:t>
            </w:r>
          </w:p>
        </w:tc>
        <w:tc>
          <w:tcPr>
            <w:tcW w:w="4820" w:type="dxa"/>
            <w:vMerge/>
          </w:tcPr>
          <w:p w14:paraId="08100DF3" w14:textId="77777777" w:rsidR="002730C0" w:rsidRPr="002730C0" w:rsidRDefault="002730C0" w:rsidP="002730C0">
            <w:pPr>
              <w:widowControl w:val="0"/>
              <w:contextualSpacing/>
              <w:jc w:val="center"/>
              <w:rPr>
                <w:b/>
                <w:bCs/>
                <w:color w:val="000000"/>
              </w:rPr>
            </w:pPr>
          </w:p>
        </w:tc>
      </w:tr>
      <w:tr w:rsidR="005E208C" w14:paraId="30082DF2" w14:textId="77777777" w:rsidTr="00AF5407">
        <w:trPr>
          <w:trHeight w:val="185"/>
        </w:trPr>
        <w:tc>
          <w:tcPr>
            <w:tcW w:w="801" w:type="dxa"/>
            <w:vMerge w:val="restart"/>
            <w:vAlign w:val="center"/>
          </w:tcPr>
          <w:p w14:paraId="269106A6" w14:textId="77777777" w:rsidR="002730C0" w:rsidRPr="002730C0" w:rsidRDefault="002B20FC" w:rsidP="002730C0">
            <w:pPr>
              <w:widowControl w:val="0"/>
              <w:contextualSpacing/>
              <w:jc w:val="center"/>
              <w:rPr>
                <w:bCs/>
                <w:color w:val="000000"/>
                <w:szCs w:val="28"/>
              </w:rPr>
            </w:pPr>
            <w:r w:rsidRPr="002730C0">
              <w:rPr>
                <w:bCs/>
                <w:color w:val="000000"/>
                <w:szCs w:val="28"/>
              </w:rPr>
              <w:t>5</w:t>
            </w:r>
          </w:p>
        </w:tc>
        <w:tc>
          <w:tcPr>
            <w:tcW w:w="5119" w:type="dxa"/>
            <w:vMerge w:val="restart"/>
            <w:vAlign w:val="center"/>
          </w:tcPr>
          <w:p w14:paraId="24B8E8BF"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Наличие значка за сдачу ГТО</w:t>
            </w:r>
          </w:p>
        </w:tc>
        <w:tc>
          <w:tcPr>
            <w:tcW w:w="4536" w:type="dxa"/>
            <w:vAlign w:val="center"/>
          </w:tcPr>
          <w:p w14:paraId="64C5A414" w14:textId="77777777" w:rsidR="002730C0" w:rsidRPr="002730C0" w:rsidRDefault="002B20FC" w:rsidP="002730C0">
            <w:pPr>
              <w:widowControl w:val="0"/>
              <w:contextualSpacing/>
              <w:rPr>
                <w:bCs/>
                <w:color w:val="000000"/>
              </w:rPr>
            </w:pPr>
            <w:r w:rsidRPr="002730C0">
              <w:rPr>
                <w:bCs/>
                <w:color w:val="000000"/>
              </w:rPr>
              <w:t>Бронзовый значок – 1 балл</w:t>
            </w:r>
          </w:p>
        </w:tc>
        <w:tc>
          <w:tcPr>
            <w:tcW w:w="4820" w:type="dxa"/>
            <w:vMerge w:val="restart"/>
            <w:vAlign w:val="center"/>
          </w:tcPr>
          <w:p w14:paraId="0D34720E" w14:textId="77777777" w:rsidR="002730C0" w:rsidRPr="002730C0" w:rsidRDefault="002B20FC" w:rsidP="002730C0">
            <w:pPr>
              <w:widowControl w:val="0"/>
              <w:contextualSpacing/>
              <w:jc w:val="center"/>
              <w:rPr>
                <w:b/>
                <w:bCs/>
                <w:color w:val="000000"/>
              </w:rPr>
            </w:pPr>
            <w:r w:rsidRPr="002730C0">
              <w:rPr>
                <w:color w:val="000000"/>
                <w:sz w:val="23"/>
                <w:szCs w:val="23"/>
                <w:shd w:val="clear" w:color="auto" w:fill="FFFFFF"/>
              </w:rPr>
              <w:t>Подтверждение получения значка</w:t>
            </w:r>
          </w:p>
        </w:tc>
      </w:tr>
      <w:tr w:rsidR="005E208C" w14:paraId="7CF82A13" w14:textId="77777777" w:rsidTr="00AF5407">
        <w:trPr>
          <w:trHeight w:val="185"/>
        </w:trPr>
        <w:tc>
          <w:tcPr>
            <w:tcW w:w="801" w:type="dxa"/>
            <w:vMerge/>
            <w:vAlign w:val="center"/>
          </w:tcPr>
          <w:p w14:paraId="44D772DB" w14:textId="77777777" w:rsidR="002730C0" w:rsidRPr="002730C0" w:rsidRDefault="002730C0" w:rsidP="002730C0">
            <w:pPr>
              <w:widowControl w:val="0"/>
              <w:contextualSpacing/>
              <w:jc w:val="center"/>
              <w:rPr>
                <w:bCs/>
                <w:color w:val="000000"/>
                <w:szCs w:val="28"/>
              </w:rPr>
            </w:pPr>
          </w:p>
        </w:tc>
        <w:tc>
          <w:tcPr>
            <w:tcW w:w="5119" w:type="dxa"/>
            <w:vMerge/>
            <w:vAlign w:val="center"/>
          </w:tcPr>
          <w:p w14:paraId="185E2283" w14:textId="77777777" w:rsidR="002730C0" w:rsidRPr="002730C0" w:rsidRDefault="002730C0" w:rsidP="002730C0">
            <w:pPr>
              <w:widowControl w:val="0"/>
              <w:contextualSpacing/>
              <w:jc w:val="center"/>
              <w:rPr>
                <w:color w:val="000000"/>
                <w:szCs w:val="23"/>
                <w:shd w:val="clear" w:color="auto" w:fill="FFFFFF"/>
              </w:rPr>
            </w:pPr>
          </w:p>
        </w:tc>
        <w:tc>
          <w:tcPr>
            <w:tcW w:w="4536" w:type="dxa"/>
            <w:vAlign w:val="center"/>
          </w:tcPr>
          <w:p w14:paraId="6E5EC518" w14:textId="77777777" w:rsidR="002730C0" w:rsidRPr="002730C0" w:rsidRDefault="002B20FC" w:rsidP="002730C0">
            <w:pPr>
              <w:widowControl w:val="0"/>
              <w:contextualSpacing/>
              <w:rPr>
                <w:bCs/>
                <w:color w:val="000000"/>
              </w:rPr>
            </w:pPr>
            <w:r w:rsidRPr="002730C0">
              <w:rPr>
                <w:bCs/>
                <w:color w:val="000000"/>
              </w:rPr>
              <w:t>Серебряный значок – 2 балла</w:t>
            </w:r>
          </w:p>
        </w:tc>
        <w:tc>
          <w:tcPr>
            <w:tcW w:w="4820" w:type="dxa"/>
            <w:vMerge/>
            <w:vAlign w:val="center"/>
          </w:tcPr>
          <w:p w14:paraId="44BC0AD3" w14:textId="77777777" w:rsidR="002730C0" w:rsidRPr="002730C0" w:rsidRDefault="002730C0" w:rsidP="002730C0">
            <w:pPr>
              <w:widowControl w:val="0"/>
              <w:contextualSpacing/>
              <w:jc w:val="center"/>
              <w:rPr>
                <w:b/>
                <w:bCs/>
                <w:color w:val="000000"/>
              </w:rPr>
            </w:pPr>
          </w:p>
        </w:tc>
      </w:tr>
      <w:tr w:rsidR="005E208C" w14:paraId="1BD9C058" w14:textId="77777777" w:rsidTr="00AF5407">
        <w:trPr>
          <w:trHeight w:val="185"/>
        </w:trPr>
        <w:tc>
          <w:tcPr>
            <w:tcW w:w="801" w:type="dxa"/>
            <w:vMerge/>
            <w:vAlign w:val="center"/>
          </w:tcPr>
          <w:p w14:paraId="57730A8B" w14:textId="77777777" w:rsidR="002730C0" w:rsidRPr="002730C0" w:rsidRDefault="002730C0" w:rsidP="002730C0">
            <w:pPr>
              <w:widowControl w:val="0"/>
              <w:contextualSpacing/>
              <w:jc w:val="center"/>
              <w:rPr>
                <w:bCs/>
                <w:color w:val="000000"/>
                <w:szCs w:val="28"/>
              </w:rPr>
            </w:pPr>
          </w:p>
        </w:tc>
        <w:tc>
          <w:tcPr>
            <w:tcW w:w="5119" w:type="dxa"/>
            <w:vMerge/>
            <w:vAlign w:val="center"/>
          </w:tcPr>
          <w:p w14:paraId="73686935" w14:textId="77777777" w:rsidR="002730C0" w:rsidRPr="002730C0" w:rsidRDefault="002730C0" w:rsidP="002730C0">
            <w:pPr>
              <w:widowControl w:val="0"/>
              <w:contextualSpacing/>
              <w:jc w:val="center"/>
              <w:rPr>
                <w:color w:val="000000"/>
                <w:szCs w:val="23"/>
                <w:shd w:val="clear" w:color="auto" w:fill="FFFFFF"/>
              </w:rPr>
            </w:pPr>
          </w:p>
        </w:tc>
        <w:tc>
          <w:tcPr>
            <w:tcW w:w="4536" w:type="dxa"/>
            <w:vAlign w:val="center"/>
          </w:tcPr>
          <w:p w14:paraId="079919FB" w14:textId="77777777" w:rsidR="002730C0" w:rsidRPr="002730C0" w:rsidRDefault="002B20FC" w:rsidP="002730C0">
            <w:pPr>
              <w:widowControl w:val="0"/>
              <w:contextualSpacing/>
              <w:rPr>
                <w:bCs/>
                <w:color w:val="000000"/>
              </w:rPr>
            </w:pPr>
            <w:r w:rsidRPr="002730C0">
              <w:rPr>
                <w:bCs/>
                <w:color w:val="000000"/>
              </w:rPr>
              <w:t>Золотой значок – 3 балла</w:t>
            </w:r>
          </w:p>
        </w:tc>
        <w:tc>
          <w:tcPr>
            <w:tcW w:w="4820" w:type="dxa"/>
            <w:vMerge/>
            <w:vAlign w:val="center"/>
          </w:tcPr>
          <w:p w14:paraId="17867240" w14:textId="77777777" w:rsidR="002730C0" w:rsidRPr="002730C0" w:rsidRDefault="002730C0" w:rsidP="002730C0">
            <w:pPr>
              <w:widowControl w:val="0"/>
              <w:contextualSpacing/>
              <w:jc w:val="center"/>
              <w:rPr>
                <w:b/>
                <w:bCs/>
                <w:color w:val="000000"/>
              </w:rPr>
            </w:pPr>
          </w:p>
        </w:tc>
      </w:tr>
      <w:tr w:rsidR="005E208C" w:rsidRPr="00385F0B" w14:paraId="6CF75FB2" w14:textId="77777777" w:rsidTr="00AF5407">
        <w:trPr>
          <w:trHeight w:val="414"/>
        </w:trPr>
        <w:tc>
          <w:tcPr>
            <w:tcW w:w="801" w:type="dxa"/>
            <w:vAlign w:val="center"/>
          </w:tcPr>
          <w:p w14:paraId="0BB4A133" w14:textId="77777777" w:rsidR="002730C0" w:rsidRPr="002730C0" w:rsidRDefault="002B20FC" w:rsidP="002730C0">
            <w:pPr>
              <w:widowControl w:val="0"/>
              <w:contextualSpacing/>
              <w:jc w:val="center"/>
              <w:rPr>
                <w:bCs/>
                <w:color w:val="000000"/>
                <w:szCs w:val="28"/>
              </w:rPr>
            </w:pPr>
            <w:r w:rsidRPr="002730C0">
              <w:rPr>
                <w:bCs/>
                <w:color w:val="000000"/>
                <w:szCs w:val="28"/>
              </w:rPr>
              <w:t>6</w:t>
            </w:r>
          </w:p>
        </w:tc>
        <w:tc>
          <w:tcPr>
            <w:tcW w:w="5119" w:type="dxa"/>
            <w:vAlign w:val="center"/>
          </w:tcPr>
          <w:p w14:paraId="2B98E1F8" w14:textId="77777777" w:rsidR="002730C0" w:rsidRPr="00385F0B" w:rsidRDefault="002B20FC" w:rsidP="002730C0">
            <w:pPr>
              <w:widowControl w:val="0"/>
              <w:contextualSpacing/>
              <w:jc w:val="center"/>
              <w:rPr>
                <w:color w:val="000000"/>
                <w:lang w:val="ru-RU"/>
              </w:rPr>
            </w:pPr>
            <w:r w:rsidRPr="00385F0B">
              <w:rPr>
                <w:color w:val="000000"/>
                <w:szCs w:val="23"/>
                <w:shd w:val="clear" w:color="auto" w:fill="FFFFFF"/>
                <w:lang w:val="ru-RU"/>
              </w:rPr>
              <w:t xml:space="preserve">Участие в общественных проектах, направленных на популяризацию спорта </w:t>
            </w:r>
            <w:r w:rsidRPr="00385F0B">
              <w:rPr>
                <w:color w:val="000000"/>
                <w:szCs w:val="23"/>
                <w:shd w:val="clear" w:color="auto" w:fill="FFFFFF"/>
                <w:lang w:val="ru-RU"/>
              </w:rPr>
              <w:br/>
              <w:t xml:space="preserve">и ЗОЖ в период </w:t>
            </w:r>
            <w:r w:rsidR="001A18C7" w:rsidRPr="00385F0B">
              <w:rPr>
                <w:color w:val="000000"/>
                <w:szCs w:val="23"/>
                <w:shd w:val="clear" w:color="auto" w:fill="FFFFFF"/>
                <w:lang w:val="ru-RU"/>
              </w:rPr>
              <w:t>с апреля 2020 года по июнь 2022 года</w:t>
            </w:r>
          </w:p>
        </w:tc>
        <w:tc>
          <w:tcPr>
            <w:tcW w:w="4536" w:type="dxa"/>
            <w:vAlign w:val="center"/>
          </w:tcPr>
          <w:p w14:paraId="2321A2AA" w14:textId="77777777" w:rsidR="002730C0" w:rsidRPr="00385F0B" w:rsidRDefault="002B20FC" w:rsidP="002730C0">
            <w:pPr>
              <w:widowControl w:val="0"/>
              <w:shd w:val="clear" w:color="auto" w:fill="FFFFFF"/>
              <w:spacing w:after="420" w:line="0" w:lineRule="atLeast"/>
              <w:contextualSpacing/>
              <w:jc w:val="center"/>
              <w:rPr>
                <w:bCs/>
                <w:color w:val="000000"/>
                <w:lang w:val="ru-RU"/>
              </w:rPr>
            </w:pPr>
            <w:r w:rsidRPr="00385F0B">
              <w:rPr>
                <w:bCs/>
                <w:color w:val="000000"/>
                <w:lang w:val="ru-RU"/>
              </w:rPr>
              <w:t>2 балла за участие в каждом проекте</w:t>
            </w:r>
          </w:p>
        </w:tc>
        <w:tc>
          <w:tcPr>
            <w:tcW w:w="4820" w:type="dxa"/>
            <w:vAlign w:val="center"/>
          </w:tcPr>
          <w:p w14:paraId="5C6A16BE" w14:textId="77777777" w:rsidR="002730C0" w:rsidRPr="00385F0B" w:rsidRDefault="002B20FC" w:rsidP="002730C0">
            <w:pPr>
              <w:widowControl w:val="0"/>
              <w:contextualSpacing/>
              <w:jc w:val="center"/>
              <w:rPr>
                <w:bCs/>
                <w:color w:val="000000"/>
                <w:lang w:val="ru-RU"/>
              </w:rPr>
            </w:pPr>
            <w:r w:rsidRPr="00385F0B">
              <w:rPr>
                <w:color w:val="000000"/>
                <w:szCs w:val="23"/>
                <w:shd w:val="clear" w:color="auto" w:fill="FFFFFF"/>
                <w:lang w:val="ru-RU"/>
              </w:rPr>
              <w:t>Положения о проектах, отчет о проекте</w:t>
            </w:r>
          </w:p>
        </w:tc>
      </w:tr>
      <w:tr w:rsidR="005E208C" w:rsidRPr="00385F0B" w14:paraId="6F17F057" w14:textId="77777777" w:rsidTr="00AF5407">
        <w:trPr>
          <w:trHeight w:val="414"/>
        </w:trPr>
        <w:tc>
          <w:tcPr>
            <w:tcW w:w="801" w:type="dxa"/>
            <w:vAlign w:val="center"/>
          </w:tcPr>
          <w:p w14:paraId="691F2659" w14:textId="77777777" w:rsidR="002730C0" w:rsidRPr="002730C0" w:rsidRDefault="002B20FC" w:rsidP="002730C0">
            <w:pPr>
              <w:widowControl w:val="0"/>
              <w:contextualSpacing/>
              <w:jc w:val="center"/>
              <w:rPr>
                <w:bCs/>
                <w:color w:val="000000"/>
                <w:szCs w:val="28"/>
              </w:rPr>
            </w:pPr>
            <w:r w:rsidRPr="002730C0">
              <w:rPr>
                <w:bCs/>
                <w:color w:val="000000"/>
                <w:szCs w:val="28"/>
              </w:rPr>
              <w:t>7</w:t>
            </w:r>
          </w:p>
        </w:tc>
        <w:tc>
          <w:tcPr>
            <w:tcW w:w="5119" w:type="dxa"/>
            <w:vAlign w:val="center"/>
          </w:tcPr>
          <w:p w14:paraId="6B0F19BE" w14:textId="77777777" w:rsidR="002730C0" w:rsidRPr="00385F0B" w:rsidRDefault="002B20FC" w:rsidP="002730C0">
            <w:pPr>
              <w:widowControl w:val="0"/>
              <w:contextualSpacing/>
              <w:jc w:val="center"/>
              <w:rPr>
                <w:color w:val="000000"/>
                <w:szCs w:val="23"/>
                <w:shd w:val="clear" w:color="auto" w:fill="FFFFFF"/>
                <w:lang w:val="ru-RU"/>
              </w:rPr>
            </w:pPr>
            <w:r w:rsidRPr="00385F0B">
              <w:rPr>
                <w:color w:val="000000"/>
                <w:szCs w:val="23"/>
                <w:shd w:val="clear" w:color="auto" w:fill="FFFFFF"/>
                <w:lang w:val="ru-RU"/>
              </w:rPr>
              <w:t xml:space="preserve">Наличие собственной спортивной секции/школы для молодежи, созданной </w:t>
            </w:r>
            <w:r w:rsidRPr="00385F0B">
              <w:rPr>
                <w:color w:val="000000"/>
                <w:szCs w:val="23"/>
                <w:shd w:val="clear" w:color="auto" w:fill="FFFFFF"/>
                <w:lang w:val="ru-RU"/>
              </w:rPr>
              <w:br/>
              <w:t>не позднее января 202</w:t>
            </w:r>
            <w:r w:rsidR="001A18C7" w:rsidRPr="00385F0B">
              <w:rPr>
                <w:color w:val="000000"/>
                <w:szCs w:val="23"/>
                <w:shd w:val="clear" w:color="auto" w:fill="FFFFFF"/>
                <w:lang w:val="ru-RU"/>
              </w:rPr>
              <w:t>2</w:t>
            </w:r>
            <w:r w:rsidRPr="00385F0B">
              <w:rPr>
                <w:color w:val="000000"/>
                <w:szCs w:val="23"/>
                <w:shd w:val="clear" w:color="auto" w:fill="FFFFFF"/>
                <w:lang w:val="ru-RU"/>
              </w:rPr>
              <w:t xml:space="preserve"> года</w:t>
            </w:r>
          </w:p>
        </w:tc>
        <w:tc>
          <w:tcPr>
            <w:tcW w:w="4536" w:type="dxa"/>
            <w:vAlign w:val="center"/>
          </w:tcPr>
          <w:p w14:paraId="3D5B8011" w14:textId="77777777" w:rsidR="002730C0" w:rsidRPr="00385F0B" w:rsidRDefault="002B20FC" w:rsidP="002730C0">
            <w:pPr>
              <w:widowControl w:val="0"/>
              <w:shd w:val="clear" w:color="auto" w:fill="FFFFFF"/>
              <w:spacing w:after="420" w:line="0" w:lineRule="atLeast"/>
              <w:contextualSpacing/>
              <w:jc w:val="center"/>
              <w:rPr>
                <w:bCs/>
                <w:color w:val="000000"/>
                <w:lang w:val="ru-RU"/>
              </w:rPr>
            </w:pPr>
            <w:r w:rsidRPr="00385F0B">
              <w:rPr>
                <w:color w:val="000000"/>
                <w:sz w:val="23"/>
                <w:szCs w:val="23"/>
                <w:shd w:val="clear" w:color="auto" w:fill="FFFFFF"/>
                <w:lang w:val="ru-RU"/>
              </w:rPr>
              <w:t>5 баллов за наличие каждой секции/школы</w:t>
            </w:r>
          </w:p>
        </w:tc>
        <w:tc>
          <w:tcPr>
            <w:tcW w:w="4820" w:type="dxa"/>
            <w:vAlign w:val="center"/>
          </w:tcPr>
          <w:p w14:paraId="7A4CD155" w14:textId="77777777" w:rsidR="002730C0" w:rsidRPr="00385F0B" w:rsidRDefault="002B20FC" w:rsidP="002730C0">
            <w:pPr>
              <w:widowControl w:val="0"/>
              <w:contextualSpacing/>
              <w:jc w:val="center"/>
              <w:rPr>
                <w:color w:val="000000"/>
                <w:szCs w:val="23"/>
                <w:shd w:val="clear" w:color="auto" w:fill="FFFFFF"/>
                <w:lang w:val="ru-RU"/>
              </w:rPr>
            </w:pPr>
            <w:r w:rsidRPr="00385F0B">
              <w:rPr>
                <w:color w:val="000000"/>
                <w:szCs w:val="23"/>
                <w:shd w:val="clear" w:color="auto" w:fill="FFFFFF"/>
                <w:lang w:val="ru-RU"/>
              </w:rPr>
              <w:t xml:space="preserve">Положение о секции/школе. Отчет </w:t>
            </w:r>
          </w:p>
          <w:p w14:paraId="70079CD1" w14:textId="77777777" w:rsidR="002730C0" w:rsidRPr="00385F0B" w:rsidRDefault="002B20FC" w:rsidP="002730C0">
            <w:pPr>
              <w:widowControl w:val="0"/>
              <w:contextualSpacing/>
              <w:jc w:val="center"/>
              <w:rPr>
                <w:color w:val="000000"/>
                <w:szCs w:val="23"/>
                <w:shd w:val="clear" w:color="auto" w:fill="FFFFFF"/>
                <w:lang w:val="ru-RU"/>
              </w:rPr>
            </w:pPr>
            <w:r w:rsidRPr="00385F0B">
              <w:rPr>
                <w:color w:val="000000"/>
                <w:szCs w:val="23"/>
                <w:shd w:val="clear" w:color="auto" w:fill="FFFFFF"/>
                <w:lang w:val="ru-RU"/>
              </w:rPr>
              <w:t>о деятельности.</w:t>
            </w:r>
          </w:p>
        </w:tc>
      </w:tr>
      <w:tr w:rsidR="005E208C" w:rsidRPr="00385F0B" w14:paraId="710D8657" w14:textId="77777777" w:rsidTr="00AF5407">
        <w:trPr>
          <w:trHeight w:val="414"/>
        </w:trPr>
        <w:tc>
          <w:tcPr>
            <w:tcW w:w="801" w:type="dxa"/>
            <w:vAlign w:val="center"/>
          </w:tcPr>
          <w:p w14:paraId="046C2189" w14:textId="77777777" w:rsidR="002730C0" w:rsidRPr="002730C0" w:rsidRDefault="002B20FC" w:rsidP="002730C0">
            <w:pPr>
              <w:widowControl w:val="0"/>
              <w:contextualSpacing/>
              <w:jc w:val="center"/>
              <w:rPr>
                <w:bCs/>
                <w:color w:val="000000"/>
                <w:szCs w:val="28"/>
              </w:rPr>
            </w:pPr>
            <w:r w:rsidRPr="002730C0">
              <w:rPr>
                <w:bCs/>
                <w:color w:val="000000"/>
                <w:szCs w:val="28"/>
              </w:rPr>
              <w:t>8</w:t>
            </w:r>
          </w:p>
        </w:tc>
        <w:tc>
          <w:tcPr>
            <w:tcW w:w="5119" w:type="dxa"/>
            <w:vAlign w:val="center"/>
          </w:tcPr>
          <w:p w14:paraId="434F35D9" w14:textId="77777777" w:rsidR="002730C0" w:rsidRPr="00385F0B" w:rsidRDefault="002B20FC" w:rsidP="002730C0">
            <w:pPr>
              <w:widowControl w:val="0"/>
              <w:contextualSpacing/>
              <w:jc w:val="center"/>
              <w:rPr>
                <w:bCs/>
                <w:color w:val="000000"/>
                <w:lang w:val="ru-RU"/>
              </w:rPr>
            </w:pPr>
            <w:r w:rsidRPr="00385F0B">
              <w:rPr>
                <w:color w:val="000000"/>
                <w:shd w:val="clear" w:color="auto" w:fill="FFFFFF"/>
                <w:lang w:val="ru-RU"/>
              </w:rPr>
              <w:t>Отсутствие академической задолженности, только оценки «хорошо» и «отлично»</w:t>
            </w:r>
          </w:p>
        </w:tc>
        <w:tc>
          <w:tcPr>
            <w:tcW w:w="4536" w:type="dxa"/>
            <w:vAlign w:val="center"/>
          </w:tcPr>
          <w:p w14:paraId="50D19EB2" w14:textId="77777777" w:rsidR="002730C0" w:rsidRPr="002730C0" w:rsidRDefault="002B20FC" w:rsidP="002730C0">
            <w:pPr>
              <w:widowControl w:val="0"/>
              <w:contextualSpacing/>
              <w:jc w:val="center"/>
              <w:rPr>
                <w:bCs/>
                <w:color w:val="000000"/>
              </w:rPr>
            </w:pPr>
            <w:r w:rsidRPr="002730C0">
              <w:rPr>
                <w:bCs/>
                <w:color w:val="000000"/>
              </w:rPr>
              <w:t>Обязательное условие</w:t>
            </w:r>
          </w:p>
        </w:tc>
        <w:tc>
          <w:tcPr>
            <w:tcW w:w="4820" w:type="dxa"/>
            <w:vAlign w:val="center"/>
          </w:tcPr>
          <w:p w14:paraId="14C1FCD7" w14:textId="77777777" w:rsidR="002730C0" w:rsidRPr="00385F0B" w:rsidRDefault="002B20FC" w:rsidP="002730C0">
            <w:pPr>
              <w:widowControl w:val="0"/>
              <w:contextualSpacing/>
              <w:jc w:val="center"/>
              <w:rPr>
                <w:bCs/>
                <w:color w:val="000000"/>
                <w:lang w:val="ru-RU"/>
              </w:rPr>
            </w:pPr>
            <w:r w:rsidRPr="00385F0B">
              <w:rPr>
                <w:color w:val="000000"/>
                <w:shd w:val="clear" w:color="auto" w:fill="FFFFFF"/>
                <w:lang w:val="ru-RU"/>
              </w:rPr>
              <w:t xml:space="preserve">Ксерокопия зачетной книжки за последние   2 семестра/ </w:t>
            </w:r>
            <w:r w:rsidRPr="00385F0B">
              <w:rPr>
                <w:bCs/>
                <w:color w:val="000000"/>
                <w:lang w:val="ru-RU"/>
              </w:rPr>
              <w:t>за 1 семестр для обучающихся на первом курсе</w:t>
            </w:r>
            <w:r w:rsidRPr="00385F0B">
              <w:rPr>
                <w:color w:val="000000"/>
                <w:shd w:val="clear" w:color="auto" w:fill="FFFFFF"/>
                <w:lang w:val="ru-RU"/>
              </w:rPr>
              <w:t xml:space="preserve"> /диплом бакалавра</w:t>
            </w:r>
          </w:p>
        </w:tc>
      </w:tr>
      <w:tr w:rsidR="005E208C" w14:paraId="080AEE67" w14:textId="77777777" w:rsidTr="00AF5407">
        <w:trPr>
          <w:trHeight w:val="414"/>
        </w:trPr>
        <w:tc>
          <w:tcPr>
            <w:tcW w:w="15276" w:type="dxa"/>
            <w:gridSpan w:val="4"/>
            <w:vAlign w:val="center"/>
          </w:tcPr>
          <w:p w14:paraId="2EE7A753" w14:textId="77777777" w:rsidR="002730C0" w:rsidRPr="002730C0" w:rsidRDefault="002B20FC" w:rsidP="002730C0">
            <w:pPr>
              <w:widowControl w:val="0"/>
              <w:contextualSpacing/>
              <w:jc w:val="right"/>
              <w:rPr>
                <w:b/>
                <w:bCs/>
                <w:color w:val="000000"/>
              </w:rPr>
            </w:pPr>
            <w:r w:rsidRPr="002730C0">
              <w:rPr>
                <w:b/>
                <w:bCs/>
                <w:color w:val="000000"/>
                <w:szCs w:val="28"/>
              </w:rPr>
              <w:t>Сумма баллов:</w:t>
            </w:r>
          </w:p>
        </w:tc>
      </w:tr>
    </w:tbl>
    <w:p w14:paraId="26689154" w14:textId="77777777" w:rsidR="002730C0" w:rsidRPr="002730C0" w:rsidRDefault="002730C0" w:rsidP="002730C0">
      <w:pPr>
        <w:widowControl w:val="0"/>
        <w:tabs>
          <w:tab w:val="left" w:pos="0"/>
        </w:tabs>
        <w:jc w:val="center"/>
        <w:rPr>
          <w:color w:val="000000"/>
          <w:sz w:val="27"/>
          <w:szCs w:val="27"/>
        </w:rPr>
      </w:pPr>
    </w:p>
    <w:p w14:paraId="149C07EE" w14:textId="77777777" w:rsidR="002730C0" w:rsidRPr="002730C0" w:rsidRDefault="002730C0" w:rsidP="002730C0">
      <w:pPr>
        <w:widowControl w:val="0"/>
        <w:tabs>
          <w:tab w:val="left" w:pos="0"/>
        </w:tabs>
        <w:jc w:val="center"/>
        <w:rPr>
          <w:color w:val="000000"/>
          <w:sz w:val="27"/>
          <w:szCs w:val="27"/>
        </w:rPr>
      </w:pPr>
    </w:p>
    <w:p w14:paraId="40E8E2B8" w14:textId="77777777" w:rsidR="002730C0" w:rsidRPr="002730C0" w:rsidRDefault="002730C0" w:rsidP="002730C0">
      <w:pPr>
        <w:widowControl w:val="0"/>
        <w:tabs>
          <w:tab w:val="left" w:pos="0"/>
        </w:tabs>
        <w:jc w:val="center"/>
        <w:rPr>
          <w:color w:val="000000"/>
          <w:sz w:val="27"/>
          <w:szCs w:val="27"/>
        </w:rPr>
      </w:pPr>
    </w:p>
    <w:p w14:paraId="414E7B98" w14:textId="77777777" w:rsidR="002730C0" w:rsidRPr="002730C0" w:rsidRDefault="002730C0" w:rsidP="002730C0">
      <w:pPr>
        <w:widowControl w:val="0"/>
        <w:tabs>
          <w:tab w:val="left" w:pos="0"/>
        </w:tabs>
        <w:jc w:val="center"/>
        <w:rPr>
          <w:color w:val="000000"/>
          <w:sz w:val="27"/>
          <w:szCs w:val="27"/>
        </w:rPr>
      </w:pPr>
    </w:p>
    <w:p w14:paraId="7AE84C62" w14:textId="77777777" w:rsidR="002730C0" w:rsidRPr="002730C0" w:rsidRDefault="002730C0" w:rsidP="002730C0">
      <w:pPr>
        <w:widowControl w:val="0"/>
        <w:tabs>
          <w:tab w:val="left" w:pos="0"/>
        </w:tabs>
        <w:jc w:val="center"/>
        <w:rPr>
          <w:color w:val="000000"/>
          <w:sz w:val="27"/>
          <w:szCs w:val="27"/>
        </w:rPr>
      </w:pPr>
    </w:p>
    <w:p w14:paraId="3CC74775" w14:textId="77777777" w:rsidR="002730C0" w:rsidRDefault="002730C0" w:rsidP="002730C0">
      <w:pPr>
        <w:widowControl w:val="0"/>
        <w:tabs>
          <w:tab w:val="left" w:pos="0"/>
        </w:tabs>
        <w:jc w:val="center"/>
        <w:rPr>
          <w:color w:val="000000"/>
          <w:sz w:val="27"/>
          <w:szCs w:val="27"/>
        </w:rPr>
      </w:pPr>
    </w:p>
    <w:p w14:paraId="440D3715" w14:textId="77777777" w:rsidR="00AF65BF" w:rsidRPr="002730C0" w:rsidRDefault="002B20FC" w:rsidP="00AF65BF">
      <w:pPr>
        <w:widowControl w:val="0"/>
        <w:tabs>
          <w:tab w:val="left" w:pos="0"/>
        </w:tabs>
        <w:jc w:val="center"/>
        <w:rPr>
          <w:b/>
          <w:bCs/>
          <w:color w:val="000000"/>
          <w:sz w:val="27"/>
          <w:szCs w:val="27"/>
        </w:rPr>
      </w:pPr>
      <w:r w:rsidRPr="002730C0">
        <w:rPr>
          <w:b/>
          <w:color w:val="000000"/>
          <w:sz w:val="27"/>
          <w:szCs w:val="27"/>
        </w:rPr>
        <w:t>Номинация «</w:t>
      </w:r>
      <w:r>
        <w:rPr>
          <w:b/>
          <w:bCs/>
          <w:color w:val="000000"/>
          <w:sz w:val="27"/>
          <w:szCs w:val="27"/>
        </w:rPr>
        <w:t>Староста</w:t>
      </w:r>
      <w:r w:rsidRPr="002730C0">
        <w:rPr>
          <w:b/>
          <w:bCs/>
          <w:color w:val="000000"/>
          <w:sz w:val="27"/>
          <w:szCs w:val="27"/>
        </w:rPr>
        <w:t xml:space="preserve"> года»</w:t>
      </w:r>
    </w:p>
    <w:p w14:paraId="4A0709D4" w14:textId="77777777" w:rsidR="00AF65BF" w:rsidRPr="002730C0" w:rsidRDefault="00AF65BF" w:rsidP="00AF65BF">
      <w:pPr>
        <w:widowControl w:val="0"/>
        <w:tabs>
          <w:tab w:val="left" w:pos="0"/>
        </w:tabs>
        <w:jc w:val="center"/>
        <w:rPr>
          <w:bCs/>
          <w:color w:val="000000"/>
          <w:sz w:val="27"/>
          <w:szCs w:val="27"/>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5119"/>
        <w:gridCol w:w="4536"/>
        <w:gridCol w:w="4820"/>
      </w:tblGrid>
      <w:tr w:rsidR="005E208C" w14:paraId="353589EB" w14:textId="77777777" w:rsidTr="00B8779F">
        <w:trPr>
          <w:trHeight w:val="278"/>
          <w:tblHeader/>
        </w:trPr>
        <w:tc>
          <w:tcPr>
            <w:tcW w:w="801" w:type="dxa"/>
            <w:vMerge w:val="restart"/>
          </w:tcPr>
          <w:p w14:paraId="0B10E4C2" w14:textId="77777777" w:rsidR="00AF65BF" w:rsidRPr="002730C0" w:rsidRDefault="002B20FC" w:rsidP="00B8779F">
            <w:pPr>
              <w:widowControl w:val="0"/>
              <w:contextualSpacing/>
              <w:jc w:val="center"/>
              <w:rPr>
                <w:b/>
                <w:bCs/>
                <w:color w:val="000000"/>
                <w:szCs w:val="28"/>
              </w:rPr>
            </w:pPr>
            <w:r w:rsidRPr="002730C0">
              <w:rPr>
                <w:b/>
                <w:bCs/>
                <w:color w:val="000000"/>
                <w:szCs w:val="28"/>
              </w:rPr>
              <w:t>№ п/п</w:t>
            </w:r>
          </w:p>
        </w:tc>
        <w:tc>
          <w:tcPr>
            <w:tcW w:w="5119" w:type="dxa"/>
            <w:vMerge w:val="restart"/>
          </w:tcPr>
          <w:p w14:paraId="222498AE" w14:textId="77777777" w:rsidR="00AF65BF" w:rsidRPr="002730C0" w:rsidRDefault="002B20FC" w:rsidP="00B8779F">
            <w:pPr>
              <w:widowControl w:val="0"/>
              <w:contextualSpacing/>
              <w:jc w:val="center"/>
              <w:rPr>
                <w:b/>
                <w:bCs/>
                <w:color w:val="000000"/>
                <w:szCs w:val="28"/>
              </w:rPr>
            </w:pPr>
            <w:r w:rsidRPr="002730C0">
              <w:rPr>
                <w:b/>
                <w:bCs/>
                <w:color w:val="000000"/>
                <w:szCs w:val="28"/>
              </w:rPr>
              <w:t>Критерий</w:t>
            </w:r>
          </w:p>
        </w:tc>
        <w:tc>
          <w:tcPr>
            <w:tcW w:w="4536" w:type="dxa"/>
            <w:vMerge w:val="restart"/>
          </w:tcPr>
          <w:p w14:paraId="71021982" w14:textId="77777777" w:rsidR="00AF65BF" w:rsidRPr="002730C0" w:rsidRDefault="002B20FC" w:rsidP="00B8779F">
            <w:pPr>
              <w:widowControl w:val="0"/>
              <w:contextualSpacing/>
              <w:jc w:val="center"/>
              <w:rPr>
                <w:b/>
                <w:bCs/>
                <w:color w:val="000000"/>
                <w:szCs w:val="28"/>
              </w:rPr>
            </w:pPr>
            <w:r w:rsidRPr="002730C0">
              <w:rPr>
                <w:b/>
                <w:bCs/>
                <w:color w:val="000000"/>
                <w:szCs w:val="28"/>
              </w:rPr>
              <w:t>Оценка</w:t>
            </w:r>
          </w:p>
        </w:tc>
        <w:tc>
          <w:tcPr>
            <w:tcW w:w="4820" w:type="dxa"/>
            <w:vMerge w:val="restart"/>
          </w:tcPr>
          <w:p w14:paraId="7899894F" w14:textId="77777777" w:rsidR="00AF65BF" w:rsidRPr="002730C0" w:rsidRDefault="002B20FC" w:rsidP="00B8779F">
            <w:pPr>
              <w:widowControl w:val="0"/>
              <w:contextualSpacing/>
              <w:jc w:val="center"/>
              <w:rPr>
                <w:b/>
                <w:bCs/>
                <w:color w:val="000000"/>
                <w:szCs w:val="28"/>
              </w:rPr>
            </w:pPr>
            <w:r w:rsidRPr="002730C0">
              <w:rPr>
                <w:b/>
                <w:bCs/>
                <w:color w:val="000000"/>
                <w:szCs w:val="28"/>
              </w:rPr>
              <w:t>Подтверждающие документы</w:t>
            </w:r>
          </w:p>
        </w:tc>
      </w:tr>
      <w:tr w:rsidR="005E208C" w14:paraId="433F0BAF" w14:textId="77777777" w:rsidTr="00B8779F">
        <w:trPr>
          <w:cantSplit/>
          <w:trHeight w:val="437"/>
          <w:tblHeader/>
        </w:trPr>
        <w:tc>
          <w:tcPr>
            <w:tcW w:w="801" w:type="dxa"/>
            <w:vMerge/>
          </w:tcPr>
          <w:p w14:paraId="61F8DDB4" w14:textId="77777777" w:rsidR="00AF65BF" w:rsidRPr="002730C0" w:rsidRDefault="00AF65BF" w:rsidP="00B8779F">
            <w:pPr>
              <w:widowControl w:val="0"/>
              <w:contextualSpacing/>
              <w:jc w:val="center"/>
              <w:rPr>
                <w:b/>
                <w:bCs/>
                <w:color w:val="000000"/>
                <w:szCs w:val="28"/>
              </w:rPr>
            </w:pPr>
          </w:p>
        </w:tc>
        <w:tc>
          <w:tcPr>
            <w:tcW w:w="5119" w:type="dxa"/>
            <w:vMerge/>
          </w:tcPr>
          <w:p w14:paraId="235E1A5C" w14:textId="77777777" w:rsidR="00AF65BF" w:rsidRPr="002730C0" w:rsidRDefault="00AF65BF" w:rsidP="00B8779F">
            <w:pPr>
              <w:widowControl w:val="0"/>
              <w:contextualSpacing/>
              <w:jc w:val="center"/>
              <w:rPr>
                <w:b/>
                <w:bCs/>
                <w:color w:val="000000"/>
                <w:szCs w:val="28"/>
              </w:rPr>
            </w:pPr>
          </w:p>
        </w:tc>
        <w:tc>
          <w:tcPr>
            <w:tcW w:w="4536" w:type="dxa"/>
            <w:vMerge/>
          </w:tcPr>
          <w:p w14:paraId="6C25F856" w14:textId="77777777" w:rsidR="00AF65BF" w:rsidRPr="002730C0" w:rsidRDefault="00AF65BF" w:rsidP="00B8779F">
            <w:pPr>
              <w:widowControl w:val="0"/>
              <w:contextualSpacing/>
              <w:jc w:val="center"/>
              <w:rPr>
                <w:b/>
                <w:bCs/>
                <w:color w:val="000000"/>
                <w:szCs w:val="28"/>
              </w:rPr>
            </w:pPr>
          </w:p>
        </w:tc>
        <w:tc>
          <w:tcPr>
            <w:tcW w:w="4820" w:type="dxa"/>
            <w:vMerge/>
          </w:tcPr>
          <w:p w14:paraId="07B4EEEF" w14:textId="77777777" w:rsidR="00AF65BF" w:rsidRPr="002730C0" w:rsidRDefault="00AF65BF" w:rsidP="00B8779F">
            <w:pPr>
              <w:widowControl w:val="0"/>
              <w:contextualSpacing/>
              <w:jc w:val="center"/>
              <w:rPr>
                <w:b/>
                <w:bCs/>
                <w:color w:val="000000"/>
                <w:szCs w:val="28"/>
              </w:rPr>
            </w:pPr>
          </w:p>
        </w:tc>
      </w:tr>
      <w:tr w:rsidR="005E208C" w:rsidRPr="00385F0B" w14:paraId="287CDC96" w14:textId="77777777" w:rsidTr="00B8779F">
        <w:trPr>
          <w:trHeight w:val="655"/>
        </w:trPr>
        <w:tc>
          <w:tcPr>
            <w:tcW w:w="801" w:type="dxa"/>
            <w:vMerge w:val="restart"/>
            <w:vAlign w:val="center"/>
          </w:tcPr>
          <w:p w14:paraId="64B00FA4" w14:textId="77777777" w:rsidR="00AF65BF" w:rsidRPr="002730C0" w:rsidRDefault="002B20FC" w:rsidP="00B8779F">
            <w:pPr>
              <w:widowControl w:val="0"/>
              <w:contextualSpacing/>
              <w:jc w:val="center"/>
              <w:rPr>
                <w:bCs/>
                <w:color w:val="000000"/>
                <w:szCs w:val="28"/>
              </w:rPr>
            </w:pPr>
            <w:r w:rsidRPr="002730C0">
              <w:rPr>
                <w:bCs/>
                <w:color w:val="000000"/>
                <w:szCs w:val="28"/>
              </w:rPr>
              <w:t>1</w:t>
            </w:r>
          </w:p>
        </w:tc>
        <w:tc>
          <w:tcPr>
            <w:tcW w:w="5119" w:type="dxa"/>
            <w:vMerge w:val="restart"/>
            <w:vAlign w:val="center"/>
          </w:tcPr>
          <w:p w14:paraId="5154E2F7" w14:textId="77777777" w:rsidR="00AF65BF" w:rsidRPr="00385F0B" w:rsidRDefault="002B20FC" w:rsidP="00B8779F">
            <w:pPr>
              <w:widowControl w:val="0"/>
              <w:contextualSpacing/>
              <w:jc w:val="center"/>
              <w:rPr>
                <w:b/>
                <w:bCs/>
                <w:color w:val="000000"/>
                <w:szCs w:val="28"/>
                <w:lang w:val="ru-RU"/>
              </w:rPr>
            </w:pPr>
            <w:r w:rsidRPr="00385F0B">
              <w:rPr>
                <w:color w:val="000000"/>
                <w:szCs w:val="23"/>
                <w:shd w:val="clear" w:color="auto" w:fill="FFFFFF"/>
                <w:lang w:val="ru-RU"/>
              </w:rPr>
              <w:t>Работа в статусе старосты учебной группы образовательной организации в период с апреля 2020 года по июнь 2022 года</w:t>
            </w:r>
          </w:p>
        </w:tc>
        <w:tc>
          <w:tcPr>
            <w:tcW w:w="4536" w:type="dxa"/>
            <w:vAlign w:val="center"/>
          </w:tcPr>
          <w:p w14:paraId="4093F625" w14:textId="77777777" w:rsidR="00AF65BF" w:rsidRPr="002730C0" w:rsidRDefault="002B20FC" w:rsidP="00B8779F">
            <w:pPr>
              <w:widowControl w:val="0"/>
              <w:shd w:val="clear" w:color="auto" w:fill="FFFFFF"/>
              <w:spacing w:line="0" w:lineRule="atLeast"/>
              <w:contextualSpacing/>
              <w:rPr>
                <w:color w:val="000000"/>
                <w:szCs w:val="23"/>
              </w:rPr>
            </w:pPr>
            <w:r>
              <w:rPr>
                <w:color w:val="000000"/>
                <w:szCs w:val="23"/>
                <w:shd w:val="clear" w:color="auto" w:fill="FFFFFF"/>
              </w:rPr>
              <w:t>в течение 1 года</w:t>
            </w:r>
            <w:r w:rsidRPr="002730C0">
              <w:rPr>
                <w:color w:val="000000"/>
                <w:szCs w:val="23"/>
                <w:shd w:val="clear" w:color="auto" w:fill="FFFFFF"/>
              </w:rPr>
              <w:t xml:space="preserve"> – 1 балл</w:t>
            </w:r>
          </w:p>
        </w:tc>
        <w:tc>
          <w:tcPr>
            <w:tcW w:w="4820" w:type="dxa"/>
            <w:vMerge w:val="restart"/>
            <w:vAlign w:val="center"/>
          </w:tcPr>
          <w:p w14:paraId="0756D02C" w14:textId="77777777" w:rsidR="00AF65BF" w:rsidRPr="00385F0B" w:rsidRDefault="002B20FC" w:rsidP="00B8779F">
            <w:pPr>
              <w:widowControl w:val="0"/>
              <w:contextualSpacing/>
              <w:jc w:val="center"/>
              <w:rPr>
                <w:b/>
                <w:bCs/>
                <w:color w:val="000000"/>
                <w:lang w:val="ru-RU"/>
              </w:rPr>
            </w:pPr>
            <w:r w:rsidRPr="00385F0B">
              <w:rPr>
                <w:color w:val="000000"/>
                <w:szCs w:val="23"/>
                <w:shd w:val="clear" w:color="auto" w:fill="FFFFFF"/>
                <w:lang w:val="ru-RU"/>
              </w:rPr>
              <w:t>Документы, подтверждающие статус претендента и стаж</w:t>
            </w:r>
          </w:p>
        </w:tc>
      </w:tr>
      <w:tr w:rsidR="005E208C" w14:paraId="684FB4D7" w14:textId="77777777" w:rsidTr="00B8779F">
        <w:trPr>
          <w:trHeight w:val="551"/>
        </w:trPr>
        <w:tc>
          <w:tcPr>
            <w:tcW w:w="801" w:type="dxa"/>
            <w:vMerge/>
            <w:vAlign w:val="center"/>
          </w:tcPr>
          <w:p w14:paraId="59272D99" w14:textId="77777777" w:rsidR="00AF65BF" w:rsidRPr="00385F0B" w:rsidRDefault="00AF65BF" w:rsidP="00B8779F">
            <w:pPr>
              <w:widowControl w:val="0"/>
              <w:contextualSpacing/>
              <w:jc w:val="center"/>
              <w:rPr>
                <w:bCs/>
                <w:color w:val="000000"/>
                <w:szCs w:val="28"/>
                <w:lang w:val="ru-RU"/>
              </w:rPr>
            </w:pPr>
          </w:p>
        </w:tc>
        <w:tc>
          <w:tcPr>
            <w:tcW w:w="5119" w:type="dxa"/>
            <w:vMerge/>
            <w:vAlign w:val="center"/>
          </w:tcPr>
          <w:p w14:paraId="4F0D2EE2" w14:textId="77777777" w:rsidR="00AF65BF" w:rsidRPr="00385F0B" w:rsidRDefault="00AF65BF" w:rsidP="00B8779F">
            <w:pPr>
              <w:widowControl w:val="0"/>
              <w:contextualSpacing/>
              <w:jc w:val="center"/>
              <w:rPr>
                <w:color w:val="000000"/>
                <w:szCs w:val="23"/>
                <w:shd w:val="clear" w:color="auto" w:fill="FFFFFF"/>
                <w:lang w:val="ru-RU"/>
              </w:rPr>
            </w:pPr>
          </w:p>
        </w:tc>
        <w:tc>
          <w:tcPr>
            <w:tcW w:w="4536" w:type="dxa"/>
            <w:vAlign w:val="center"/>
          </w:tcPr>
          <w:p w14:paraId="47CC67F2" w14:textId="77777777" w:rsidR="00AF65BF" w:rsidRPr="002730C0" w:rsidRDefault="002B20FC" w:rsidP="00B8779F">
            <w:pPr>
              <w:widowControl w:val="0"/>
              <w:shd w:val="clear" w:color="auto" w:fill="FFFFFF"/>
              <w:spacing w:line="0" w:lineRule="atLeast"/>
              <w:contextualSpacing/>
              <w:rPr>
                <w:color w:val="000000"/>
                <w:sz w:val="23"/>
                <w:szCs w:val="23"/>
              </w:rPr>
            </w:pPr>
            <w:r>
              <w:rPr>
                <w:color w:val="000000"/>
                <w:szCs w:val="23"/>
                <w:shd w:val="clear" w:color="auto" w:fill="FFFFFF"/>
              </w:rPr>
              <w:t>в течение 2 лет</w:t>
            </w:r>
            <w:r w:rsidRPr="002730C0">
              <w:rPr>
                <w:color w:val="000000"/>
                <w:szCs w:val="23"/>
                <w:shd w:val="clear" w:color="auto" w:fill="FFFFFF"/>
              </w:rPr>
              <w:t xml:space="preserve"> – 2 балла</w:t>
            </w:r>
          </w:p>
        </w:tc>
        <w:tc>
          <w:tcPr>
            <w:tcW w:w="4820" w:type="dxa"/>
            <w:vMerge/>
          </w:tcPr>
          <w:p w14:paraId="07BC9293" w14:textId="77777777" w:rsidR="00AF65BF" w:rsidRPr="002730C0" w:rsidRDefault="00AF65BF" w:rsidP="00B8779F">
            <w:pPr>
              <w:widowControl w:val="0"/>
              <w:contextualSpacing/>
              <w:jc w:val="center"/>
              <w:rPr>
                <w:b/>
                <w:bCs/>
                <w:color w:val="000000"/>
              </w:rPr>
            </w:pPr>
          </w:p>
        </w:tc>
      </w:tr>
      <w:tr w:rsidR="005E208C" w:rsidRPr="00385F0B" w14:paraId="703C8753" w14:textId="77777777" w:rsidTr="00B8779F">
        <w:trPr>
          <w:trHeight w:val="465"/>
        </w:trPr>
        <w:tc>
          <w:tcPr>
            <w:tcW w:w="801" w:type="dxa"/>
            <w:vMerge/>
            <w:vAlign w:val="center"/>
          </w:tcPr>
          <w:p w14:paraId="54D99916" w14:textId="77777777" w:rsidR="00AF65BF" w:rsidRPr="002730C0" w:rsidRDefault="00AF65BF" w:rsidP="00B8779F">
            <w:pPr>
              <w:widowControl w:val="0"/>
              <w:contextualSpacing/>
              <w:jc w:val="center"/>
              <w:rPr>
                <w:bCs/>
                <w:color w:val="000000"/>
                <w:szCs w:val="28"/>
              </w:rPr>
            </w:pPr>
          </w:p>
        </w:tc>
        <w:tc>
          <w:tcPr>
            <w:tcW w:w="5119" w:type="dxa"/>
            <w:vMerge/>
            <w:vAlign w:val="center"/>
          </w:tcPr>
          <w:p w14:paraId="3AD2B9EF" w14:textId="77777777" w:rsidR="00AF65BF" w:rsidRPr="002730C0" w:rsidRDefault="00AF65BF" w:rsidP="00B8779F">
            <w:pPr>
              <w:widowControl w:val="0"/>
              <w:contextualSpacing/>
              <w:jc w:val="center"/>
              <w:rPr>
                <w:color w:val="000000"/>
                <w:szCs w:val="23"/>
                <w:shd w:val="clear" w:color="auto" w:fill="FFFFFF"/>
              </w:rPr>
            </w:pPr>
          </w:p>
        </w:tc>
        <w:tc>
          <w:tcPr>
            <w:tcW w:w="4536" w:type="dxa"/>
            <w:vAlign w:val="center"/>
          </w:tcPr>
          <w:p w14:paraId="4133D09A" w14:textId="77777777" w:rsidR="00AF65BF" w:rsidRPr="00385F0B" w:rsidRDefault="002B20FC" w:rsidP="00B8779F">
            <w:pPr>
              <w:widowControl w:val="0"/>
              <w:shd w:val="clear" w:color="auto" w:fill="FFFFFF"/>
              <w:spacing w:line="0" w:lineRule="atLeast"/>
              <w:contextualSpacing/>
              <w:rPr>
                <w:color w:val="000000"/>
                <w:szCs w:val="23"/>
                <w:lang w:val="ru-RU"/>
              </w:rPr>
            </w:pPr>
            <w:r w:rsidRPr="00385F0B">
              <w:rPr>
                <w:color w:val="000000"/>
                <w:szCs w:val="23"/>
                <w:shd w:val="clear" w:color="auto" w:fill="FFFFFF"/>
                <w:lang w:val="ru-RU"/>
              </w:rPr>
              <w:t>в течение 3 и более лет – 3 балла</w:t>
            </w:r>
          </w:p>
        </w:tc>
        <w:tc>
          <w:tcPr>
            <w:tcW w:w="4820" w:type="dxa"/>
            <w:vMerge/>
          </w:tcPr>
          <w:p w14:paraId="7BD6886C" w14:textId="77777777" w:rsidR="00AF65BF" w:rsidRPr="00385F0B" w:rsidRDefault="00AF65BF" w:rsidP="00B8779F">
            <w:pPr>
              <w:widowControl w:val="0"/>
              <w:contextualSpacing/>
              <w:jc w:val="center"/>
              <w:rPr>
                <w:b/>
                <w:bCs/>
                <w:color w:val="000000"/>
                <w:lang w:val="ru-RU"/>
              </w:rPr>
            </w:pPr>
          </w:p>
        </w:tc>
      </w:tr>
      <w:tr w:rsidR="005E208C" w14:paraId="58348702" w14:textId="77777777" w:rsidTr="00B8779F">
        <w:trPr>
          <w:trHeight w:val="567"/>
        </w:trPr>
        <w:tc>
          <w:tcPr>
            <w:tcW w:w="801" w:type="dxa"/>
            <w:vMerge w:val="restart"/>
            <w:vAlign w:val="center"/>
          </w:tcPr>
          <w:p w14:paraId="5D20712A" w14:textId="77777777" w:rsidR="00AF65BF" w:rsidRPr="002730C0" w:rsidRDefault="002B20FC" w:rsidP="00B8779F">
            <w:pPr>
              <w:widowControl w:val="0"/>
              <w:contextualSpacing/>
              <w:jc w:val="center"/>
              <w:rPr>
                <w:bCs/>
                <w:color w:val="000000"/>
                <w:szCs w:val="28"/>
              </w:rPr>
            </w:pPr>
            <w:r w:rsidRPr="002730C0">
              <w:rPr>
                <w:bCs/>
                <w:color w:val="000000"/>
                <w:szCs w:val="28"/>
              </w:rPr>
              <w:t>2</w:t>
            </w:r>
          </w:p>
        </w:tc>
        <w:tc>
          <w:tcPr>
            <w:tcW w:w="5119" w:type="dxa"/>
            <w:vMerge w:val="restart"/>
            <w:vAlign w:val="center"/>
          </w:tcPr>
          <w:p w14:paraId="40A23565" w14:textId="77777777" w:rsidR="00AF65BF" w:rsidRPr="00385F0B" w:rsidRDefault="002B20FC" w:rsidP="00B8779F">
            <w:pPr>
              <w:widowControl w:val="0"/>
              <w:contextualSpacing/>
              <w:jc w:val="center"/>
              <w:rPr>
                <w:b/>
                <w:bCs/>
                <w:color w:val="000000"/>
                <w:szCs w:val="28"/>
                <w:lang w:val="ru-RU"/>
              </w:rPr>
            </w:pPr>
            <w:r w:rsidRPr="00385F0B">
              <w:rPr>
                <w:color w:val="000000"/>
                <w:szCs w:val="23"/>
                <w:shd w:val="clear" w:color="auto" w:fill="FFFFFF"/>
                <w:lang w:val="ru-RU"/>
              </w:rPr>
              <w:t>Победы органа студенческого самоуправления в конкурсах, направленных на развитие студенческого самоуправления, защиту прав студенческого сообщества в период                                   с апреля 2020 года по июнь 2022 года</w:t>
            </w:r>
          </w:p>
        </w:tc>
        <w:tc>
          <w:tcPr>
            <w:tcW w:w="4536" w:type="dxa"/>
            <w:vAlign w:val="center"/>
          </w:tcPr>
          <w:p w14:paraId="29E73511" w14:textId="77777777" w:rsidR="00AF65BF" w:rsidRPr="00385F0B" w:rsidRDefault="002B20FC" w:rsidP="00B8779F">
            <w:pPr>
              <w:widowControl w:val="0"/>
              <w:contextualSpacing/>
              <w:rPr>
                <w:b/>
                <w:bCs/>
                <w:color w:val="000000"/>
                <w:lang w:val="ru-RU"/>
              </w:rPr>
            </w:pPr>
            <w:r w:rsidRPr="00385F0B">
              <w:rPr>
                <w:color w:val="000000"/>
                <w:shd w:val="clear" w:color="auto" w:fill="FFFFFF"/>
                <w:lang w:val="ru-RU"/>
              </w:rPr>
              <w:t>Внутри образовательной организации – 1 балл за каждое призовое место</w:t>
            </w:r>
          </w:p>
        </w:tc>
        <w:tc>
          <w:tcPr>
            <w:tcW w:w="4820" w:type="dxa"/>
            <w:vMerge w:val="restart"/>
            <w:vAlign w:val="center"/>
          </w:tcPr>
          <w:p w14:paraId="25EB8AB2" w14:textId="77777777" w:rsidR="00AF65BF" w:rsidRPr="002730C0" w:rsidRDefault="002B20FC" w:rsidP="00B8779F">
            <w:pPr>
              <w:widowControl w:val="0"/>
              <w:contextualSpacing/>
              <w:jc w:val="center"/>
              <w:rPr>
                <w:b/>
                <w:bCs/>
                <w:color w:val="000000"/>
              </w:rPr>
            </w:pPr>
            <w:r w:rsidRPr="002730C0">
              <w:rPr>
                <w:color w:val="000000"/>
                <w:szCs w:val="23"/>
                <w:shd w:val="clear" w:color="auto" w:fill="FFFFFF"/>
              </w:rPr>
              <w:t>Подтверждающие документы</w:t>
            </w:r>
          </w:p>
        </w:tc>
      </w:tr>
      <w:tr w:rsidR="005E208C" w:rsidRPr="00385F0B" w14:paraId="6C86B108" w14:textId="77777777" w:rsidTr="00B8779F">
        <w:trPr>
          <w:trHeight w:val="547"/>
        </w:trPr>
        <w:tc>
          <w:tcPr>
            <w:tcW w:w="801" w:type="dxa"/>
            <w:vMerge/>
            <w:vAlign w:val="center"/>
          </w:tcPr>
          <w:p w14:paraId="722C4857" w14:textId="77777777" w:rsidR="00AF65BF" w:rsidRPr="002730C0" w:rsidRDefault="00AF65BF" w:rsidP="00B8779F">
            <w:pPr>
              <w:widowControl w:val="0"/>
              <w:contextualSpacing/>
              <w:jc w:val="center"/>
              <w:rPr>
                <w:bCs/>
                <w:color w:val="000000"/>
                <w:szCs w:val="28"/>
              </w:rPr>
            </w:pPr>
          </w:p>
        </w:tc>
        <w:tc>
          <w:tcPr>
            <w:tcW w:w="5119" w:type="dxa"/>
            <w:vMerge/>
            <w:vAlign w:val="center"/>
          </w:tcPr>
          <w:p w14:paraId="27E03209" w14:textId="77777777" w:rsidR="00AF65BF" w:rsidRPr="002730C0" w:rsidRDefault="00AF65BF" w:rsidP="00B8779F">
            <w:pPr>
              <w:widowControl w:val="0"/>
              <w:contextualSpacing/>
              <w:jc w:val="center"/>
              <w:rPr>
                <w:color w:val="000000"/>
                <w:szCs w:val="23"/>
                <w:shd w:val="clear" w:color="auto" w:fill="FFFFFF"/>
              </w:rPr>
            </w:pPr>
          </w:p>
        </w:tc>
        <w:tc>
          <w:tcPr>
            <w:tcW w:w="4536" w:type="dxa"/>
            <w:vAlign w:val="center"/>
          </w:tcPr>
          <w:p w14:paraId="5EEC43A2" w14:textId="77777777" w:rsidR="00AF65BF" w:rsidRPr="00385F0B" w:rsidRDefault="002B20FC" w:rsidP="00B8779F">
            <w:pPr>
              <w:widowControl w:val="0"/>
              <w:spacing w:line="230" w:lineRule="exact"/>
              <w:ind w:firstLine="33"/>
              <w:rPr>
                <w:color w:val="000000"/>
                <w:szCs w:val="23"/>
                <w:lang w:val="ru-RU"/>
              </w:rPr>
            </w:pPr>
            <w:r w:rsidRPr="00385F0B">
              <w:rPr>
                <w:color w:val="000000"/>
                <w:szCs w:val="23"/>
                <w:shd w:val="clear" w:color="auto" w:fill="FFFFFF"/>
                <w:lang w:val="ru-RU"/>
              </w:rPr>
              <w:t xml:space="preserve">Региональный уровень – 2 балла </w:t>
            </w:r>
            <w:r w:rsidRPr="00385F0B">
              <w:rPr>
                <w:color w:val="000000"/>
                <w:shd w:val="clear" w:color="auto" w:fill="FFFFFF"/>
                <w:lang w:val="ru-RU"/>
              </w:rPr>
              <w:t>за каждое призовое место</w:t>
            </w:r>
          </w:p>
        </w:tc>
        <w:tc>
          <w:tcPr>
            <w:tcW w:w="4820" w:type="dxa"/>
            <w:vMerge/>
          </w:tcPr>
          <w:p w14:paraId="28EB78D1" w14:textId="77777777" w:rsidR="00AF65BF" w:rsidRPr="00385F0B" w:rsidRDefault="00AF65BF" w:rsidP="00B8779F">
            <w:pPr>
              <w:widowControl w:val="0"/>
              <w:contextualSpacing/>
              <w:jc w:val="center"/>
              <w:rPr>
                <w:b/>
                <w:bCs/>
                <w:color w:val="000000"/>
                <w:lang w:val="ru-RU"/>
              </w:rPr>
            </w:pPr>
          </w:p>
        </w:tc>
      </w:tr>
      <w:tr w:rsidR="005E208C" w:rsidRPr="00385F0B" w14:paraId="6D3DCAD8" w14:textId="77777777" w:rsidTr="00B8779F">
        <w:trPr>
          <w:trHeight w:val="271"/>
        </w:trPr>
        <w:tc>
          <w:tcPr>
            <w:tcW w:w="801" w:type="dxa"/>
            <w:vMerge/>
            <w:vAlign w:val="center"/>
          </w:tcPr>
          <w:p w14:paraId="06426836" w14:textId="77777777" w:rsidR="00AF65BF" w:rsidRPr="00385F0B" w:rsidRDefault="00AF65BF" w:rsidP="00B8779F">
            <w:pPr>
              <w:widowControl w:val="0"/>
              <w:contextualSpacing/>
              <w:jc w:val="center"/>
              <w:rPr>
                <w:bCs/>
                <w:color w:val="000000"/>
                <w:szCs w:val="28"/>
                <w:lang w:val="ru-RU"/>
              </w:rPr>
            </w:pPr>
          </w:p>
        </w:tc>
        <w:tc>
          <w:tcPr>
            <w:tcW w:w="5119" w:type="dxa"/>
            <w:vMerge/>
            <w:vAlign w:val="center"/>
          </w:tcPr>
          <w:p w14:paraId="3CA48D19" w14:textId="77777777" w:rsidR="00AF65BF" w:rsidRPr="00385F0B" w:rsidRDefault="00AF65BF" w:rsidP="00B8779F">
            <w:pPr>
              <w:widowControl w:val="0"/>
              <w:contextualSpacing/>
              <w:jc w:val="center"/>
              <w:rPr>
                <w:color w:val="000000"/>
                <w:szCs w:val="23"/>
                <w:shd w:val="clear" w:color="auto" w:fill="FFFFFF"/>
                <w:lang w:val="ru-RU"/>
              </w:rPr>
            </w:pPr>
          </w:p>
        </w:tc>
        <w:tc>
          <w:tcPr>
            <w:tcW w:w="4536" w:type="dxa"/>
            <w:vAlign w:val="center"/>
          </w:tcPr>
          <w:p w14:paraId="0FC5DBBD" w14:textId="77777777" w:rsidR="00AF65BF" w:rsidRPr="00385F0B" w:rsidRDefault="002B20FC" w:rsidP="00B8779F">
            <w:pPr>
              <w:widowControl w:val="0"/>
              <w:contextualSpacing/>
              <w:rPr>
                <w:b/>
                <w:bCs/>
                <w:color w:val="000000"/>
                <w:lang w:val="ru-RU"/>
              </w:rPr>
            </w:pPr>
            <w:r w:rsidRPr="00385F0B">
              <w:rPr>
                <w:color w:val="000000"/>
                <w:szCs w:val="23"/>
                <w:shd w:val="clear" w:color="auto" w:fill="FFFFFF"/>
                <w:lang w:val="ru-RU"/>
              </w:rPr>
              <w:t>Федеральный уровень – 3 балла</w:t>
            </w:r>
            <w:r w:rsidRPr="00385F0B">
              <w:rPr>
                <w:color w:val="000000"/>
                <w:shd w:val="clear" w:color="auto" w:fill="FFFFFF"/>
                <w:lang w:val="ru-RU"/>
              </w:rPr>
              <w:t xml:space="preserve"> за каждое призовое место</w:t>
            </w:r>
          </w:p>
        </w:tc>
        <w:tc>
          <w:tcPr>
            <w:tcW w:w="4820" w:type="dxa"/>
            <w:vMerge/>
          </w:tcPr>
          <w:p w14:paraId="348BAB77" w14:textId="77777777" w:rsidR="00AF65BF" w:rsidRPr="00385F0B" w:rsidRDefault="00AF65BF" w:rsidP="00B8779F">
            <w:pPr>
              <w:widowControl w:val="0"/>
              <w:contextualSpacing/>
              <w:jc w:val="center"/>
              <w:rPr>
                <w:b/>
                <w:bCs/>
                <w:color w:val="000000"/>
                <w:lang w:val="ru-RU"/>
              </w:rPr>
            </w:pPr>
          </w:p>
        </w:tc>
      </w:tr>
      <w:tr w:rsidR="005E208C" w:rsidRPr="00385F0B" w14:paraId="4D8A70C9" w14:textId="77777777" w:rsidTr="00B8779F">
        <w:trPr>
          <w:trHeight w:val="414"/>
        </w:trPr>
        <w:tc>
          <w:tcPr>
            <w:tcW w:w="801" w:type="dxa"/>
            <w:vMerge w:val="restart"/>
            <w:vAlign w:val="center"/>
          </w:tcPr>
          <w:p w14:paraId="769BBFC5" w14:textId="77777777" w:rsidR="00AF65BF" w:rsidRPr="002730C0" w:rsidRDefault="002B20FC" w:rsidP="00B8779F">
            <w:pPr>
              <w:widowControl w:val="0"/>
              <w:contextualSpacing/>
              <w:jc w:val="center"/>
              <w:rPr>
                <w:bCs/>
                <w:color w:val="000000"/>
                <w:szCs w:val="28"/>
              </w:rPr>
            </w:pPr>
            <w:r w:rsidRPr="002730C0">
              <w:rPr>
                <w:bCs/>
                <w:color w:val="000000"/>
                <w:szCs w:val="28"/>
              </w:rPr>
              <w:t>3</w:t>
            </w:r>
          </w:p>
        </w:tc>
        <w:tc>
          <w:tcPr>
            <w:tcW w:w="5119" w:type="dxa"/>
            <w:vMerge w:val="restart"/>
            <w:vAlign w:val="center"/>
          </w:tcPr>
          <w:p w14:paraId="5018D9C8" w14:textId="77777777" w:rsidR="00AF65BF" w:rsidRPr="00385F0B" w:rsidRDefault="002B20FC" w:rsidP="00B8779F">
            <w:pPr>
              <w:widowControl w:val="0"/>
              <w:contextualSpacing/>
              <w:jc w:val="center"/>
              <w:rPr>
                <w:b/>
                <w:bCs/>
                <w:color w:val="000000"/>
                <w:szCs w:val="28"/>
                <w:lang w:val="ru-RU"/>
              </w:rPr>
            </w:pPr>
            <w:r w:rsidRPr="00385F0B">
              <w:rPr>
                <w:color w:val="000000"/>
                <w:szCs w:val="23"/>
                <w:shd w:val="clear" w:color="auto" w:fill="FFFFFF"/>
                <w:lang w:val="ru-RU"/>
              </w:rPr>
              <w:t>Организация массовых проектов и мероприятий для студентов в период с апреля 2020 года по июнь 2022 года</w:t>
            </w:r>
          </w:p>
        </w:tc>
        <w:tc>
          <w:tcPr>
            <w:tcW w:w="4536" w:type="dxa"/>
            <w:vAlign w:val="center"/>
          </w:tcPr>
          <w:p w14:paraId="6467B92D" w14:textId="77777777" w:rsidR="00AF65BF" w:rsidRPr="00385F0B" w:rsidRDefault="002B20FC" w:rsidP="00B8779F">
            <w:pPr>
              <w:widowControl w:val="0"/>
              <w:shd w:val="clear" w:color="auto" w:fill="FFFFFF"/>
              <w:contextualSpacing/>
              <w:rPr>
                <w:bCs/>
                <w:color w:val="000000"/>
                <w:lang w:val="ru-RU"/>
              </w:rPr>
            </w:pPr>
            <w:r w:rsidRPr="00385F0B">
              <w:rPr>
                <w:bCs/>
                <w:color w:val="000000"/>
                <w:lang w:val="ru-RU"/>
              </w:rPr>
              <w:t>Внутри образовательной организации – 1 балл за каждый реализованный проект/ мероприятие</w:t>
            </w:r>
          </w:p>
        </w:tc>
        <w:tc>
          <w:tcPr>
            <w:tcW w:w="4820" w:type="dxa"/>
            <w:vMerge w:val="restart"/>
            <w:vAlign w:val="center"/>
          </w:tcPr>
          <w:p w14:paraId="7A37E649" w14:textId="77777777" w:rsidR="00AF65BF" w:rsidRPr="00385F0B" w:rsidRDefault="002B20FC" w:rsidP="00B8779F">
            <w:pPr>
              <w:widowControl w:val="0"/>
              <w:contextualSpacing/>
              <w:jc w:val="center"/>
              <w:rPr>
                <w:b/>
                <w:bCs/>
                <w:color w:val="000000"/>
                <w:lang w:val="ru-RU"/>
              </w:rPr>
            </w:pPr>
            <w:r w:rsidRPr="00385F0B">
              <w:rPr>
                <w:color w:val="000000"/>
                <w:szCs w:val="23"/>
                <w:shd w:val="clear" w:color="auto" w:fill="FFFFFF"/>
                <w:lang w:val="ru-RU"/>
              </w:rPr>
              <w:t>Положение о мероприятии, ссылки на информационные ресурсы/ документы, подтверждающие участие</w:t>
            </w:r>
          </w:p>
        </w:tc>
      </w:tr>
      <w:tr w:rsidR="005E208C" w:rsidRPr="00385F0B" w14:paraId="62B5688B" w14:textId="77777777" w:rsidTr="00B8779F">
        <w:trPr>
          <w:trHeight w:val="412"/>
        </w:trPr>
        <w:tc>
          <w:tcPr>
            <w:tcW w:w="801" w:type="dxa"/>
            <w:vMerge/>
            <w:vAlign w:val="center"/>
          </w:tcPr>
          <w:p w14:paraId="5315A902" w14:textId="77777777" w:rsidR="00AF65BF" w:rsidRPr="00385F0B" w:rsidRDefault="00AF65BF" w:rsidP="00B8779F">
            <w:pPr>
              <w:widowControl w:val="0"/>
              <w:contextualSpacing/>
              <w:jc w:val="center"/>
              <w:rPr>
                <w:bCs/>
                <w:color w:val="000000"/>
                <w:szCs w:val="28"/>
                <w:lang w:val="ru-RU"/>
              </w:rPr>
            </w:pPr>
          </w:p>
        </w:tc>
        <w:tc>
          <w:tcPr>
            <w:tcW w:w="5119" w:type="dxa"/>
            <w:vMerge/>
            <w:vAlign w:val="center"/>
          </w:tcPr>
          <w:p w14:paraId="01019157" w14:textId="77777777" w:rsidR="00AF65BF" w:rsidRPr="00385F0B" w:rsidRDefault="00AF65BF" w:rsidP="00B8779F">
            <w:pPr>
              <w:widowControl w:val="0"/>
              <w:contextualSpacing/>
              <w:jc w:val="center"/>
              <w:rPr>
                <w:color w:val="000000"/>
                <w:szCs w:val="23"/>
                <w:shd w:val="clear" w:color="auto" w:fill="FFFFFF"/>
                <w:lang w:val="ru-RU"/>
              </w:rPr>
            </w:pPr>
          </w:p>
        </w:tc>
        <w:tc>
          <w:tcPr>
            <w:tcW w:w="4536" w:type="dxa"/>
            <w:vAlign w:val="center"/>
          </w:tcPr>
          <w:p w14:paraId="34316164" w14:textId="77777777" w:rsidR="00AF65BF" w:rsidRPr="00385F0B" w:rsidRDefault="002B20FC" w:rsidP="00B8779F">
            <w:pPr>
              <w:widowControl w:val="0"/>
              <w:shd w:val="clear" w:color="auto" w:fill="FFFFFF"/>
              <w:contextualSpacing/>
              <w:rPr>
                <w:bCs/>
                <w:color w:val="000000"/>
                <w:lang w:val="ru-RU"/>
              </w:rPr>
            </w:pPr>
            <w:r w:rsidRPr="00385F0B">
              <w:rPr>
                <w:bCs/>
                <w:color w:val="000000"/>
                <w:lang w:val="ru-RU"/>
              </w:rPr>
              <w:t>Муниципальный уровень – 2 балла за каждый реализованный проект/ мероприятие</w:t>
            </w:r>
          </w:p>
        </w:tc>
        <w:tc>
          <w:tcPr>
            <w:tcW w:w="4820" w:type="dxa"/>
            <w:vMerge/>
          </w:tcPr>
          <w:p w14:paraId="6572084D" w14:textId="77777777" w:rsidR="00AF65BF" w:rsidRPr="00385F0B" w:rsidRDefault="00AF65BF" w:rsidP="00B8779F">
            <w:pPr>
              <w:widowControl w:val="0"/>
              <w:contextualSpacing/>
              <w:jc w:val="center"/>
              <w:rPr>
                <w:b/>
                <w:bCs/>
                <w:color w:val="000000"/>
                <w:lang w:val="ru-RU"/>
              </w:rPr>
            </w:pPr>
          </w:p>
        </w:tc>
      </w:tr>
      <w:tr w:rsidR="005E208C" w:rsidRPr="00385F0B" w14:paraId="32C1A1DE" w14:textId="77777777" w:rsidTr="00B8779F">
        <w:trPr>
          <w:trHeight w:val="412"/>
        </w:trPr>
        <w:tc>
          <w:tcPr>
            <w:tcW w:w="801" w:type="dxa"/>
            <w:vMerge/>
            <w:vAlign w:val="center"/>
          </w:tcPr>
          <w:p w14:paraId="64789AAC" w14:textId="77777777" w:rsidR="00AF65BF" w:rsidRPr="00385F0B" w:rsidRDefault="00AF65BF" w:rsidP="00B8779F">
            <w:pPr>
              <w:widowControl w:val="0"/>
              <w:contextualSpacing/>
              <w:jc w:val="center"/>
              <w:rPr>
                <w:bCs/>
                <w:color w:val="000000"/>
                <w:szCs w:val="28"/>
                <w:lang w:val="ru-RU"/>
              </w:rPr>
            </w:pPr>
          </w:p>
        </w:tc>
        <w:tc>
          <w:tcPr>
            <w:tcW w:w="5119" w:type="dxa"/>
            <w:vMerge/>
            <w:vAlign w:val="center"/>
          </w:tcPr>
          <w:p w14:paraId="01D2B432" w14:textId="77777777" w:rsidR="00AF65BF" w:rsidRPr="00385F0B" w:rsidRDefault="00AF65BF" w:rsidP="00B8779F">
            <w:pPr>
              <w:widowControl w:val="0"/>
              <w:contextualSpacing/>
              <w:jc w:val="center"/>
              <w:rPr>
                <w:color w:val="000000"/>
                <w:szCs w:val="23"/>
                <w:shd w:val="clear" w:color="auto" w:fill="FFFFFF"/>
                <w:lang w:val="ru-RU"/>
              </w:rPr>
            </w:pPr>
          </w:p>
        </w:tc>
        <w:tc>
          <w:tcPr>
            <w:tcW w:w="4536" w:type="dxa"/>
            <w:vAlign w:val="center"/>
          </w:tcPr>
          <w:p w14:paraId="0B57915F" w14:textId="77777777" w:rsidR="00AF65BF" w:rsidRPr="00385F0B" w:rsidRDefault="002B20FC" w:rsidP="00B8779F">
            <w:pPr>
              <w:widowControl w:val="0"/>
              <w:shd w:val="clear" w:color="auto" w:fill="FFFFFF"/>
              <w:contextualSpacing/>
              <w:rPr>
                <w:bCs/>
                <w:color w:val="000000"/>
                <w:lang w:val="ru-RU"/>
              </w:rPr>
            </w:pPr>
            <w:r w:rsidRPr="00385F0B">
              <w:rPr>
                <w:bCs/>
                <w:color w:val="000000"/>
                <w:lang w:val="ru-RU"/>
              </w:rPr>
              <w:t>Региональный уровень – 3 балла за каждый реализованный проект/ мероприятие</w:t>
            </w:r>
          </w:p>
        </w:tc>
        <w:tc>
          <w:tcPr>
            <w:tcW w:w="4820" w:type="dxa"/>
            <w:vMerge/>
          </w:tcPr>
          <w:p w14:paraId="3970ADA0" w14:textId="77777777" w:rsidR="00AF65BF" w:rsidRPr="00385F0B" w:rsidRDefault="00AF65BF" w:rsidP="00B8779F">
            <w:pPr>
              <w:widowControl w:val="0"/>
              <w:contextualSpacing/>
              <w:jc w:val="center"/>
              <w:rPr>
                <w:b/>
                <w:bCs/>
                <w:color w:val="000000"/>
                <w:lang w:val="ru-RU"/>
              </w:rPr>
            </w:pPr>
          </w:p>
        </w:tc>
      </w:tr>
      <w:tr w:rsidR="005E208C" w:rsidRPr="00385F0B" w14:paraId="35E8B265" w14:textId="77777777" w:rsidTr="00B8779F">
        <w:trPr>
          <w:trHeight w:val="412"/>
        </w:trPr>
        <w:tc>
          <w:tcPr>
            <w:tcW w:w="801" w:type="dxa"/>
            <w:vMerge/>
            <w:vAlign w:val="center"/>
          </w:tcPr>
          <w:p w14:paraId="496B8888" w14:textId="77777777" w:rsidR="00AF65BF" w:rsidRPr="00385F0B" w:rsidRDefault="00AF65BF" w:rsidP="00B8779F">
            <w:pPr>
              <w:widowControl w:val="0"/>
              <w:contextualSpacing/>
              <w:jc w:val="center"/>
              <w:rPr>
                <w:bCs/>
                <w:color w:val="000000"/>
                <w:szCs w:val="28"/>
                <w:lang w:val="ru-RU"/>
              </w:rPr>
            </w:pPr>
          </w:p>
        </w:tc>
        <w:tc>
          <w:tcPr>
            <w:tcW w:w="5119" w:type="dxa"/>
            <w:vMerge/>
            <w:vAlign w:val="center"/>
          </w:tcPr>
          <w:p w14:paraId="3D619CCD" w14:textId="77777777" w:rsidR="00AF65BF" w:rsidRPr="00385F0B" w:rsidRDefault="00AF65BF" w:rsidP="00B8779F">
            <w:pPr>
              <w:widowControl w:val="0"/>
              <w:contextualSpacing/>
              <w:jc w:val="center"/>
              <w:rPr>
                <w:color w:val="000000"/>
                <w:szCs w:val="23"/>
                <w:shd w:val="clear" w:color="auto" w:fill="FFFFFF"/>
                <w:lang w:val="ru-RU"/>
              </w:rPr>
            </w:pPr>
          </w:p>
        </w:tc>
        <w:tc>
          <w:tcPr>
            <w:tcW w:w="4536" w:type="dxa"/>
            <w:vAlign w:val="center"/>
          </w:tcPr>
          <w:p w14:paraId="64C944AE" w14:textId="77777777" w:rsidR="00AF65BF" w:rsidRPr="00385F0B" w:rsidRDefault="002B20FC" w:rsidP="00B8779F">
            <w:pPr>
              <w:widowControl w:val="0"/>
              <w:shd w:val="clear" w:color="auto" w:fill="FFFFFF"/>
              <w:contextualSpacing/>
              <w:rPr>
                <w:bCs/>
                <w:color w:val="000000"/>
                <w:lang w:val="ru-RU"/>
              </w:rPr>
            </w:pPr>
            <w:r w:rsidRPr="00385F0B">
              <w:rPr>
                <w:bCs/>
                <w:color w:val="000000"/>
                <w:lang w:val="ru-RU"/>
              </w:rPr>
              <w:t>Федеральный уровень – 4 балла за каждый реализованный проект/ мероприятие</w:t>
            </w:r>
          </w:p>
        </w:tc>
        <w:tc>
          <w:tcPr>
            <w:tcW w:w="4820" w:type="dxa"/>
            <w:vMerge/>
          </w:tcPr>
          <w:p w14:paraId="185CA9BF" w14:textId="77777777" w:rsidR="00AF65BF" w:rsidRPr="00385F0B" w:rsidRDefault="00AF65BF" w:rsidP="00B8779F">
            <w:pPr>
              <w:widowControl w:val="0"/>
              <w:contextualSpacing/>
              <w:jc w:val="center"/>
              <w:rPr>
                <w:b/>
                <w:bCs/>
                <w:color w:val="000000"/>
                <w:lang w:val="ru-RU"/>
              </w:rPr>
            </w:pPr>
          </w:p>
        </w:tc>
      </w:tr>
      <w:tr w:rsidR="005E208C" w14:paraId="1CE1646F" w14:textId="77777777" w:rsidTr="00B8779F">
        <w:trPr>
          <w:trHeight w:val="413"/>
        </w:trPr>
        <w:tc>
          <w:tcPr>
            <w:tcW w:w="801" w:type="dxa"/>
            <w:vMerge/>
            <w:vAlign w:val="center"/>
          </w:tcPr>
          <w:p w14:paraId="3B109466" w14:textId="77777777" w:rsidR="00AF65BF" w:rsidRPr="00385F0B" w:rsidRDefault="00AF65BF" w:rsidP="00B8779F">
            <w:pPr>
              <w:widowControl w:val="0"/>
              <w:contextualSpacing/>
              <w:jc w:val="center"/>
              <w:rPr>
                <w:bCs/>
                <w:color w:val="000000"/>
                <w:szCs w:val="28"/>
                <w:lang w:val="ru-RU"/>
              </w:rPr>
            </w:pPr>
          </w:p>
        </w:tc>
        <w:tc>
          <w:tcPr>
            <w:tcW w:w="5119" w:type="dxa"/>
            <w:vMerge/>
            <w:vAlign w:val="center"/>
          </w:tcPr>
          <w:p w14:paraId="0619E061" w14:textId="77777777" w:rsidR="00AF65BF" w:rsidRPr="00385F0B" w:rsidRDefault="00AF65BF" w:rsidP="00B8779F">
            <w:pPr>
              <w:widowControl w:val="0"/>
              <w:contextualSpacing/>
              <w:jc w:val="center"/>
              <w:rPr>
                <w:color w:val="000000"/>
                <w:szCs w:val="23"/>
                <w:shd w:val="clear" w:color="auto" w:fill="FFFFFF"/>
                <w:lang w:val="ru-RU"/>
              </w:rPr>
            </w:pPr>
          </w:p>
        </w:tc>
        <w:tc>
          <w:tcPr>
            <w:tcW w:w="4536" w:type="dxa"/>
            <w:vAlign w:val="center"/>
          </w:tcPr>
          <w:p w14:paraId="29C19C1E" w14:textId="77777777" w:rsidR="00AF65BF" w:rsidRPr="002730C0" w:rsidRDefault="002B20FC" w:rsidP="00B8779F">
            <w:pPr>
              <w:widowControl w:val="0"/>
              <w:shd w:val="clear" w:color="auto" w:fill="FFFFFF"/>
              <w:contextualSpacing/>
              <w:rPr>
                <w:bCs/>
                <w:color w:val="000000"/>
              </w:rPr>
            </w:pPr>
            <w:r w:rsidRPr="002730C0">
              <w:rPr>
                <w:bCs/>
                <w:color w:val="000000"/>
              </w:rPr>
              <w:t>Муниципальный уровень – 2 балла</w:t>
            </w:r>
          </w:p>
        </w:tc>
        <w:tc>
          <w:tcPr>
            <w:tcW w:w="4820" w:type="dxa"/>
            <w:vMerge/>
            <w:vAlign w:val="center"/>
          </w:tcPr>
          <w:p w14:paraId="038EEB31" w14:textId="77777777" w:rsidR="00AF65BF" w:rsidRPr="002730C0" w:rsidRDefault="00AF65BF" w:rsidP="00B8779F">
            <w:pPr>
              <w:widowControl w:val="0"/>
              <w:contextualSpacing/>
              <w:jc w:val="center"/>
              <w:rPr>
                <w:color w:val="000000"/>
                <w:szCs w:val="23"/>
                <w:shd w:val="clear" w:color="auto" w:fill="FFFFFF"/>
              </w:rPr>
            </w:pPr>
          </w:p>
        </w:tc>
      </w:tr>
      <w:tr w:rsidR="005E208C" w14:paraId="58313109" w14:textId="77777777" w:rsidTr="00B8779F">
        <w:trPr>
          <w:trHeight w:val="470"/>
        </w:trPr>
        <w:tc>
          <w:tcPr>
            <w:tcW w:w="801" w:type="dxa"/>
            <w:vMerge/>
            <w:vAlign w:val="center"/>
          </w:tcPr>
          <w:p w14:paraId="0DD6C18E" w14:textId="77777777" w:rsidR="00AF65BF" w:rsidRPr="002730C0" w:rsidRDefault="00AF65BF" w:rsidP="00B8779F">
            <w:pPr>
              <w:widowControl w:val="0"/>
              <w:contextualSpacing/>
              <w:jc w:val="center"/>
              <w:rPr>
                <w:bCs/>
                <w:color w:val="000000"/>
                <w:szCs w:val="28"/>
              </w:rPr>
            </w:pPr>
          </w:p>
        </w:tc>
        <w:tc>
          <w:tcPr>
            <w:tcW w:w="5119" w:type="dxa"/>
            <w:vMerge/>
            <w:vAlign w:val="center"/>
          </w:tcPr>
          <w:p w14:paraId="02CC2627" w14:textId="77777777" w:rsidR="00AF65BF" w:rsidRPr="002730C0" w:rsidRDefault="00AF65BF" w:rsidP="00B8779F">
            <w:pPr>
              <w:widowControl w:val="0"/>
              <w:contextualSpacing/>
              <w:jc w:val="center"/>
              <w:rPr>
                <w:color w:val="000000"/>
                <w:szCs w:val="23"/>
                <w:shd w:val="clear" w:color="auto" w:fill="FFFFFF"/>
              </w:rPr>
            </w:pPr>
          </w:p>
        </w:tc>
        <w:tc>
          <w:tcPr>
            <w:tcW w:w="4536" w:type="dxa"/>
            <w:vAlign w:val="center"/>
          </w:tcPr>
          <w:p w14:paraId="6CE0572B" w14:textId="77777777" w:rsidR="00AF65BF" w:rsidRPr="002730C0" w:rsidRDefault="002B20FC" w:rsidP="00B8779F">
            <w:pPr>
              <w:widowControl w:val="0"/>
              <w:shd w:val="clear" w:color="auto" w:fill="FFFFFF"/>
              <w:contextualSpacing/>
              <w:rPr>
                <w:bCs/>
                <w:color w:val="000000"/>
              </w:rPr>
            </w:pPr>
            <w:r w:rsidRPr="002730C0">
              <w:rPr>
                <w:bCs/>
                <w:color w:val="000000"/>
              </w:rPr>
              <w:t>Региональный уровень – 3 балла</w:t>
            </w:r>
          </w:p>
        </w:tc>
        <w:tc>
          <w:tcPr>
            <w:tcW w:w="4820" w:type="dxa"/>
            <w:vMerge/>
            <w:vAlign w:val="center"/>
          </w:tcPr>
          <w:p w14:paraId="757D04E1" w14:textId="77777777" w:rsidR="00AF65BF" w:rsidRPr="002730C0" w:rsidRDefault="00AF65BF" w:rsidP="00B8779F">
            <w:pPr>
              <w:widowControl w:val="0"/>
              <w:contextualSpacing/>
              <w:jc w:val="center"/>
              <w:rPr>
                <w:color w:val="000000"/>
                <w:szCs w:val="23"/>
                <w:shd w:val="clear" w:color="auto" w:fill="FFFFFF"/>
              </w:rPr>
            </w:pPr>
          </w:p>
        </w:tc>
      </w:tr>
      <w:tr w:rsidR="005E208C" w14:paraId="4C4C0FE8" w14:textId="77777777" w:rsidTr="00B8779F">
        <w:trPr>
          <w:trHeight w:val="268"/>
        </w:trPr>
        <w:tc>
          <w:tcPr>
            <w:tcW w:w="801" w:type="dxa"/>
            <w:vMerge/>
            <w:vAlign w:val="center"/>
          </w:tcPr>
          <w:p w14:paraId="72330580" w14:textId="77777777" w:rsidR="00AF65BF" w:rsidRPr="002730C0" w:rsidRDefault="00AF65BF" w:rsidP="00B8779F">
            <w:pPr>
              <w:widowControl w:val="0"/>
              <w:contextualSpacing/>
              <w:jc w:val="center"/>
              <w:rPr>
                <w:bCs/>
                <w:color w:val="000000"/>
                <w:szCs w:val="28"/>
              </w:rPr>
            </w:pPr>
          </w:p>
        </w:tc>
        <w:tc>
          <w:tcPr>
            <w:tcW w:w="5119" w:type="dxa"/>
            <w:vMerge/>
            <w:vAlign w:val="center"/>
          </w:tcPr>
          <w:p w14:paraId="2A66FA89" w14:textId="77777777" w:rsidR="00AF65BF" w:rsidRPr="002730C0" w:rsidRDefault="00AF65BF" w:rsidP="00B8779F">
            <w:pPr>
              <w:widowControl w:val="0"/>
              <w:contextualSpacing/>
              <w:jc w:val="center"/>
              <w:rPr>
                <w:color w:val="000000"/>
                <w:szCs w:val="23"/>
                <w:shd w:val="clear" w:color="auto" w:fill="FFFFFF"/>
              </w:rPr>
            </w:pPr>
          </w:p>
        </w:tc>
        <w:tc>
          <w:tcPr>
            <w:tcW w:w="4536" w:type="dxa"/>
            <w:vAlign w:val="center"/>
          </w:tcPr>
          <w:p w14:paraId="4BA61723" w14:textId="77777777" w:rsidR="00AF65BF" w:rsidRPr="002730C0" w:rsidRDefault="002B20FC" w:rsidP="00B8779F">
            <w:pPr>
              <w:widowControl w:val="0"/>
              <w:shd w:val="clear" w:color="auto" w:fill="FFFFFF"/>
              <w:contextualSpacing/>
              <w:rPr>
                <w:bCs/>
                <w:color w:val="000000"/>
              </w:rPr>
            </w:pPr>
            <w:r w:rsidRPr="002730C0">
              <w:rPr>
                <w:bCs/>
                <w:color w:val="000000"/>
              </w:rPr>
              <w:t>Федеральный уровень – 4 балла</w:t>
            </w:r>
          </w:p>
        </w:tc>
        <w:tc>
          <w:tcPr>
            <w:tcW w:w="4820" w:type="dxa"/>
            <w:vMerge/>
            <w:vAlign w:val="center"/>
          </w:tcPr>
          <w:p w14:paraId="3DD26A7D" w14:textId="77777777" w:rsidR="00AF65BF" w:rsidRPr="002730C0" w:rsidRDefault="00AF65BF" w:rsidP="00B8779F">
            <w:pPr>
              <w:widowControl w:val="0"/>
              <w:contextualSpacing/>
              <w:jc w:val="center"/>
              <w:rPr>
                <w:color w:val="000000"/>
                <w:szCs w:val="23"/>
                <w:shd w:val="clear" w:color="auto" w:fill="FFFFFF"/>
              </w:rPr>
            </w:pPr>
          </w:p>
        </w:tc>
      </w:tr>
      <w:tr w:rsidR="005E208C" w14:paraId="373ADE6D" w14:textId="77777777" w:rsidTr="00B8779F">
        <w:trPr>
          <w:trHeight w:val="460"/>
        </w:trPr>
        <w:tc>
          <w:tcPr>
            <w:tcW w:w="801" w:type="dxa"/>
            <w:vAlign w:val="center"/>
          </w:tcPr>
          <w:p w14:paraId="1D0B1099" w14:textId="77777777" w:rsidR="00AF65BF" w:rsidRPr="002730C0" w:rsidRDefault="002B20FC" w:rsidP="00B8779F">
            <w:pPr>
              <w:widowControl w:val="0"/>
              <w:contextualSpacing/>
              <w:jc w:val="center"/>
              <w:rPr>
                <w:bCs/>
                <w:color w:val="000000"/>
                <w:szCs w:val="28"/>
              </w:rPr>
            </w:pPr>
            <w:r>
              <w:rPr>
                <w:bCs/>
                <w:color w:val="000000"/>
                <w:szCs w:val="28"/>
              </w:rPr>
              <w:t>4</w:t>
            </w:r>
          </w:p>
        </w:tc>
        <w:tc>
          <w:tcPr>
            <w:tcW w:w="5119" w:type="dxa"/>
            <w:vAlign w:val="center"/>
          </w:tcPr>
          <w:p w14:paraId="4C8884D7" w14:textId="77777777" w:rsidR="00AF65BF" w:rsidRPr="00385F0B" w:rsidRDefault="002B20FC" w:rsidP="00B8779F">
            <w:pPr>
              <w:widowControl w:val="0"/>
              <w:contextualSpacing/>
              <w:jc w:val="center"/>
              <w:rPr>
                <w:color w:val="000000"/>
                <w:szCs w:val="23"/>
                <w:shd w:val="clear" w:color="auto" w:fill="FFFFFF"/>
                <w:lang w:val="ru-RU"/>
              </w:rPr>
            </w:pPr>
            <w:r w:rsidRPr="00385F0B">
              <w:rPr>
                <w:color w:val="000000"/>
                <w:szCs w:val="23"/>
                <w:shd w:val="clear" w:color="auto" w:fill="FFFFFF"/>
                <w:lang w:val="ru-RU"/>
              </w:rPr>
              <w:t>Собственный реализованный проект, направленный на развитие студенческого самоуправления, защиту прав студенческого сообщества, в период с апреля 2020 года по июнь 2022 года</w:t>
            </w:r>
          </w:p>
        </w:tc>
        <w:tc>
          <w:tcPr>
            <w:tcW w:w="4536" w:type="dxa"/>
            <w:vAlign w:val="center"/>
          </w:tcPr>
          <w:p w14:paraId="2C5CFBFB" w14:textId="77777777" w:rsidR="00AF65BF" w:rsidRPr="00385F0B" w:rsidRDefault="002B20FC" w:rsidP="00B8779F">
            <w:pPr>
              <w:widowControl w:val="0"/>
              <w:shd w:val="clear" w:color="auto" w:fill="FFFFFF"/>
              <w:spacing w:line="0" w:lineRule="atLeast"/>
              <w:contextualSpacing/>
              <w:jc w:val="center"/>
              <w:rPr>
                <w:bCs/>
                <w:color w:val="000000"/>
                <w:lang w:val="ru-RU"/>
              </w:rPr>
            </w:pPr>
            <w:r w:rsidRPr="00385F0B">
              <w:rPr>
                <w:color w:val="000000"/>
                <w:szCs w:val="23"/>
                <w:shd w:val="clear" w:color="auto" w:fill="FFFFFF"/>
                <w:lang w:val="ru-RU"/>
              </w:rPr>
              <w:t>3 балла за каждый реализованный проект</w:t>
            </w:r>
          </w:p>
        </w:tc>
        <w:tc>
          <w:tcPr>
            <w:tcW w:w="4820" w:type="dxa"/>
            <w:vAlign w:val="center"/>
          </w:tcPr>
          <w:p w14:paraId="063B97CA" w14:textId="77777777" w:rsidR="00AF65BF" w:rsidRPr="002730C0" w:rsidRDefault="002B20FC" w:rsidP="00B8779F">
            <w:pPr>
              <w:widowControl w:val="0"/>
              <w:contextualSpacing/>
              <w:jc w:val="center"/>
              <w:rPr>
                <w:color w:val="000000"/>
                <w:szCs w:val="23"/>
                <w:shd w:val="clear" w:color="auto" w:fill="FFFFFF"/>
              </w:rPr>
            </w:pPr>
            <w:r w:rsidRPr="002730C0">
              <w:rPr>
                <w:color w:val="000000"/>
                <w:szCs w:val="23"/>
                <w:shd w:val="clear" w:color="auto" w:fill="FFFFFF"/>
              </w:rPr>
              <w:t>Портфолио, подтверждающие документы, отзывы</w:t>
            </w:r>
          </w:p>
        </w:tc>
      </w:tr>
      <w:tr w:rsidR="005E208C" w:rsidRPr="00385F0B" w14:paraId="086E4E83" w14:textId="77777777" w:rsidTr="00B8779F">
        <w:trPr>
          <w:trHeight w:val="460"/>
        </w:trPr>
        <w:tc>
          <w:tcPr>
            <w:tcW w:w="801" w:type="dxa"/>
            <w:tcBorders>
              <w:bottom w:val="single" w:sz="4" w:space="0" w:color="auto"/>
            </w:tcBorders>
            <w:vAlign w:val="center"/>
          </w:tcPr>
          <w:p w14:paraId="6873BE5B" w14:textId="77777777" w:rsidR="00AF65BF" w:rsidRPr="002730C0" w:rsidRDefault="002B20FC" w:rsidP="00B8779F">
            <w:pPr>
              <w:widowControl w:val="0"/>
              <w:contextualSpacing/>
              <w:jc w:val="center"/>
              <w:rPr>
                <w:bCs/>
                <w:color w:val="000000"/>
                <w:szCs w:val="28"/>
              </w:rPr>
            </w:pPr>
            <w:r>
              <w:rPr>
                <w:bCs/>
                <w:color w:val="000000"/>
                <w:szCs w:val="28"/>
              </w:rPr>
              <w:t>5</w:t>
            </w:r>
          </w:p>
        </w:tc>
        <w:tc>
          <w:tcPr>
            <w:tcW w:w="5119" w:type="dxa"/>
            <w:tcBorders>
              <w:bottom w:val="single" w:sz="4" w:space="0" w:color="auto"/>
            </w:tcBorders>
            <w:vAlign w:val="center"/>
          </w:tcPr>
          <w:p w14:paraId="3B5AA331" w14:textId="77777777" w:rsidR="00AF65BF" w:rsidRPr="00385F0B" w:rsidRDefault="002B20FC" w:rsidP="00B8779F">
            <w:pPr>
              <w:widowControl w:val="0"/>
              <w:contextualSpacing/>
              <w:jc w:val="center"/>
              <w:rPr>
                <w:bCs/>
                <w:color w:val="000000"/>
                <w:lang w:val="ru-RU"/>
              </w:rPr>
            </w:pPr>
            <w:r w:rsidRPr="00385F0B">
              <w:rPr>
                <w:color w:val="000000"/>
                <w:shd w:val="clear" w:color="auto" w:fill="FFFFFF"/>
                <w:lang w:val="ru-RU"/>
              </w:rPr>
              <w:t>Отсутствие академической задолженности, только оценки «хорошо» и «отлично»</w:t>
            </w:r>
          </w:p>
        </w:tc>
        <w:tc>
          <w:tcPr>
            <w:tcW w:w="4536" w:type="dxa"/>
            <w:tcBorders>
              <w:bottom w:val="single" w:sz="4" w:space="0" w:color="auto"/>
            </w:tcBorders>
            <w:vAlign w:val="center"/>
          </w:tcPr>
          <w:p w14:paraId="1F336B7D" w14:textId="77777777" w:rsidR="00AF65BF" w:rsidRPr="002730C0" w:rsidRDefault="002B20FC" w:rsidP="00B8779F">
            <w:pPr>
              <w:widowControl w:val="0"/>
              <w:contextualSpacing/>
              <w:jc w:val="center"/>
              <w:rPr>
                <w:bCs/>
                <w:color w:val="000000"/>
              </w:rPr>
            </w:pPr>
            <w:r w:rsidRPr="002730C0">
              <w:rPr>
                <w:bCs/>
                <w:color w:val="000000"/>
              </w:rPr>
              <w:t>Обязательное условие</w:t>
            </w:r>
          </w:p>
        </w:tc>
        <w:tc>
          <w:tcPr>
            <w:tcW w:w="4820" w:type="dxa"/>
            <w:tcBorders>
              <w:bottom w:val="single" w:sz="4" w:space="0" w:color="auto"/>
            </w:tcBorders>
            <w:vAlign w:val="center"/>
          </w:tcPr>
          <w:p w14:paraId="12AF6857" w14:textId="77777777" w:rsidR="00AF65BF" w:rsidRPr="00385F0B" w:rsidRDefault="002B20FC" w:rsidP="00B8779F">
            <w:pPr>
              <w:widowControl w:val="0"/>
              <w:contextualSpacing/>
              <w:jc w:val="center"/>
              <w:rPr>
                <w:color w:val="000000"/>
                <w:shd w:val="clear" w:color="auto" w:fill="FFFFFF"/>
                <w:lang w:val="ru-RU"/>
              </w:rPr>
            </w:pPr>
            <w:r w:rsidRPr="00385F0B">
              <w:rPr>
                <w:color w:val="000000"/>
                <w:shd w:val="clear" w:color="auto" w:fill="FFFFFF"/>
                <w:lang w:val="ru-RU"/>
              </w:rPr>
              <w:t xml:space="preserve">Ксерокопия зачетной книжки за последние </w:t>
            </w:r>
          </w:p>
          <w:p w14:paraId="6E42817B" w14:textId="77777777" w:rsidR="00AF65BF" w:rsidRPr="00385F0B" w:rsidRDefault="002B20FC" w:rsidP="00B8779F">
            <w:pPr>
              <w:widowControl w:val="0"/>
              <w:contextualSpacing/>
              <w:jc w:val="center"/>
              <w:rPr>
                <w:bCs/>
                <w:color w:val="000000"/>
                <w:lang w:val="ru-RU"/>
              </w:rPr>
            </w:pPr>
            <w:r w:rsidRPr="00385F0B">
              <w:rPr>
                <w:color w:val="000000"/>
                <w:shd w:val="clear" w:color="auto" w:fill="FFFFFF"/>
                <w:lang w:val="ru-RU"/>
              </w:rPr>
              <w:t xml:space="preserve">2 семестра/ </w:t>
            </w:r>
            <w:r w:rsidRPr="00385F0B">
              <w:rPr>
                <w:bCs/>
                <w:color w:val="000000"/>
                <w:lang w:val="ru-RU"/>
              </w:rPr>
              <w:t>за 1 семестр для обучающихся на первом курсе</w:t>
            </w:r>
            <w:r w:rsidRPr="00385F0B">
              <w:rPr>
                <w:color w:val="000000"/>
                <w:shd w:val="clear" w:color="auto" w:fill="FFFFFF"/>
                <w:lang w:val="ru-RU"/>
              </w:rPr>
              <w:t xml:space="preserve"> /диплом бакалавра</w:t>
            </w:r>
          </w:p>
        </w:tc>
      </w:tr>
      <w:tr w:rsidR="005E208C" w14:paraId="0377F306" w14:textId="77777777" w:rsidTr="00B8779F">
        <w:trPr>
          <w:trHeight w:val="460"/>
        </w:trPr>
        <w:tc>
          <w:tcPr>
            <w:tcW w:w="15276" w:type="dxa"/>
            <w:gridSpan w:val="4"/>
            <w:tcBorders>
              <w:bottom w:val="single" w:sz="4" w:space="0" w:color="auto"/>
            </w:tcBorders>
            <w:vAlign w:val="center"/>
          </w:tcPr>
          <w:p w14:paraId="0AC6B0C4" w14:textId="77777777" w:rsidR="00AF65BF" w:rsidRPr="002730C0" w:rsidRDefault="002B20FC" w:rsidP="00B8779F">
            <w:pPr>
              <w:widowControl w:val="0"/>
              <w:contextualSpacing/>
              <w:jc w:val="right"/>
              <w:rPr>
                <w:b/>
                <w:bCs/>
                <w:color w:val="000000"/>
              </w:rPr>
            </w:pPr>
            <w:r w:rsidRPr="002730C0">
              <w:rPr>
                <w:b/>
                <w:bCs/>
                <w:color w:val="000000"/>
              </w:rPr>
              <w:t>Сумма баллов:</w:t>
            </w:r>
          </w:p>
        </w:tc>
      </w:tr>
    </w:tbl>
    <w:p w14:paraId="2BB2D9EA" w14:textId="77777777" w:rsidR="00AF65BF" w:rsidRDefault="00AF65BF" w:rsidP="002730C0">
      <w:pPr>
        <w:widowControl w:val="0"/>
        <w:tabs>
          <w:tab w:val="left" w:pos="0"/>
        </w:tabs>
        <w:jc w:val="center"/>
        <w:rPr>
          <w:color w:val="000000"/>
          <w:sz w:val="27"/>
          <w:szCs w:val="27"/>
        </w:rPr>
      </w:pPr>
    </w:p>
    <w:p w14:paraId="075EAA59" w14:textId="77777777" w:rsidR="00AF65BF" w:rsidRPr="002730C0" w:rsidRDefault="00AF65BF" w:rsidP="002730C0">
      <w:pPr>
        <w:widowControl w:val="0"/>
        <w:tabs>
          <w:tab w:val="left" w:pos="0"/>
        </w:tabs>
        <w:jc w:val="center"/>
        <w:rPr>
          <w:color w:val="000000"/>
          <w:sz w:val="27"/>
          <w:szCs w:val="27"/>
        </w:rPr>
      </w:pPr>
    </w:p>
    <w:p w14:paraId="55B9BE9F" w14:textId="77777777" w:rsidR="002730C0" w:rsidRDefault="002730C0" w:rsidP="002730C0">
      <w:pPr>
        <w:widowControl w:val="0"/>
        <w:tabs>
          <w:tab w:val="left" w:pos="0"/>
        </w:tabs>
        <w:rPr>
          <w:color w:val="000000"/>
          <w:sz w:val="27"/>
          <w:szCs w:val="27"/>
        </w:rPr>
      </w:pPr>
    </w:p>
    <w:p w14:paraId="51D2ACA2" w14:textId="77777777" w:rsidR="00E1590E" w:rsidRDefault="00E1590E" w:rsidP="002730C0">
      <w:pPr>
        <w:widowControl w:val="0"/>
        <w:tabs>
          <w:tab w:val="left" w:pos="0"/>
        </w:tabs>
        <w:rPr>
          <w:color w:val="000000"/>
          <w:sz w:val="27"/>
          <w:szCs w:val="27"/>
        </w:rPr>
      </w:pPr>
    </w:p>
    <w:p w14:paraId="1A3598A6" w14:textId="77777777" w:rsidR="00E1590E" w:rsidRDefault="00E1590E" w:rsidP="002730C0">
      <w:pPr>
        <w:widowControl w:val="0"/>
        <w:tabs>
          <w:tab w:val="left" w:pos="0"/>
        </w:tabs>
        <w:rPr>
          <w:color w:val="000000"/>
          <w:sz w:val="27"/>
          <w:szCs w:val="27"/>
        </w:rPr>
      </w:pPr>
    </w:p>
    <w:p w14:paraId="152DCAF6" w14:textId="77777777" w:rsidR="00E1590E" w:rsidRDefault="00E1590E" w:rsidP="002730C0">
      <w:pPr>
        <w:widowControl w:val="0"/>
        <w:tabs>
          <w:tab w:val="left" w:pos="0"/>
        </w:tabs>
        <w:rPr>
          <w:color w:val="000000"/>
          <w:sz w:val="27"/>
          <w:szCs w:val="27"/>
        </w:rPr>
      </w:pPr>
    </w:p>
    <w:p w14:paraId="18CFEAC1" w14:textId="77777777" w:rsidR="00E1590E" w:rsidRDefault="00E1590E" w:rsidP="002730C0">
      <w:pPr>
        <w:widowControl w:val="0"/>
        <w:tabs>
          <w:tab w:val="left" w:pos="0"/>
        </w:tabs>
        <w:rPr>
          <w:color w:val="000000"/>
          <w:sz w:val="27"/>
          <w:szCs w:val="27"/>
        </w:rPr>
      </w:pPr>
    </w:p>
    <w:p w14:paraId="7B6DA81B" w14:textId="77777777" w:rsidR="00E1590E" w:rsidRDefault="00E1590E" w:rsidP="002730C0">
      <w:pPr>
        <w:widowControl w:val="0"/>
        <w:tabs>
          <w:tab w:val="left" w:pos="0"/>
        </w:tabs>
        <w:rPr>
          <w:color w:val="000000"/>
          <w:sz w:val="27"/>
          <w:szCs w:val="27"/>
        </w:rPr>
      </w:pPr>
    </w:p>
    <w:p w14:paraId="38D70447" w14:textId="77777777" w:rsidR="00E1590E" w:rsidRDefault="00E1590E" w:rsidP="002730C0">
      <w:pPr>
        <w:widowControl w:val="0"/>
        <w:tabs>
          <w:tab w:val="left" w:pos="0"/>
        </w:tabs>
        <w:rPr>
          <w:color w:val="000000"/>
          <w:sz w:val="27"/>
          <w:szCs w:val="27"/>
        </w:rPr>
      </w:pPr>
    </w:p>
    <w:p w14:paraId="2BCBE3FF" w14:textId="77777777" w:rsidR="00E1590E" w:rsidRDefault="00E1590E" w:rsidP="002730C0">
      <w:pPr>
        <w:widowControl w:val="0"/>
        <w:tabs>
          <w:tab w:val="left" w:pos="0"/>
        </w:tabs>
        <w:rPr>
          <w:color w:val="000000"/>
          <w:sz w:val="27"/>
          <w:szCs w:val="27"/>
        </w:rPr>
      </w:pPr>
    </w:p>
    <w:p w14:paraId="47F67D10" w14:textId="77777777" w:rsidR="00E1590E" w:rsidRDefault="00E1590E" w:rsidP="002730C0">
      <w:pPr>
        <w:widowControl w:val="0"/>
        <w:tabs>
          <w:tab w:val="left" w:pos="0"/>
        </w:tabs>
        <w:rPr>
          <w:color w:val="000000"/>
          <w:sz w:val="27"/>
          <w:szCs w:val="27"/>
        </w:rPr>
      </w:pPr>
    </w:p>
    <w:p w14:paraId="562896F8" w14:textId="77777777" w:rsidR="00E1590E" w:rsidRDefault="00E1590E" w:rsidP="002730C0">
      <w:pPr>
        <w:widowControl w:val="0"/>
        <w:tabs>
          <w:tab w:val="left" w:pos="0"/>
        </w:tabs>
        <w:rPr>
          <w:color w:val="000000"/>
          <w:sz w:val="27"/>
          <w:szCs w:val="27"/>
        </w:rPr>
      </w:pPr>
    </w:p>
    <w:p w14:paraId="6E347EDC" w14:textId="77777777" w:rsidR="00E1590E" w:rsidRDefault="00E1590E" w:rsidP="002730C0">
      <w:pPr>
        <w:widowControl w:val="0"/>
        <w:tabs>
          <w:tab w:val="left" w:pos="0"/>
        </w:tabs>
        <w:rPr>
          <w:color w:val="000000"/>
          <w:sz w:val="27"/>
          <w:szCs w:val="27"/>
        </w:rPr>
      </w:pPr>
    </w:p>
    <w:p w14:paraId="6EF3A4CC" w14:textId="77777777" w:rsidR="00E1590E" w:rsidRDefault="00E1590E" w:rsidP="002730C0">
      <w:pPr>
        <w:widowControl w:val="0"/>
        <w:tabs>
          <w:tab w:val="left" w:pos="0"/>
        </w:tabs>
        <w:rPr>
          <w:color w:val="000000"/>
          <w:sz w:val="27"/>
          <w:szCs w:val="27"/>
        </w:rPr>
      </w:pPr>
    </w:p>
    <w:p w14:paraId="14060F16" w14:textId="77777777" w:rsidR="00E1590E" w:rsidRDefault="00E1590E" w:rsidP="002730C0">
      <w:pPr>
        <w:widowControl w:val="0"/>
        <w:tabs>
          <w:tab w:val="left" w:pos="0"/>
        </w:tabs>
        <w:rPr>
          <w:color w:val="000000"/>
          <w:sz w:val="27"/>
          <w:szCs w:val="27"/>
        </w:rPr>
      </w:pPr>
    </w:p>
    <w:p w14:paraId="477D84E6" w14:textId="77777777" w:rsidR="00E1590E" w:rsidRDefault="00E1590E" w:rsidP="002730C0">
      <w:pPr>
        <w:widowControl w:val="0"/>
        <w:tabs>
          <w:tab w:val="left" w:pos="0"/>
        </w:tabs>
        <w:rPr>
          <w:color w:val="000000"/>
          <w:sz w:val="27"/>
          <w:szCs w:val="27"/>
        </w:rPr>
      </w:pPr>
    </w:p>
    <w:p w14:paraId="35605774" w14:textId="77777777" w:rsidR="00E1590E" w:rsidRPr="002730C0" w:rsidRDefault="00E1590E" w:rsidP="002730C0">
      <w:pPr>
        <w:widowControl w:val="0"/>
        <w:tabs>
          <w:tab w:val="left" w:pos="0"/>
        </w:tabs>
        <w:rPr>
          <w:color w:val="000000"/>
          <w:sz w:val="27"/>
          <w:szCs w:val="27"/>
        </w:rPr>
      </w:pPr>
    </w:p>
    <w:p w14:paraId="4C07C632" w14:textId="77777777" w:rsidR="002730C0" w:rsidRPr="002730C0" w:rsidRDefault="002B20FC" w:rsidP="002730C0">
      <w:pPr>
        <w:widowControl w:val="0"/>
        <w:tabs>
          <w:tab w:val="left" w:pos="0"/>
        </w:tabs>
        <w:jc w:val="center"/>
        <w:rPr>
          <w:b/>
          <w:bCs/>
          <w:color w:val="000000"/>
          <w:sz w:val="27"/>
          <w:szCs w:val="27"/>
        </w:rPr>
      </w:pPr>
      <w:r w:rsidRPr="002730C0">
        <w:rPr>
          <w:b/>
          <w:color w:val="000000"/>
          <w:sz w:val="27"/>
          <w:szCs w:val="27"/>
        </w:rPr>
        <w:t>Номинация «</w:t>
      </w:r>
      <w:r w:rsidRPr="002730C0">
        <w:rPr>
          <w:b/>
          <w:bCs/>
          <w:color w:val="000000"/>
          <w:sz w:val="27"/>
          <w:szCs w:val="27"/>
        </w:rPr>
        <w:t>Добровольческое объединение года»</w:t>
      </w:r>
    </w:p>
    <w:p w14:paraId="614B49D3" w14:textId="77777777" w:rsidR="002730C0" w:rsidRPr="002730C0" w:rsidRDefault="002730C0" w:rsidP="002730C0">
      <w:pPr>
        <w:widowControl w:val="0"/>
        <w:tabs>
          <w:tab w:val="left" w:pos="0"/>
        </w:tabs>
        <w:jc w:val="center"/>
        <w:rPr>
          <w:b/>
          <w:bCs/>
          <w:color w:val="000000"/>
          <w:sz w:val="28"/>
          <w:szCs w:val="28"/>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5242"/>
        <w:gridCol w:w="4453"/>
        <w:gridCol w:w="4729"/>
      </w:tblGrid>
      <w:tr w:rsidR="005E208C" w14:paraId="7981D44E" w14:textId="77777777" w:rsidTr="00AF5407">
        <w:trPr>
          <w:trHeight w:val="278"/>
          <w:tblHeader/>
        </w:trPr>
        <w:tc>
          <w:tcPr>
            <w:tcW w:w="190" w:type="pct"/>
            <w:vMerge w:val="restart"/>
          </w:tcPr>
          <w:p w14:paraId="205BFF71" w14:textId="77777777" w:rsidR="002730C0" w:rsidRPr="002730C0" w:rsidRDefault="002B20FC" w:rsidP="002730C0">
            <w:pPr>
              <w:widowControl w:val="0"/>
              <w:contextualSpacing/>
              <w:jc w:val="center"/>
              <w:rPr>
                <w:b/>
                <w:bCs/>
                <w:color w:val="000000"/>
                <w:szCs w:val="28"/>
              </w:rPr>
            </w:pPr>
            <w:r w:rsidRPr="002730C0">
              <w:rPr>
                <w:b/>
                <w:bCs/>
                <w:color w:val="000000"/>
                <w:szCs w:val="28"/>
              </w:rPr>
              <w:t>№ п/п</w:t>
            </w:r>
          </w:p>
        </w:tc>
        <w:tc>
          <w:tcPr>
            <w:tcW w:w="1748" w:type="pct"/>
            <w:vMerge w:val="restart"/>
          </w:tcPr>
          <w:p w14:paraId="04635916" w14:textId="77777777" w:rsidR="002730C0" w:rsidRPr="002730C0" w:rsidRDefault="002B20FC" w:rsidP="002730C0">
            <w:pPr>
              <w:widowControl w:val="0"/>
              <w:contextualSpacing/>
              <w:jc w:val="center"/>
              <w:rPr>
                <w:b/>
                <w:bCs/>
                <w:color w:val="000000"/>
                <w:szCs w:val="28"/>
              </w:rPr>
            </w:pPr>
            <w:r w:rsidRPr="002730C0">
              <w:rPr>
                <w:b/>
                <w:bCs/>
                <w:color w:val="000000"/>
                <w:szCs w:val="28"/>
              </w:rPr>
              <w:t>Критерий</w:t>
            </w:r>
          </w:p>
        </w:tc>
        <w:tc>
          <w:tcPr>
            <w:tcW w:w="1485" w:type="pct"/>
            <w:vMerge w:val="restart"/>
          </w:tcPr>
          <w:p w14:paraId="725D5BF5" w14:textId="77777777" w:rsidR="002730C0" w:rsidRPr="002730C0" w:rsidRDefault="002B20FC" w:rsidP="002730C0">
            <w:pPr>
              <w:widowControl w:val="0"/>
              <w:contextualSpacing/>
              <w:jc w:val="center"/>
              <w:rPr>
                <w:b/>
                <w:bCs/>
                <w:color w:val="000000"/>
                <w:szCs w:val="28"/>
              </w:rPr>
            </w:pPr>
            <w:r w:rsidRPr="002730C0">
              <w:rPr>
                <w:b/>
                <w:bCs/>
                <w:color w:val="000000"/>
                <w:szCs w:val="28"/>
              </w:rPr>
              <w:t>Оценка</w:t>
            </w:r>
          </w:p>
        </w:tc>
        <w:tc>
          <w:tcPr>
            <w:tcW w:w="1577" w:type="pct"/>
            <w:vMerge w:val="restart"/>
          </w:tcPr>
          <w:p w14:paraId="029DC456" w14:textId="77777777" w:rsidR="002730C0" w:rsidRPr="002730C0" w:rsidRDefault="002B20FC" w:rsidP="002730C0">
            <w:pPr>
              <w:widowControl w:val="0"/>
              <w:contextualSpacing/>
              <w:jc w:val="center"/>
              <w:rPr>
                <w:b/>
                <w:bCs/>
                <w:color w:val="000000"/>
                <w:szCs w:val="28"/>
              </w:rPr>
            </w:pPr>
            <w:r w:rsidRPr="002730C0">
              <w:rPr>
                <w:b/>
                <w:bCs/>
                <w:color w:val="000000"/>
                <w:szCs w:val="28"/>
              </w:rPr>
              <w:t>Подтверждающие документы</w:t>
            </w:r>
          </w:p>
        </w:tc>
      </w:tr>
      <w:tr w:rsidR="005E208C" w14:paraId="5765B3E6" w14:textId="77777777" w:rsidTr="00AF5407">
        <w:trPr>
          <w:cantSplit/>
          <w:trHeight w:val="348"/>
          <w:tblHeader/>
        </w:trPr>
        <w:tc>
          <w:tcPr>
            <w:tcW w:w="190" w:type="pct"/>
            <w:vMerge/>
          </w:tcPr>
          <w:p w14:paraId="04BAB5F8" w14:textId="77777777" w:rsidR="002730C0" w:rsidRPr="002730C0" w:rsidRDefault="002730C0" w:rsidP="002730C0">
            <w:pPr>
              <w:widowControl w:val="0"/>
              <w:contextualSpacing/>
              <w:jc w:val="center"/>
              <w:rPr>
                <w:b/>
                <w:bCs/>
                <w:color w:val="000000"/>
                <w:szCs w:val="28"/>
              </w:rPr>
            </w:pPr>
          </w:p>
        </w:tc>
        <w:tc>
          <w:tcPr>
            <w:tcW w:w="1748" w:type="pct"/>
            <w:vMerge/>
          </w:tcPr>
          <w:p w14:paraId="09E3986E" w14:textId="77777777" w:rsidR="002730C0" w:rsidRPr="002730C0" w:rsidRDefault="002730C0" w:rsidP="002730C0">
            <w:pPr>
              <w:widowControl w:val="0"/>
              <w:contextualSpacing/>
              <w:jc w:val="center"/>
              <w:rPr>
                <w:b/>
                <w:bCs/>
                <w:color w:val="000000"/>
                <w:szCs w:val="28"/>
              </w:rPr>
            </w:pPr>
          </w:p>
        </w:tc>
        <w:tc>
          <w:tcPr>
            <w:tcW w:w="1485" w:type="pct"/>
            <w:vMerge/>
          </w:tcPr>
          <w:p w14:paraId="7B5B6350" w14:textId="77777777" w:rsidR="002730C0" w:rsidRPr="002730C0" w:rsidRDefault="002730C0" w:rsidP="002730C0">
            <w:pPr>
              <w:widowControl w:val="0"/>
              <w:contextualSpacing/>
              <w:jc w:val="center"/>
              <w:rPr>
                <w:b/>
                <w:bCs/>
                <w:color w:val="000000"/>
                <w:szCs w:val="28"/>
              </w:rPr>
            </w:pPr>
          </w:p>
        </w:tc>
        <w:tc>
          <w:tcPr>
            <w:tcW w:w="1577" w:type="pct"/>
            <w:vMerge/>
          </w:tcPr>
          <w:p w14:paraId="7BFDEC78" w14:textId="77777777" w:rsidR="002730C0" w:rsidRPr="002730C0" w:rsidRDefault="002730C0" w:rsidP="002730C0">
            <w:pPr>
              <w:widowControl w:val="0"/>
              <w:contextualSpacing/>
              <w:jc w:val="center"/>
              <w:rPr>
                <w:b/>
                <w:bCs/>
                <w:color w:val="000000"/>
                <w:szCs w:val="28"/>
              </w:rPr>
            </w:pPr>
          </w:p>
        </w:tc>
      </w:tr>
      <w:tr w:rsidR="005E208C" w:rsidRPr="00385F0B" w14:paraId="609100E1" w14:textId="77777777" w:rsidTr="00AF5407">
        <w:trPr>
          <w:trHeight w:val="270"/>
        </w:trPr>
        <w:tc>
          <w:tcPr>
            <w:tcW w:w="190" w:type="pct"/>
            <w:vMerge w:val="restart"/>
            <w:vAlign w:val="center"/>
          </w:tcPr>
          <w:p w14:paraId="73B36594" w14:textId="77777777" w:rsidR="002730C0" w:rsidRPr="002730C0" w:rsidRDefault="002B20FC" w:rsidP="002730C0">
            <w:pPr>
              <w:widowControl w:val="0"/>
              <w:contextualSpacing/>
              <w:jc w:val="center"/>
              <w:rPr>
                <w:bCs/>
                <w:color w:val="000000"/>
                <w:szCs w:val="28"/>
              </w:rPr>
            </w:pPr>
            <w:r w:rsidRPr="002730C0">
              <w:rPr>
                <w:bCs/>
                <w:color w:val="000000"/>
                <w:szCs w:val="28"/>
              </w:rPr>
              <w:t>1</w:t>
            </w:r>
          </w:p>
        </w:tc>
        <w:tc>
          <w:tcPr>
            <w:tcW w:w="1748" w:type="pct"/>
            <w:vMerge w:val="restart"/>
            <w:vAlign w:val="center"/>
          </w:tcPr>
          <w:p w14:paraId="444CD59A"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Численность добровольческого объединения </w:t>
            </w:r>
            <w:r w:rsidRPr="00385F0B">
              <w:rPr>
                <w:color w:val="000000"/>
                <w:szCs w:val="23"/>
                <w:shd w:val="clear" w:color="auto" w:fill="FFFFFF"/>
                <w:lang w:val="ru-RU"/>
              </w:rPr>
              <w:br/>
              <w:t xml:space="preserve">в период </w:t>
            </w:r>
            <w:r w:rsidR="00E1590E" w:rsidRPr="00385F0B">
              <w:rPr>
                <w:color w:val="000000"/>
                <w:szCs w:val="23"/>
                <w:shd w:val="clear" w:color="auto" w:fill="FFFFFF"/>
                <w:lang w:val="ru-RU"/>
              </w:rPr>
              <w:t>с апреля 2020 года по июнь 2022 года</w:t>
            </w:r>
          </w:p>
        </w:tc>
        <w:tc>
          <w:tcPr>
            <w:tcW w:w="1485" w:type="pct"/>
            <w:vAlign w:val="center"/>
          </w:tcPr>
          <w:p w14:paraId="52AB5215" w14:textId="77777777" w:rsidR="002730C0" w:rsidRPr="002730C0" w:rsidRDefault="002B20FC" w:rsidP="002730C0">
            <w:pPr>
              <w:widowControl w:val="0"/>
              <w:contextualSpacing/>
              <w:rPr>
                <w:b/>
                <w:bCs/>
                <w:color w:val="000000"/>
              </w:rPr>
            </w:pPr>
            <w:r w:rsidRPr="002730C0">
              <w:rPr>
                <w:color w:val="000000"/>
                <w:shd w:val="clear" w:color="auto" w:fill="FFFFFF"/>
              </w:rPr>
              <w:t>10 - 30 человек – 1 балл</w:t>
            </w:r>
          </w:p>
        </w:tc>
        <w:tc>
          <w:tcPr>
            <w:tcW w:w="1577" w:type="pct"/>
            <w:vMerge w:val="restart"/>
            <w:vAlign w:val="center"/>
          </w:tcPr>
          <w:p w14:paraId="1178C101" w14:textId="77777777" w:rsidR="002730C0" w:rsidRPr="00385F0B" w:rsidRDefault="002B20FC" w:rsidP="002730C0">
            <w:pPr>
              <w:widowControl w:val="0"/>
              <w:contextualSpacing/>
              <w:jc w:val="center"/>
              <w:rPr>
                <w:b/>
                <w:bCs/>
                <w:color w:val="000000"/>
                <w:lang w:val="ru-RU"/>
              </w:rPr>
            </w:pPr>
            <w:r w:rsidRPr="00385F0B">
              <w:rPr>
                <w:color w:val="000000"/>
                <w:szCs w:val="23"/>
                <w:shd w:val="clear" w:color="auto" w:fill="FFFFFF"/>
                <w:lang w:val="ru-RU"/>
              </w:rPr>
              <w:t>Положение об организации, документы, подтверждающие численность добровольческого объединения</w:t>
            </w:r>
          </w:p>
        </w:tc>
      </w:tr>
      <w:tr w:rsidR="005E208C" w14:paraId="7B7F6382" w14:textId="77777777" w:rsidTr="00AF5407">
        <w:trPr>
          <w:trHeight w:val="321"/>
        </w:trPr>
        <w:tc>
          <w:tcPr>
            <w:tcW w:w="190" w:type="pct"/>
            <w:vMerge/>
            <w:vAlign w:val="center"/>
          </w:tcPr>
          <w:p w14:paraId="35DB9673"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44278408"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3B0100F8" w14:textId="77777777" w:rsidR="002730C0" w:rsidRPr="002730C0" w:rsidRDefault="002B20FC" w:rsidP="002730C0">
            <w:pPr>
              <w:widowControl w:val="0"/>
              <w:ind w:firstLine="33"/>
              <w:rPr>
                <w:color w:val="000000"/>
              </w:rPr>
            </w:pPr>
            <w:r w:rsidRPr="002730C0">
              <w:rPr>
                <w:color w:val="000000"/>
                <w:shd w:val="clear" w:color="auto" w:fill="FFFFFF"/>
              </w:rPr>
              <w:t>31 – 50 человек – 2 балла</w:t>
            </w:r>
          </w:p>
        </w:tc>
        <w:tc>
          <w:tcPr>
            <w:tcW w:w="1577" w:type="pct"/>
            <w:vMerge/>
          </w:tcPr>
          <w:p w14:paraId="308F10AC" w14:textId="77777777" w:rsidR="002730C0" w:rsidRPr="002730C0" w:rsidRDefault="002730C0" w:rsidP="002730C0">
            <w:pPr>
              <w:widowControl w:val="0"/>
              <w:contextualSpacing/>
              <w:jc w:val="center"/>
              <w:rPr>
                <w:b/>
                <w:bCs/>
                <w:color w:val="000000"/>
              </w:rPr>
            </w:pPr>
          </w:p>
        </w:tc>
      </w:tr>
      <w:tr w:rsidR="005E208C" w14:paraId="5B3B850B" w14:textId="77777777" w:rsidTr="00AF5407">
        <w:trPr>
          <w:trHeight w:val="135"/>
        </w:trPr>
        <w:tc>
          <w:tcPr>
            <w:tcW w:w="190" w:type="pct"/>
            <w:vMerge/>
            <w:vAlign w:val="center"/>
          </w:tcPr>
          <w:p w14:paraId="611967F0" w14:textId="77777777" w:rsidR="002730C0" w:rsidRPr="002730C0" w:rsidRDefault="002730C0" w:rsidP="002730C0">
            <w:pPr>
              <w:widowControl w:val="0"/>
              <w:contextualSpacing/>
              <w:jc w:val="center"/>
              <w:rPr>
                <w:bCs/>
                <w:color w:val="000000"/>
                <w:szCs w:val="28"/>
              </w:rPr>
            </w:pPr>
          </w:p>
        </w:tc>
        <w:tc>
          <w:tcPr>
            <w:tcW w:w="1748" w:type="pct"/>
            <w:vMerge/>
            <w:vAlign w:val="center"/>
          </w:tcPr>
          <w:p w14:paraId="26B549D1" w14:textId="77777777" w:rsidR="002730C0" w:rsidRPr="002730C0" w:rsidRDefault="002730C0" w:rsidP="002730C0">
            <w:pPr>
              <w:widowControl w:val="0"/>
              <w:contextualSpacing/>
              <w:jc w:val="center"/>
              <w:rPr>
                <w:color w:val="000000"/>
                <w:szCs w:val="23"/>
                <w:shd w:val="clear" w:color="auto" w:fill="FFFFFF"/>
              </w:rPr>
            </w:pPr>
          </w:p>
        </w:tc>
        <w:tc>
          <w:tcPr>
            <w:tcW w:w="1485" w:type="pct"/>
            <w:vAlign w:val="center"/>
          </w:tcPr>
          <w:p w14:paraId="13DD926C" w14:textId="77777777" w:rsidR="002730C0" w:rsidRPr="002730C0" w:rsidRDefault="002B20FC" w:rsidP="002730C0">
            <w:pPr>
              <w:widowControl w:val="0"/>
              <w:contextualSpacing/>
              <w:rPr>
                <w:b/>
                <w:bCs/>
                <w:color w:val="000000"/>
              </w:rPr>
            </w:pPr>
            <w:r w:rsidRPr="002730C0">
              <w:rPr>
                <w:color w:val="000000"/>
                <w:shd w:val="clear" w:color="auto" w:fill="FFFFFF"/>
              </w:rPr>
              <w:t>51 – 100 человек – 3 балла</w:t>
            </w:r>
          </w:p>
        </w:tc>
        <w:tc>
          <w:tcPr>
            <w:tcW w:w="1577" w:type="pct"/>
            <w:vMerge/>
          </w:tcPr>
          <w:p w14:paraId="3646F541" w14:textId="77777777" w:rsidR="002730C0" w:rsidRPr="002730C0" w:rsidRDefault="002730C0" w:rsidP="002730C0">
            <w:pPr>
              <w:widowControl w:val="0"/>
              <w:contextualSpacing/>
              <w:jc w:val="center"/>
              <w:rPr>
                <w:b/>
                <w:bCs/>
                <w:color w:val="000000"/>
              </w:rPr>
            </w:pPr>
          </w:p>
        </w:tc>
      </w:tr>
      <w:tr w:rsidR="005E208C" w14:paraId="6ADF97A0" w14:textId="77777777" w:rsidTr="00AF5407">
        <w:trPr>
          <w:trHeight w:val="135"/>
        </w:trPr>
        <w:tc>
          <w:tcPr>
            <w:tcW w:w="190" w:type="pct"/>
            <w:vMerge/>
            <w:vAlign w:val="center"/>
          </w:tcPr>
          <w:p w14:paraId="156BED50" w14:textId="77777777" w:rsidR="002730C0" w:rsidRPr="002730C0" w:rsidRDefault="002730C0" w:rsidP="002730C0">
            <w:pPr>
              <w:widowControl w:val="0"/>
              <w:contextualSpacing/>
              <w:jc w:val="center"/>
              <w:rPr>
                <w:bCs/>
                <w:color w:val="000000"/>
                <w:szCs w:val="28"/>
              </w:rPr>
            </w:pPr>
          </w:p>
        </w:tc>
        <w:tc>
          <w:tcPr>
            <w:tcW w:w="1748" w:type="pct"/>
            <w:vMerge/>
            <w:vAlign w:val="center"/>
          </w:tcPr>
          <w:p w14:paraId="687BC245" w14:textId="77777777" w:rsidR="002730C0" w:rsidRPr="002730C0" w:rsidRDefault="002730C0" w:rsidP="002730C0">
            <w:pPr>
              <w:widowControl w:val="0"/>
              <w:contextualSpacing/>
              <w:jc w:val="center"/>
              <w:rPr>
                <w:color w:val="000000"/>
                <w:szCs w:val="23"/>
                <w:shd w:val="clear" w:color="auto" w:fill="FFFFFF"/>
              </w:rPr>
            </w:pPr>
          </w:p>
        </w:tc>
        <w:tc>
          <w:tcPr>
            <w:tcW w:w="1485" w:type="pct"/>
            <w:vAlign w:val="center"/>
          </w:tcPr>
          <w:p w14:paraId="6ED8B159" w14:textId="77777777" w:rsidR="002730C0" w:rsidRPr="002730C0" w:rsidRDefault="002B20FC" w:rsidP="002730C0">
            <w:pPr>
              <w:widowControl w:val="0"/>
              <w:contextualSpacing/>
              <w:rPr>
                <w:color w:val="000000"/>
                <w:shd w:val="clear" w:color="auto" w:fill="FFFFFF"/>
              </w:rPr>
            </w:pPr>
            <w:r w:rsidRPr="002730C0">
              <w:rPr>
                <w:color w:val="000000"/>
                <w:shd w:val="clear" w:color="auto" w:fill="FFFFFF"/>
              </w:rPr>
              <w:t xml:space="preserve">Более 100 человек – 4 балла </w:t>
            </w:r>
          </w:p>
        </w:tc>
        <w:tc>
          <w:tcPr>
            <w:tcW w:w="1577" w:type="pct"/>
            <w:vMerge/>
          </w:tcPr>
          <w:p w14:paraId="0A188CD6" w14:textId="77777777" w:rsidR="002730C0" w:rsidRPr="002730C0" w:rsidRDefault="002730C0" w:rsidP="002730C0">
            <w:pPr>
              <w:widowControl w:val="0"/>
              <w:contextualSpacing/>
              <w:jc w:val="center"/>
              <w:rPr>
                <w:b/>
                <w:bCs/>
                <w:color w:val="000000"/>
              </w:rPr>
            </w:pPr>
          </w:p>
        </w:tc>
      </w:tr>
      <w:tr w:rsidR="005E208C" w:rsidRPr="00385F0B" w14:paraId="2850824E" w14:textId="77777777" w:rsidTr="00AF5407">
        <w:trPr>
          <w:trHeight w:val="278"/>
        </w:trPr>
        <w:tc>
          <w:tcPr>
            <w:tcW w:w="190" w:type="pct"/>
            <w:vMerge w:val="restart"/>
            <w:vAlign w:val="center"/>
          </w:tcPr>
          <w:p w14:paraId="1EC8C392" w14:textId="77777777" w:rsidR="002730C0" w:rsidRPr="002730C0" w:rsidRDefault="002B20FC" w:rsidP="002730C0">
            <w:pPr>
              <w:widowControl w:val="0"/>
              <w:contextualSpacing/>
              <w:jc w:val="center"/>
              <w:rPr>
                <w:bCs/>
                <w:color w:val="000000"/>
                <w:szCs w:val="28"/>
              </w:rPr>
            </w:pPr>
            <w:r w:rsidRPr="002730C0">
              <w:rPr>
                <w:bCs/>
                <w:color w:val="000000"/>
                <w:szCs w:val="28"/>
              </w:rPr>
              <w:t>2</w:t>
            </w:r>
          </w:p>
        </w:tc>
        <w:tc>
          <w:tcPr>
            <w:tcW w:w="1748" w:type="pct"/>
            <w:vMerge w:val="restart"/>
            <w:vAlign w:val="center"/>
          </w:tcPr>
          <w:p w14:paraId="170387FE" w14:textId="77777777" w:rsidR="002730C0" w:rsidRPr="00385F0B" w:rsidRDefault="002B20FC" w:rsidP="002730C0">
            <w:pPr>
              <w:widowControl w:val="0"/>
              <w:contextualSpacing/>
              <w:jc w:val="center"/>
              <w:rPr>
                <w:color w:val="000000"/>
                <w:szCs w:val="23"/>
                <w:shd w:val="clear" w:color="auto" w:fill="FFFFFF"/>
                <w:lang w:val="ru-RU"/>
              </w:rPr>
            </w:pPr>
            <w:r w:rsidRPr="00385F0B">
              <w:rPr>
                <w:color w:val="000000"/>
                <w:szCs w:val="23"/>
                <w:shd w:val="clear" w:color="auto" w:fill="FFFFFF"/>
                <w:lang w:val="ru-RU"/>
              </w:rPr>
              <w:t>Добровольческое объединение зарегистрировано в ЕИС «Добровольцы России» (</w:t>
            </w:r>
            <w:r w:rsidRPr="002730C0">
              <w:rPr>
                <w:color w:val="000000"/>
                <w:szCs w:val="23"/>
                <w:shd w:val="clear" w:color="auto" w:fill="FFFFFF"/>
              </w:rPr>
              <w:t>www</w:t>
            </w:r>
            <w:r w:rsidRPr="00385F0B">
              <w:rPr>
                <w:color w:val="000000"/>
                <w:szCs w:val="23"/>
                <w:shd w:val="clear" w:color="auto" w:fill="FFFFFF"/>
                <w:lang w:val="ru-RU"/>
              </w:rPr>
              <w:t>.</w:t>
            </w:r>
            <w:r w:rsidRPr="002730C0">
              <w:rPr>
                <w:color w:val="000000"/>
                <w:szCs w:val="23"/>
                <w:shd w:val="clear" w:color="auto" w:fill="FFFFFF"/>
              </w:rPr>
              <w:t>dobro</w:t>
            </w:r>
            <w:r w:rsidRPr="00385F0B">
              <w:rPr>
                <w:color w:val="000000"/>
                <w:szCs w:val="23"/>
                <w:shd w:val="clear" w:color="auto" w:fill="FFFFFF"/>
                <w:lang w:val="ru-RU"/>
              </w:rPr>
              <w:t>.</w:t>
            </w:r>
            <w:r w:rsidRPr="002730C0">
              <w:rPr>
                <w:color w:val="000000"/>
                <w:szCs w:val="23"/>
                <w:shd w:val="clear" w:color="auto" w:fill="FFFFFF"/>
              </w:rPr>
              <w:t>ru</w:t>
            </w:r>
            <w:r w:rsidRPr="00385F0B">
              <w:rPr>
                <w:color w:val="000000"/>
                <w:szCs w:val="23"/>
                <w:shd w:val="clear" w:color="auto" w:fill="FFFFFF"/>
                <w:lang w:val="ru-RU"/>
              </w:rPr>
              <w:t>)</w:t>
            </w:r>
          </w:p>
        </w:tc>
        <w:tc>
          <w:tcPr>
            <w:tcW w:w="1485" w:type="pct"/>
            <w:vAlign w:val="center"/>
          </w:tcPr>
          <w:p w14:paraId="7D84C77A" w14:textId="77777777" w:rsidR="002730C0" w:rsidRPr="002730C0" w:rsidRDefault="002B20FC" w:rsidP="002730C0">
            <w:pPr>
              <w:widowControl w:val="0"/>
              <w:contextualSpacing/>
              <w:rPr>
                <w:color w:val="000000"/>
                <w:shd w:val="clear" w:color="auto" w:fill="FFFFFF"/>
              </w:rPr>
            </w:pPr>
            <w:r w:rsidRPr="002730C0">
              <w:rPr>
                <w:color w:val="000000"/>
                <w:shd w:val="clear" w:color="auto" w:fill="FFFFFF"/>
              </w:rPr>
              <w:t>Да – 2 балла</w:t>
            </w:r>
          </w:p>
        </w:tc>
        <w:tc>
          <w:tcPr>
            <w:tcW w:w="1577" w:type="pct"/>
            <w:vMerge w:val="restart"/>
            <w:vAlign w:val="center"/>
          </w:tcPr>
          <w:p w14:paraId="69E599F7" w14:textId="77777777" w:rsidR="002730C0" w:rsidRPr="00385F0B" w:rsidRDefault="002B20FC" w:rsidP="002730C0">
            <w:pPr>
              <w:widowControl w:val="0"/>
              <w:contextualSpacing/>
              <w:jc w:val="center"/>
              <w:rPr>
                <w:bCs/>
                <w:color w:val="000000"/>
                <w:lang w:val="ru-RU"/>
              </w:rPr>
            </w:pPr>
            <w:r w:rsidRPr="00385F0B">
              <w:rPr>
                <w:bCs/>
                <w:color w:val="000000"/>
                <w:lang w:val="ru-RU"/>
              </w:rPr>
              <w:t>Ссылка на страницу объединения в ЕИС</w:t>
            </w:r>
          </w:p>
        </w:tc>
      </w:tr>
      <w:tr w:rsidR="005E208C" w14:paraId="19182099" w14:textId="77777777" w:rsidTr="00AF5407">
        <w:trPr>
          <w:trHeight w:val="277"/>
        </w:trPr>
        <w:tc>
          <w:tcPr>
            <w:tcW w:w="190" w:type="pct"/>
            <w:vMerge/>
            <w:vAlign w:val="center"/>
          </w:tcPr>
          <w:p w14:paraId="33A3C18E"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2C45288C"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74315308" w14:textId="77777777" w:rsidR="002730C0" w:rsidRPr="002730C0" w:rsidRDefault="002B20FC" w:rsidP="002730C0">
            <w:pPr>
              <w:widowControl w:val="0"/>
              <w:contextualSpacing/>
              <w:rPr>
                <w:color w:val="000000"/>
                <w:shd w:val="clear" w:color="auto" w:fill="FFFFFF"/>
              </w:rPr>
            </w:pPr>
            <w:r w:rsidRPr="002730C0">
              <w:rPr>
                <w:color w:val="000000"/>
                <w:shd w:val="clear" w:color="auto" w:fill="FFFFFF"/>
              </w:rPr>
              <w:t>Нет – 0 баллов</w:t>
            </w:r>
          </w:p>
        </w:tc>
        <w:tc>
          <w:tcPr>
            <w:tcW w:w="1577" w:type="pct"/>
            <w:vMerge/>
          </w:tcPr>
          <w:p w14:paraId="234B4162" w14:textId="77777777" w:rsidR="002730C0" w:rsidRPr="002730C0" w:rsidRDefault="002730C0" w:rsidP="002730C0">
            <w:pPr>
              <w:widowControl w:val="0"/>
              <w:contextualSpacing/>
              <w:jc w:val="center"/>
              <w:rPr>
                <w:b/>
                <w:bCs/>
                <w:color w:val="000000"/>
              </w:rPr>
            </w:pPr>
          </w:p>
        </w:tc>
      </w:tr>
      <w:tr w:rsidR="005E208C" w:rsidRPr="00385F0B" w14:paraId="179824EB" w14:textId="77777777" w:rsidTr="00AF5407">
        <w:trPr>
          <w:trHeight w:val="275"/>
        </w:trPr>
        <w:tc>
          <w:tcPr>
            <w:tcW w:w="190" w:type="pct"/>
            <w:vMerge w:val="restart"/>
            <w:vAlign w:val="center"/>
          </w:tcPr>
          <w:p w14:paraId="4DA758CF" w14:textId="77777777" w:rsidR="002730C0" w:rsidRPr="002730C0" w:rsidRDefault="002B20FC" w:rsidP="002730C0">
            <w:pPr>
              <w:widowControl w:val="0"/>
              <w:contextualSpacing/>
              <w:jc w:val="center"/>
              <w:rPr>
                <w:bCs/>
                <w:color w:val="000000"/>
                <w:szCs w:val="28"/>
              </w:rPr>
            </w:pPr>
            <w:r w:rsidRPr="002730C0">
              <w:rPr>
                <w:bCs/>
                <w:color w:val="000000"/>
                <w:szCs w:val="28"/>
              </w:rPr>
              <w:t>3</w:t>
            </w:r>
          </w:p>
        </w:tc>
        <w:tc>
          <w:tcPr>
            <w:tcW w:w="1748" w:type="pct"/>
            <w:vMerge w:val="restart"/>
            <w:vAlign w:val="center"/>
          </w:tcPr>
          <w:p w14:paraId="2806E520" w14:textId="77777777" w:rsidR="002730C0" w:rsidRPr="00385F0B" w:rsidRDefault="002B20FC" w:rsidP="002730C0">
            <w:pPr>
              <w:widowControl w:val="0"/>
              <w:contextualSpacing/>
              <w:jc w:val="center"/>
              <w:rPr>
                <w:color w:val="000000"/>
                <w:szCs w:val="23"/>
                <w:shd w:val="clear" w:color="auto" w:fill="FFFFFF"/>
                <w:lang w:val="ru-RU"/>
              </w:rPr>
            </w:pPr>
            <w:r w:rsidRPr="00385F0B">
              <w:rPr>
                <w:color w:val="000000"/>
                <w:szCs w:val="23"/>
                <w:shd w:val="clear" w:color="auto" w:fill="FFFFFF"/>
                <w:lang w:val="ru-RU"/>
              </w:rPr>
              <w:t>Количество мероприятий объединения, зарегистрированных в ЕИС «Добровольцы России» (</w:t>
            </w:r>
            <w:r w:rsidRPr="002730C0">
              <w:rPr>
                <w:color w:val="000000"/>
                <w:szCs w:val="23"/>
                <w:shd w:val="clear" w:color="auto" w:fill="FFFFFF"/>
              </w:rPr>
              <w:t>www</w:t>
            </w:r>
            <w:r w:rsidRPr="00385F0B">
              <w:rPr>
                <w:color w:val="000000"/>
                <w:szCs w:val="23"/>
                <w:shd w:val="clear" w:color="auto" w:fill="FFFFFF"/>
                <w:lang w:val="ru-RU"/>
              </w:rPr>
              <w:t>.</w:t>
            </w:r>
            <w:r w:rsidRPr="002730C0">
              <w:rPr>
                <w:color w:val="000000"/>
                <w:szCs w:val="23"/>
                <w:shd w:val="clear" w:color="auto" w:fill="FFFFFF"/>
              </w:rPr>
              <w:t>dobro</w:t>
            </w:r>
            <w:r w:rsidRPr="00385F0B">
              <w:rPr>
                <w:color w:val="000000"/>
                <w:szCs w:val="23"/>
                <w:shd w:val="clear" w:color="auto" w:fill="FFFFFF"/>
                <w:lang w:val="ru-RU"/>
              </w:rPr>
              <w:t>.</w:t>
            </w:r>
            <w:r w:rsidRPr="002730C0">
              <w:rPr>
                <w:color w:val="000000"/>
                <w:szCs w:val="23"/>
                <w:shd w:val="clear" w:color="auto" w:fill="FFFFFF"/>
              </w:rPr>
              <w:t>ru</w:t>
            </w:r>
            <w:r w:rsidRPr="00385F0B">
              <w:rPr>
                <w:color w:val="000000"/>
                <w:szCs w:val="23"/>
                <w:shd w:val="clear" w:color="auto" w:fill="FFFFFF"/>
                <w:lang w:val="ru-RU"/>
              </w:rPr>
              <w:t>)</w:t>
            </w:r>
          </w:p>
        </w:tc>
        <w:tc>
          <w:tcPr>
            <w:tcW w:w="1485" w:type="pct"/>
            <w:vAlign w:val="center"/>
          </w:tcPr>
          <w:p w14:paraId="2B90D3FE" w14:textId="77777777" w:rsidR="002730C0" w:rsidRPr="002730C0" w:rsidRDefault="002B20FC" w:rsidP="002730C0">
            <w:pPr>
              <w:widowControl w:val="0"/>
              <w:contextualSpacing/>
              <w:rPr>
                <w:color w:val="000000"/>
                <w:shd w:val="clear" w:color="auto" w:fill="FFFFFF"/>
              </w:rPr>
            </w:pPr>
            <w:r w:rsidRPr="002730C0">
              <w:rPr>
                <w:color w:val="000000"/>
                <w:shd w:val="clear" w:color="auto" w:fill="FFFFFF"/>
              </w:rPr>
              <w:t>менее 5 – 1 балл</w:t>
            </w:r>
          </w:p>
        </w:tc>
        <w:tc>
          <w:tcPr>
            <w:tcW w:w="1577" w:type="pct"/>
            <w:vMerge w:val="restart"/>
            <w:vAlign w:val="center"/>
          </w:tcPr>
          <w:p w14:paraId="6E21892B" w14:textId="77777777" w:rsidR="002730C0" w:rsidRPr="00385F0B" w:rsidRDefault="002B20FC" w:rsidP="002730C0">
            <w:pPr>
              <w:widowControl w:val="0"/>
              <w:contextualSpacing/>
              <w:jc w:val="center"/>
              <w:rPr>
                <w:bCs/>
                <w:color w:val="000000"/>
                <w:lang w:val="ru-RU"/>
              </w:rPr>
            </w:pPr>
            <w:r w:rsidRPr="00385F0B">
              <w:rPr>
                <w:bCs/>
                <w:color w:val="000000"/>
                <w:lang w:val="ru-RU"/>
              </w:rPr>
              <w:t>Ссылка на мероприятия в ЕИС</w:t>
            </w:r>
          </w:p>
        </w:tc>
      </w:tr>
      <w:tr w:rsidR="005E208C" w14:paraId="3C7B33B5" w14:textId="77777777" w:rsidTr="00AF5407">
        <w:trPr>
          <w:trHeight w:val="275"/>
        </w:trPr>
        <w:tc>
          <w:tcPr>
            <w:tcW w:w="190" w:type="pct"/>
            <w:vMerge/>
            <w:vAlign w:val="center"/>
          </w:tcPr>
          <w:p w14:paraId="42CD0D3C"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4F8183AC"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36A54543" w14:textId="77777777" w:rsidR="002730C0" w:rsidRPr="002730C0" w:rsidRDefault="002B20FC" w:rsidP="002730C0">
            <w:pPr>
              <w:widowControl w:val="0"/>
              <w:contextualSpacing/>
              <w:rPr>
                <w:color w:val="000000"/>
                <w:shd w:val="clear" w:color="auto" w:fill="FFFFFF"/>
              </w:rPr>
            </w:pPr>
            <w:r w:rsidRPr="002730C0">
              <w:rPr>
                <w:color w:val="000000"/>
                <w:shd w:val="clear" w:color="auto" w:fill="FFFFFF"/>
              </w:rPr>
              <w:t>5 – 10 – 2 балла</w:t>
            </w:r>
          </w:p>
        </w:tc>
        <w:tc>
          <w:tcPr>
            <w:tcW w:w="1577" w:type="pct"/>
            <w:vMerge/>
          </w:tcPr>
          <w:p w14:paraId="7D5EE4C4" w14:textId="77777777" w:rsidR="002730C0" w:rsidRPr="002730C0" w:rsidRDefault="002730C0" w:rsidP="002730C0">
            <w:pPr>
              <w:widowControl w:val="0"/>
              <w:contextualSpacing/>
              <w:jc w:val="center"/>
              <w:rPr>
                <w:b/>
                <w:bCs/>
                <w:color w:val="000000"/>
              </w:rPr>
            </w:pPr>
          </w:p>
        </w:tc>
      </w:tr>
      <w:tr w:rsidR="005E208C" w14:paraId="5614CF48" w14:textId="77777777" w:rsidTr="00AF5407">
        <w:trPr>
          <w:trHeight w:val="275"/>
        </w:trPr>
        <w:tc>
          <w:tcPr>
            <w:tcW w:w="190" w:type="pct"/>
            <w:vMerge/>
            <w:vAlign w:val="center"/>
          </w:tcPr>
          <w:p w14:paraId="5D7B6E02" w14:textId="77777777" w:rsidR="002730C0" w:rsidRPr="002730C0" w:rsidRDefault="002730C0" w:rsidP="002730C0">
            <w:pPr>
              <w:widowControl w:val="0"/>
              <w:contextualSpacing/>
              <w:jc w:val="center"/>
              <w:rPr>
                <w:bCs/>
                <w:color w:val="000000"/>
                <w:szCs w:val="28"/>
              </w:rPr>
            </w:pPr>
          </w:p>
        </w:tc>
        <w:tc>
          <w:tcPr>
            <w:tcW w:w="1748" w:type="pct"/>
            <w:vMerge/>
            <w:vAlign w:val="center"/>
          </w:tcPr>
          <w:p w14:paraId="633838F6" w14:textId="77777777" w:rsidR="002730C0" w:rsidRPr="002730C0" w:rsidRDefault="002730C0" w:rsidP="002730C0">
            <w:pPr>
              <w:widowControl w:val="0"/>
              <w:contextualSpacing/>
              <w:jc w:val="center"/>
              <w:rPr>
                <w:color w:val="000000"/>
                <w:szCs w:val="23"/>
                <w:shd w:val="clear" w:color="auto" w:fill="FFFFFF"/>
              </w:rPr>
            </w:pPr>
          </w:p>
        </w:tc>
        <w:tc>
          <w:tcPr>
            <w:tcW w:w="1485" w:type="pct"/>
            <w:vAlign w:val="center"/>
          </w:tcPr>
          <w:p w14:paraId="7EEE2754" w14:textId="77777777" w:rsidR="002730C0" w:rsidRPr="002730C0" w:rsidRDefault="002B20FC" w:rsidP="002730C0">
            <w:pPr>
              <w:widowControl w:val="0"/>
              <w:contextualSpacing/>
              <w:rPr>
                <w:color w:val="000000"/>
                <w:shd w:val="clear" w:color="auto" w:fill="FFFFFF"/>
              </w:rPr>
            </w:pPr>
            <w:r w:rsidRPr="002730C0">
              <w:rPr>
                <w:color w:val="000000"/>
                <w:shd w:val="clear" w:color="auto" w:fill="FFFFFF"/>
              </w:rPr>
              <w:t>Более 10 – 3 балла</w:t>
            </w:r>
          </w:p>
        </w:tc>
        <w:tc>
          <w:tcPr>
            <w:tcW w:w="1577" w:type="pct"/>
            <w:vMerge/>
          </w:tcPr>
          <w:p w14:paraId="1167CC49" w14:textId="77777777" w:rsidR="002730C0" w:rsidRPr="002730C0" w:rsidRDefault="002730C0" w:rsidP="002730C0">
            <w:pPr>
              <w:widowControl w:val="0"/>
              <w:contextualSpacing/>
              <w:jc w:val="center"/>
              <w:rPr>
                <w:b/>
                <w:bCs/>
                <w:color w:val="000000"/>
              </w:rPr>
            </w:pPr>
          </w:p>
        </w:tc>
      </w:tr>
      <w:tr w:rsidR="005E208C" w:rsidRPr="00385F0B" w14:paraId="29A6B2E3" w14:textId="77777777" w:rsidTr="00AF5407">
        <w:trPr>
          <w:trHeight w:val="207"/>
        </w:trPr>
        <w:tc>
          <w:tcPr>
            <w:tcW w:w="190" w:type="pct"/>
            <w:vMerge w:val="restart"/>
            <w:vAlign w:val="center"/>
          </w:tcPr>
          <w:p w14:paraId="7760D0EC" w14:textId="77777777" w:rsidR="002730C0" w:rsidRPr="002730C0" w:rsidRDefault="002B20FC" w:rsidP="002730C0">
            <w:pPr>
              <w:widowControl w:val="0"/>
              <w:contextualSpacing/>
              <w:jc w:val="center"/>
              <w:rPr>
                <w:bCs/>
                <w:color w:val="000000"/>
                <w:szCs w:val="28"/>
              </w:rPr>
            </w:pPr>
            <w:r w:rsidRPr="002730C0">
              <w:rPr>
                <w:bCs/>
                <w:color w:val="000000"/>
                <w:szCs w:val="28"/>
              </w:rPr>
              <w:t>4</w:t>
            </w:r>
          </w:p>
        </w:tc>
        <w:tc>
          <w:tcPr>
            <w:tcW w:w="1748" w:type="pct"/>
            <w:vMerge w:val="restart"/>
            <w:vAlign w:val="center"/>
          </w:tcPr>
          <w:p w14:paraId="583BF0C8" w14:textId="77777777" w:rsidR="002730C0" w:rsidRPr="00385F0B" w:rsidRDefault="002B20FC" w:rsidP="002730C0">
            <w:pPr>
              <w:widowControl w:val="0"/>
              <w:contextualSpacing/>
              <w:jc w:val="center"/>
              <w:rPr>
                <w:color w:val="000000"/>
                <w:szCs w:val="23"/>
                <w:shd w:val="clear" w:color="auto" w:fill="FFFFFF"/>
                <w:lang w:val="ru-RU"/>
              </w:rPr>
            </w:pPr>
            <w:r w:rsidRPr="00385F0B">
              <w:rPr>
                <w:color w:val="000000"/>
                <w:szCs w:val="23"/>
                <w:shd w:val="clear" w:color="auto" w:fill="FFFFFF"/>
                <w:lang w:val="ru-RU"/>
              </w:rPr>
              <w:t>Количество волонтеров объединения, зарегистрированных в ЕИС «Добровольцы России» (</w:t>
            </w:r>
            <w:r w:rsidRPr="002730C0">
              <w:rPr>
                <w:color w:val="000000"/>
                <w:szCs w:val="23"/>
                <w:shd w:val="clear" w:color="auto" w:fill="FFFFFF"/>
              </w:rPr>
              <w:t>www</w:t>
            </w:r>
            <w:r w:rsidRPr="00385F0B">
              <w:rPr>
                <w:color w:val="000000"/>
                <w:szCs w:val="23"/>
                <w:shd w:val="clear" w:color="auto" w:fill="FFFFFF"/>
                <w:lang w:val="ru-RU"/>
              </w:rPr>
              <w:t>.</w:t>
            </w:r>
            <w:r w:rsidRPr="002730C0">
              <w:rPr>
                <w:color w:val="000000"/>
                <w:szCs w:val="23"/>
                <w:shd w:val="clear" w:color="auto" w:fill="FFFFFF"/>
              </w:rPr>
              <w:t>dobro</w:t>
            </w:r>
            <w:r w:rsidRPr="00385F0B">
              <w:rPr>
                <w:color w:val="000000"/>
                <w:szCs w:val="23"/>
                <w:shd w:val="clear" w:color="auto" w:fill="FFFFFF"/>
                <w:lang w:val="ru-RU"/>
              </w:rPr>
              <w:t>.</w:t>
            </w:r>
            <w:r w:rsidRPr="002730C0">
              <w:rPr>
                <w:color w:val="000000"/>
                <w:szCs w:val="23"/>
                <w:shd w:val="clear" w:color="auto" w:fill="FFFFFF"/>
              </w:rPr>
              <w:t>ru</w:t>
            </w:r>
            <w:r w:rsidRPr="00385F0B">
              <w:rPr>
                <w:color w:val="000000"/>
                <w:szCs w:val="23"/>
                <w:shd w:val="clear" w:color="auto" w:fill="FFFFFF"/>
                <w:lang w:val="ru-RU"/>
              </w:rPr>
              <w:t>)</w:t>
            </w:r>
          </w:p>
        </w:tc>
        <w:tc>
          <w:tcPr>
            <w:tcW w:w="1485" w:type="pct"/>
            <w:vAlign w:val="center"/>
          </w:tcPr>
          <w:p w14:paraId="0E911D06" w14:textId="77777777" w:rsidR="002730C0" w:rsidRPr="002730C0" w:rsidRDefault="002B20FC" w:rsidP="002730C0">
            <w:pPr>
              <w:widowControl w:val="0"/>
              <w:contextualSpacing/>
              <w:rPr>
                <w:color w:val="000000"/>
                <w:shd w:val="clear" w:color="auto" w:fill="FFFFFF"/>
              </w:rPr>
            </w:pPr>
            <w:r w:rsidRPr="002730C0">
              <w:rPr>
                <w:color w:val="000000"/>
                <w:shd w:val="clear" w:color="auto" w:fill="FFFFFF"/>
              </w:rPr>
              <w:t>10 – 30 человек – 1 балл</w:t>
            </w:r>
          </w:p>
        </w:tc>
        <w:tc>
          <w:tcPr>
            <w:tcW w:w="1577" w:type="pct"/>
            <w:vMerge w:val="restart"/>
            <w:vAlign w:val="center"/>
          </w:tcPr>
          <w:p w14:paraId="70132606" w14:textId="77777777" w:rsidR="002730C0" w:rsidRPr="00385F0B" w:rsidRDefault="002B20FC" w:rsidP="002730C0">
            <w:pPr>
              <w:widowControl w:val="0"/>
              <w:contextualSpacing/>
              <w:jc w:val="center"/>
              <w:rPr>
                <w:bCs/>
                <w:color w:val="000000"/>
                <w:lang w:val="ru-RU"/>
              </w:rPr>
            </w:pPr>
            <w:r w:rsidRPr="00385F0B">
              <w:rPr>
                <w:bCs/>
                <w:color w:val="000000"/>
                <w:lang w:val="ru-RU"/>
              </w:rPr>
              <w:t>Ссылки на страницы либо список</w:t>
            </w:r>
          </w:p>
        </w:tc>
      </w:tr>
      <w:tr w:rsidR="005E208C" w14:paraId="10F83CA0" w14:textId="77777777" w:rsidTr="00AF5407">
        <w:trPr>
          <w:trHeight w:val="206"/>
        </w:trPr>
        <w:tc>
          <w:tcPr>
            <w:tcW w:w="190" w:type="pct"/>
            <w:vMerge/>
            <w:vAlign w:val="center"/>
          </w:tcPr>
          <w:p w14:paraId="7B2967EE"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7E8521E0"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54717780" w14:textId="77777777" w:rsidR="002730C0" w:rsidRPr="002730C0" w:rsidRDefault="002B20FC" w:rsidP="002730C0">
            <w:pPr>
              <w:widowControl w:val="0"/>
              <w:contextualSpacing/>
              <w:rPr>
                <w:color w:val="000000"/>
                <w:shd w:val="clear" w:color="auto" w:fill="FFFFFF"/>
              </w:rPr>
            </w:pPr>
            <w:r w:rsidRPr="002730C0">
              <w:rPr>
                <w:color w:val="000000"/>
                <w:shd w:val="clear" w:color="auto" w:fill="FFFFFF"/>
              </w:rPr>
              <w:t>31 – 50 человек – 2 балла</w:t>
            </w:r>
          </w:p>
        </w:tc>
        <w:tc>
          <w:tcPr>
            <w:tcW w:w="1577" w:type="pct"/>
            <w:vMerge/>
          </w:tcPr>
          <w:p w14:paraId="20023D59" w14:textId="77777777" w:rsidR="002730C0" w:rsidRPr="002730C0" w:rsidRDefault="002730C0" w:rsidP="002730C0">
            <w:pPr>
              <w:widowControl w:val="0"/>
              <w:contextualSpacing/>
              <w:jc w:val="center"/>
              <w:rPr>
                <w:b/>
                <w:bCs/>
                <w:color w:val="000000"/>
              </w:rPr>
            </w:pPr>
          </w:p>
        </w:tc>
      </w:tr>
      <w:tr w:rsidR="005E208C" w14:paraId="7C793F62" w14:textId="77777777" w:rsidTr="00AF5407">
        <w:trPr>
          <w:trHeight w:val="206"/>
        </w:trPr>
        <w:tc>
          <w:tcPr>
            <w:tcW w:w="190" w:type="pct"/>
            <w:vMerge/>
            <w:vAlign w:val="center"/>
          </w:tcPr>
          <w:p w14:paraId="1E3A8FEF" w14:textId="77777777" w:rsidR="002730C0" w:rsidRPr="002730C0" w:rsidRDefault="002730C0" w:rsidP="002730C0">
            <w:pPr>
              <w:widowControl w:val="0"/>
              <w:contextualSpacing/>
              <w:jc w:val="center"/>
              <w:rPr>
                <w:bCs/>
                <w:color w:val="000000"/>
                <w:szCs w:val="28"/>
              </w:rPr>
            </w:pPr>
          </w:p>
        </w:tc>
        <w:tc>
          <w:tcPr>
            <w:tcW w:w="1748" w:type="pct"/>
            <w:vMerge/>
            <w:vAlign w:val="center"/>
          </w:tcPr>
          <w:p w14:paraId="47B07414" w14:textId="77777777" w:rsidR="002730C0" w:rsidRPr="002730C0" w:rsidRDefault="002730C0" w:rsidP="002730C0">
            <w:pPr>
              <w:widowControl w:val="0"/>
              <w:contextualSpacing/>
              <w:jc w:val="center"/>
              <w:rPr>
                <w:color w:val="000000"/>
                <w:szCs w:val="23"/>
                <w:shd w:val="clear" w:color="auto" w:fill="FFFFFF"/>
              </w:rPr>
            </w:pPr>
          </w:p>
        </w:tc>
        <w:tc>
          <w:tcPr>
            <w:tcW w:w="1485" w:type="pct"/>
            <w:vAlign w:val="center"/>
          </w:tcPr>
          <w:p w14:paraId="5761FC34" w14:textId="77777777" w:rsidR="002730C0" w:rsidRPr="002730C0" w:rsidRDefault="002B20FC" w:rsidP="002730C0">
            <w:pPr>
              <w:widowControl w:val="0"/>
              <w:contextualSpacing/>
              <w:rPr>
                <w:color w:val="000000"/>
                <w:shd w:val="clear" w:color="auto" w:fill="FFFFFF"/>
              </w:rPr>
            </w:pPr>
            <w:r w:rsidRPr="002730C0">
              <w:rPr>
                <w:color w:val="000000"/>
                <w:shd w:val="clear" w:color="auto" w:fill="FFFFFF"/>
              </w:rPr>
              <w:t>51 – 100 человек – 3 балла</w:t>
            </w:r>
          </w:p>
        </w:tc>
        <w:tc>
          <w:tcPr>
            <w:tcW w:w="1577" w:type="pct"/>
            <w:vMerge/>
          </w:tcPr>
          <w:p w14:paraId="65154808" w14:textId="77777777" w:rsidR="002730C0" w:rsidRPr="002730C0" w:rsidRDefault="002730C0" w:rsidP="002730C0">
            <w:pPr>
              <w:widowControl w:val="0"/>
              <w:contextualSpacing/>
              <w:jc w:val="center"/>
              <w:rPr>
                <w:b/>
                <w:bCs/>
                <w:color w:val="000000"/>
              </w:rPr>
            </w:pPr>
          </w:p>
        </w:tc>
      </w:tr>
      <w:tr w:rsidR="005E208C" w14:paraId="1DD92A8C" w14:textId="77777777" w:rsidTr="00AF5407">
        <w:trPr>
          <w:trHeight w:val="206"/>
        </w:trPr>
        <w:tc>
          <w:tcPr>
            <w:tcW w:w="190" w:type="pct"/>
            <w:vMerge/>
            <w:vAlign w:val="center"/>
          </w:tcPr>
          <w:p w14:paraId="528182B2" w14:textId="77777777" w:rsidR="002730C0" w:rsidRPr="002730C0" w:rsidRDefault="002730C0" w:rsidP="002730C0">
            <w:pPr>
              <w:widowControl w:val="0"/>
              <w:contextualSpacing/>
              <w:jc w:val="center"/>
              <w:rPr>
                <w:bCs/>
                <w:color w:val="000000"/>
                <w:szCs w:val="28"/>
              </w:rPr>
            </w:pPr>
          </w:p>
        </w:tc>
        <w:tc>
          <w:tcPr>
            <w:tcW w:w="1748" w:type="pct"/>
            <w:vMerge/>
            <w:vAlign w:val="center"/>
          </w:tcPr>
          <w:p w14:paraId="4D7FB650" w14:textId="77777777" w:rsidR="002730C0" w:rsidRPr="002730C0" w:rsidRDefault="002730C0" w:rsidP="002730C0">
            <w:pPr>
              <w:widowControl w:val="0"/>
              <w:contextualSpacing/>
              <w:jc w:val="center"/>
              <w:rPr>
                <w:color w:val="000000"/>
                <w:szCs w:val="23"/>
                <w:shd w:val="clear" w:color="auto" w:fill="FFFFFF"/>
              </w:rPr>
            </w:pPr>
          </w:p>
        </w:tc>
        <w:tc>
          <w:tcPr>
            <w:tcW w:w="1485" w:type="pct"/>
            <w:vAlign w:val="center"/>
          </w:tcPr>
          <w:p w14:paraId="3781F820" w14:textId="77777777" w:rsidR="002730C0" w:rsidRPr="002730C0" w:rsidRDefault="002B20FC" w:rsidP="002730C0">
            <w:pPr>
              <w:widowControl w:val="0"/>
              <w:contextualSpacing/>
              <w:rPr>
                <w:color w:val="000000"/>
                <w:shd w:val="clear" w:color="auto" w:fill="FFFFFF"/>
              </w:rPr>
            </w:pPr>
            <w:r w:rsidRPr="002730C0">
              <w:rPr>
                <w:color w:val="000000"/>
                <w:shd w:val="clear" w:color="auto" w:fill="FFFFFF"/>
              </w:rPr>
              <w:t>Более 100 человек – 4 балла</w:t>
            </w:r>
          </w:p>
        </w:tc>
        <w:tc>
          <w:tcPr>
            <w:tcW w:w="1577" w:type="pct"/>
            <w:vMerge/>
          </w:tcPr>
          <w:p w14:paraId="1018AE08" w14:textId="77777777" w:rsidR="002730C0" w:rsidRPr="002730C0" w:rsidRDefault="002730C0" w:rsidP="002730C0">
            <w:pPr>
              <w:widowControl w:val="0"/>
              <w:contextualSpacing/>
              <w:jc w:val="center"/>
              <w:rPr>
                <w:b/>
                <w:bCs/>
                <w:color w:val="000000"/>
              </w:rPr>
            </w:pPr>
          </w:p>
        </w:tc>
      </w:tr>
      <w:tr w:rsidR="005E208C" w14:paraId="1A1469EA" w14:textId="77777777" w:rsidTr="00AF5407">
        <w:trPr>
          <w:trHeight w:val="345"/>
        </w:trPr>
        <w:tc>
          <w:tcPr>
            <w:tcW w:w="190" w:type="pct"/>
            <w:vMerge w:val="restart"/>
            <w:vAlign w:val="center"/>
          </w:tcPr>
          <w:p w14:paraId="2F41F4D5" w14:textId="77777777" w:rsidR="002730C0" w:rsidRPr="002730C0" w:rsidRDefault="002B20FC" w:rsidP="002730C0">
            <w:pPr>
              <w:widowControl w:val="0"/>
              <w:contextualSpacing/>
              <w:jc w:val="center"/>
              <w:rPr>
                <w:bCs/>
                <w:color w:val="000000"/>
                <w:szCs w:val="28"/>
              </w:rPr>
            </w:pPr>
            <w:r w:rsidRPr="002730C0">
              <w:rPr>
                <w:bCs/>
                <w:color w:val="000000"/>
                <w:szCs w:val="28"/>
              </w:rPr>
              <w:t>5</w:t>
            </w:r>
          </w:p>
        </w:tc>
        <w:tc>
          <w:tcPr>
            <w:tcW w:w="1748" w:type="pct"/>
            <w:vMerge w:val="restart"/>
            <w:vAlign w:val="center"/>
          </w:tcPr>
          <w:p w14:paraId="105A5D28" w14:textId="77777777" w:rsidR="002730C0" w:rsidRPr="00385F0B" w:rsidRDefault="002B20FC" w:rsidP="002730C0">
            <w:pPr>
              <w:widowControl w:val="0"/>
              <w:contextualSpacing/>
              <w:jc w:val="center"/>
              <w:rPr>
                <w:color w:val="000000"/>
                <w:szCs w:val="23"/>
                <w:shd w:val="clear" w:color="auto" w:fill="FFFFFF"/>
                <w:lang w:val="ru-RU"/>
              </w:rPr>
            </w:pPr>
            <w:r w:rsidRPr="00385F0B">
              <w:rPr>
                <w:color w:val="000000"/>
                <w:szCs w:val="23"/>
                <w:shd w:val="clear" w:color="auto" w:fill="FFFFFF"/>
                <w:lang w:val="ru-RU"/>
              </w:rPr>
              <w:t xml:space="preserve">Участие в проектах и мероприятиях </w:t>
            </w:r>
          </w:p>
          <w:p w14:paraId="75B48FD6"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по различным направлениям добровольческой деятельности в период </w:t>
            </w:r>
            <w:r w:rsidR="00E1590E" w:rsidRPr="00385F0B">
              <w:rPr>
                <w:color w:val="000000"/>
                <w:szCs w:val="23"/>
                <w:shd w:val="clear" w:color="auto" w:fill="FFFFFF"/>
                <w:lang w:val="ru-RU"/>
              </w:rPr>
              <w:t>с апреля 2020 года по июнь 2022 года</w:t>
            </w:r>
          </w:p>
        </w:tc>
        <w:tc>
          <w:tcPr>
            <w:tcW w:w="1485" w:type="pct"/>
            <w:vAlign w:val="center"/>
          </w:tcPr>
          <w:p w14:paraId="2AFEE973" w14:textId="77777777" w:rsidR="002730C0" w:rsidRPr="00385F0B" w:rsidRDefault="002B20FC" w:rsidP="002730C0">
            <w:pPr>
              <w:widowControl w:val="0"/>
              <w:shd w:val="clear" w:color="auto" w:fill="FFFFFF"/>
              <w:spacing w:line="0" w:lineRule="atLeast"/>
              <w:contextualSpacing/>
              <w:rPr>
                <w:bCs/>
                <w:color w:val="000000"/>
                <w:lang w:val="ru-RU"/>
              </w:rPr>
            </w:pPr>
            <w:r w:rsidRPr="00385F0B">
              <w:rPr>
                <w:bCs/>
                <w:color w:val="000000"/>
                <w:lang w:val="ru-RU"/>
              </w:rPr>
              <w:t>Внутри образовательной организации – 1 балл за участие в каждом проекте</w:t>
            </w:r>
          </w:p>
        </w:tc>
        <w:tc>
          <w:tcPr>
            <w:tcW w:w="1577" w:type="pct"/>
            <w:vMerge w:val="restart"/>
            <w:vAlign w:val="center"/>
          </w:tcPr>
          <w:p w14:paraId="104E990D" w14:textId="77777777" w:rsidR="002730C0" w:rsidRPr="002730C0" w:rsidRDefault="002B20FC" w:rsidP="002730C0">
            <w:pPr>
              <w:widowControl w:val="0"/>
              <w:contextualSpacing/>
              <w:jc w:val="center"/>
              <w:rPr>
                <w:color w:val="000000"/>
                <w:szCs w:val="23"/>
                <w:shd w:val="clear" w:color="auto" w:fill="FFFFFF"/>
              </w:rPr>
            </w:pPr>
            <w:r w:rsidRPr="002730C0">
              <w:rPr>
                <w:color w:val="000000"/>
                <w:szCs w:val="23"/>
                <w:shd w:val="clear" w:color="auto" w:fill="FFFFFF"/>
              </w:rPr>
              <w:t>Документы,</w:t>
            </w:r>
          </w:p>
          <w:p w14:paraId="32524B02" w14:textId="77777777" w:rsidR="002730C0" w:rsidRPr="002730C0" w:rsidRDefault="002B20FC" w:rsidP="002730C0">
            <w:pPr>
              <w:widowControl w:val="0"/>
              <w:contextualSpacing/>
              <w:jc w:val="center"/>
              <w:rPr>
                <w:b/>
                <w:bCs/>
                <w:color w:val="000000"/>
              </w:rPr>
            </w:pPr>
            <w:r w:rsidRPr="002730C0">
              <w:rPr>
                <w:color w:val="000000"/>
                <w:szCs w:val="23"/>
                <w:shd w:val="clear" w:color="auto" w:fill="FFFFFF"/>
              </w:rPr>
              <w:t>подтверждающие участие</w:t>
            </w:r>
          </w:p>
        </w:tc>
      </w:tr>
      <w:tr w:rsidR="005E208C" w:rsidRPr="00385F0B" w14:paraId="3D93608F" w14:textId="77777777" w:rsidTr="00AF5407">
        <w:trPr>
          <w:trHeight w:val="173"/>
        </w:trPr>
        <w:tc>
          <w:tcPr>
            <w:tcW w:w="190" w:type="pct"/>
            <w:vMerge/>
            <w:vAlign w:val="center"/>
          </w:tcPr>
          <w:p w14:paraId="1C2FF5D9" w14:textId="77777777" w:rsidR="002730C0" w:rsidRPr="002730C0" w:rsidRDefault="002730C0" w:rsidP="002730C0">
            <w:pPr>
              <w:widowControl w:val="0"/>
              <w:contextualSpacing/>
              <w:jc w:val="center"/>
              <w:rPr>
                <w:bCs/>
                <w:color w:val="000000"/>
                <w:szCs w:val="28"/>
              </w:rPr>
            </w:pPr>
          </w:p>
        </w:tc>
        <w:tc>
          <w:tcPr>
            <w:tcW w:w="1748" w:type="pct"/>
            <w:vMerge/>
            <w:vAlign w:val="center"/>
          </w:tcPr>
          <w:p w14:paraId="76F75660" w14:textId="77777777" w:rsidR="002730C0" w:rsidRPr="002730C0" w:rsidRDefault="002730C0" w:rsidP="002730C0">
            <w:pPr>
              <w:widowControl w:val="0"/>
              <w:contextualSpacing/>
              <w:jc w:val="center"/>
              <w:rPr>
                <w:color w:val="000000"/>
                <w:szCs w:val="23"/>
                <w:shd w:val="clear" w:color="auto" w:fill="FFFFFF"/>
              </w:rPr>
            </w:pPr>
          </w:p>
        </w:tc>
        <w:tc>
          <w:tcPr>
            <w:tcW w:w="1485" w:type="pct"/>
            <w:vAlign w:val="center"/>
          </w:tcPr>
          <w:p w14:paraId="09B9AB32" w14:textId="77777777" w:rsidR="002730C0" w:rsidRPr="00385F0B" w:rsidRDefault="002B20FC" w:rsidP="002730C0">
            <w:pPr>
              <w:widowControl w:val="0"/>
              <w:shd w:val="clear" w:color="auto" w:fill="FFFFFF"/>
              <w:spacing w:line="0" w:lineRule="atLeast"/>
              <w:contextualSpacing/>
              <w:rPr>
                <w:bCs/>
                <w:color w:val="000000"/>
                <w:lang w:val="ru-RU"/>
              </w:rPr>
            </w:pPr>
            <w:r w:rsidRPr="00385F0B">
              <w:rPr>
                <w:bCs/>
                <w:color w:val="000000"/>
                <w:lang w:val="ru-RU"/>
              </w:rPr>
              <w:t>Муниципальный уровень – 2 балла за участие в каждом проекте</w:t>
            </w:r>
          </w:p>
        </w:tc>
        <w:tc>
          <w:tcPr>
            <w:tcW w:w="1577" w:type="pct"/>
            <w:vMerge/>
            <w:vAlign w:val="center"/>
          </w:tcPr>
          <w:p w14:paraId="32E95CA1"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384D4120" w14:textId="77777777" w:rsidTr="00AF5407">
        <w:trPr>
          <w:trHeight w:val="172"/>
        </w:trPr>
        <w:tc>
          <w:tcPr>
            <w:tcW w:w="190" w:type="pct"/>
            <w:vMerge/>
            <w:vAlign w:val="center"/>
          </w:tcPr>
          <w:p w14:paraId="59EC2025"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529A0F3F"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7B47BBA0" w14:textId="77777777" w:rsidR="002730C0" w:rsidRPr="00385F0B" w:rsidRDefault="002B20FC" w:rsidP="002730C0">
            <w:pPr>
              <w:widowControl w:val="0"/>
              <w:contextualSpacing/>
              <w:rPr>
                <w:bCs/>
                <w:color w:val="000000"/>
                <w:lang w:val="ru-RU"/>
              </w:rPr>
            </w:pPr>
            <w:r w:rsidRPr="00385F0B">
              <w:rPr>
                <w:bCs/>
                <w:color w:val="000000"/>
                <w:lang w:val="ru-RU"/>
              </w:rPr>
              <w:t>Федеральный уровень – 3 балла за участие в каждом проекте</w:t>
            </w:r>
          </w:p>
        </w:tc>
        <w:tc>
          <w:tcPr>
            <w:tcW w:w="1577" w:type="pct"/>
            <w:vMerge/>
            <w:vAlign w:val="center"/>
          </w:tcPr>
          <w:p w14:paraId="09F5DDDE"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1C74BFB5" w14:textId="77777777" w:rsidTr="00AF5407">
        <w:trPr>
          <w:trHeight w:val="264"/>
        </w:trPr>
        <w:tc>
          <w:tcPr>
            <w:tcW w:w="190" w:type="pct"/>
            <w:vMerge/>
            <w:vAlign w:val="center"/>
          </w:tcPr>
          <w:p w14:paraId="06C83A4D"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4A714F00"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77F08139" w14:textId="77777777" w:rsidR="002730C0" w:rsidRPr="00385F0B" w:rsidRDefault="002B20FC" w:rsidP="002730C0">
            <w:pPr>
              <w:widowControl w:val="0"/>
              <w:contextualSpacing/>
              <w:rPr>
                <w:bCs/>
                <w:color w:val="000000"/>
                <w:lang w:val="ru-RU"/>
              </w:rPr>
            </w:pPr>
            <w:r w:rsidRPr="00385F0B">
              <w:rPr>
                <w:bCs/>
                <w:color w:val="000000"/>
                <w:lang w:val="ru-RU"/>
              </w:rPr>
              <w:t>Международный уровень – 4 балла за участие в каждом проекте</w:t>
            </w:r>
          </w:p>
        </w:tc>
        <w:tc>
          <w:tcPr>
            <w:tcW w:w="1577" w:type="pct"/>
            <w:vMerge/>
          </w:tcPr>
          <w:p w14:paraId="609A59D2" w14:textId="77777777" w:rsidR="002730C0" w:rsidRPr="00385F0B" w:rsidRDefault="002730C0" w:rsidP="002730C0">
            <w:pPr>
              <w:widowControl w:val="0"/>
              <w:contextualSpacing/>
              <w:jc w:val="center"/>
              <w:rPr>
                <w:b/>
                <w:bCs/>
                <w:color w:val="000000"/>
                <w:lang w:val="ru-RU"/>
              </w:rPr>
            </w:pPr>
          </w:p>
        </w:tc>
      </w:tr>
      <w:tr w:rsidR="005E208C" w:rsidRPr="00385F0B" w14:paraId="0DBD5D22" w14:textId="77777777" w:rsidTr="00AF5407">
        <w:trPr>
          <w:trHeight w:val="345"/>
        </w:trPr>
        <w:tc>
          <w:tcPr>
            <w:tcW w:w="190" w:type="pct"/>
            <w:vMerge w:val="restart"/>
            <w:vAlign w:val="center"/>
          </w:tcPr>
          <w:p w14:paraId="45EB443E" w14:textId="77777777" w:rsidR="002730C0" w:rsidRPr="002730C0" w:rsidRDefault="002B20FC" w:rsidP="002730C0">
            <w:pPr>
              <w:widowControl w:val="0"/>
              <w:contextualSpacing/>
              <w:jc w:val="center"/>
              <w:rPr>
                <w:bCs/>
                <w:color w:val="000000"/>
                <w:szCs w:val="28"/>
              </w:rPr>
            </w:pPr>
            <w:r w:rsidRPr="002730C0">
              <w:rPr>
                <w:bCs/>
                <w:color w:val="000000"/>
                <w:szCs w:val="28"/>
              </w:rPr>
              <w:t>6</w:t>
            </w:r>
          </w:p>
        </w:tc>
        <w:tc>
          <w:tcPr>
            <w:tcW w:w="1748" w:type="pct"/>
            <w:vMerge w:val="restart"/>
            <w:vAlign w:val="center"/>
          </w:tcPr>
          <w:p w14:paraId="6DA5CEEB" w14:textId="77777777" w:rsidR="002730C0" w:rsidRPr="00385F0B" w:rsidRDefault="002B20FC" w:rsidP="002730C0">
            <w:pPr>
              <w:widowControl w:val="0"/>
              <w:contextualSpacing/>
              <w:jc w:val="center"/>
              <w:rPr>
                <w:color w:val="000000"/>
                <w:szCs w:val="23"/>
                <w:shd w:val="clear" w:color="auto" w:fill="FFFFFF"/>
                <w:lang w:val="ru-RU"/>
              </w:rPr>
            </w:pPr>
            <w:r w:rsidRPr="00385F0B">
              <w:rPr>
                <w:color w:val="000000"/>
                <w:szCs w:val="23"/>
                <w:shd w:val="clear" w:color="auto" w:fill="FFFFFF"/>
                <w:lang w:val="ru-RU"/>
              </w:rPr>
              <w:t xml:space="preserve">Организация проектов и мероприятий </w:t>
            </w:r>
          </w:p>
          <w:p w14:paraId="0D0009C1"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по различным направлениям добровольческой деятельности в период </w:t>
            </w:r>
            <w:r w:rsidR="00E1590E" w:rsidRPr="00385F0B">
              <w:rPr>
                <w:color w:val="000000"/>
                <w:szCs w:val="23"/>
                <w:shd w:val="clear" w:color="auto" w:fill="FFFFFF"/>
                <w:lang w:val="ru-RU"/>
              </w:rPr>
              <w:t>с апреля 2020 года по июнь 2022 года</w:t>
            </w:r>
          </w:p>
        </w:tc>
        <w:tc>
          <w:tcPr>
            <w:tcW w:w="1485" w:type="pct"/>
            <w:vAlign w:val="center"/>
          </w:tcPr>
          <w:p w14:paraId="5582F8AB"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Внутри образовательной организации – 1 балл за каждый проект/мероприятие</w:t>
            </w:r>
          </w:p>
        </w:tc>
        <w:tc>
          <w:tcPr>
            <w:tcW w:w="1577" w:type="pct"/>
            <w:vMerge w:val="restart"/>
            <w:vAlign w:val="center"/>
          </w:tcPr>
          <w:p w14:paraId="1C8AA3DF" w14:textId="77777777" w:rsidR="002730C0" w:rsidRPr="00385F0B" w:rsidRDefault="002B20FC" w:rsidP="002730C0">
            <w:pPr>
              <w:widowControl w:val="0"/>
              <w:contextualSpacing/>
              <w:jc w:val="center"/>
              <w:rPr>
                <w:bCs/>
                <w:color w:val="000000"/>
                <w:lang w:val="ru-RU"/>
              </w:rPr>
            </w:pPr>
            <w:r w:rsidRPr="00385F0B">
              <w:rPr>
                <w:color w:val="000000"/>
                <w:szCs w:val="23"/>
                <w:shd w:val="clear" w:color="auto" w:fill="FFFFFF"/>
                <w:lang w:val="ru-RU"/>
              </w:rPr>
              <w:t>Положение о мероприятии, ссылка на информационные ресурсы</w:t>
            </w:r>
          </w:p>
        </w:tc>
      </w:tr>
      <w:tr w:rsidR="005E208C" w:rsidRPr="00385F0B" w14:paraId="51208E2F" w14:textId="77777777" w:rsidTr="00AF5407">
        <w:trPr>
          <w:trHeight w:val="345"/>
        </w:trPr>
        <w:tc>
          <w:tcPr>
            <w:tcW w:w="190" w:type="pct"/>
            <w:vMerge/>
            <w:vAlign w:val="center"/>
          </w:tcPr>
          <w:p w14:paraId="34AAA0E4"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10EB25DF"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281883BA"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Муниципальный уровень – 2 балла за каждый проект/мероприятие</w:t>
            </w:r>
          </w:p>
        </w:tc>
        <w:tc>
          <w:tcPr>
            <w:tcW w:w="1577" w:type="pct"/>
            <w:vMerge/>
            <w:vAlign w:val="center"/>
          </w:tcPr>
          <w:p w14:paraId="4F823463" w14:textId="77777777" w:rsidR="002730C0" w:rsidRPr="00385F0B" w:rsidRDefault="002730C0" w:rsidP="002730C0">
            <w:pPr>
              <w:widowControl w:val="0"/>
              <w:contextualSpacing/>
              <w:jc w:val="center"/>
              <w:rPr>
                <w:b/>
                <w:bCs/>
                <w:color w:val="000000"/>
                <w:lang w:val="ru-RU"/>
              </w:rPr>
            </w:pPr>
          </w:p>
        </w:tc>
      </w:tr>
      <w:tr w:rsidR="005E208C" w:rsidRPr="00385F0B" w14:paraId="731E78BB" w14:textId="77777777" w:rsidTr="00AF5407">
        <w:trPr>
          <w:trHeight w:val="345"/>
        </w:trPr>
        <w:tc>
          <w:tcPr>
            <w:tcW w:w="190" w:type="pct"/>
            <w:vMerge/>
            <w:vAlign w:val="center"/>
          </w:tcPr>
          <w:p w14:paraId="68FB8134"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1398A9D2"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62B78F6A"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Региональный уровень – 3 баллов за каждый проект/мероприятие</w:t>
            </w:r>
          </w:p>
        </w:tc>
        <w:tc>
          <w:tcPr>
            <w:tcW w:w="1577" w:type="pct"/>
            <w:vMerge/>
            <w:vAlign w:val="center"/>
          </w:tcPr>
          <w:p w14:paraId="3705C334" w14:textId="77777777" w:rsidR="002730C0" w:rsidRPr="00385F0B" w:rsidRDefault="002730C0" w:rsidP="002730C0">
            <w:pPr>
              <w:widowControl w:val="0"/>
              <w:contextualSpacing/>
              <w:jc w:val="center"/>
              <w:rPr>
                <w:b/>
                <w:bCs/>
                <w:color w:val="000000"/>
                <w:lang w:val="ru-RU"/>
              </w:rPr>
            </w:pPr>
          </w:p>
        </w:tc>
      </w:tr>
      <w:tr w:rsidR="005E208C" w:rsidRPr="00385F0B" w14:paraId="0C734B0A" w14:textId="77777777" w:rsidTr="00AF5407">
        <w:trPr>
          <w:trHeight w:val="345"/>
        </w:trPr>
        <w:tc>
          <w:tcPr>
            <w:tcW w:w="190" w:type="pct"/>
            <w:vMerge/>
            <w:vAlign w:val="center"/>
          </w:tcPr>
          <w:p w14:paraId="730A8BC7"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76A13638"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21A9F5F6"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Федеральный уровень – 4 баллов за каждый проект/мероприятие</w:t>
            </w:r>
          </w:p>
        </w:tc>
        <w:tc>
          <w:tcPr>
            <w:tcW w:w="1577" w:type="pct"/>
            <w:vMerge/>
            <w:vAlign w:val="center"/>
          </w:tcPr>
          <w:p w14:paraId="104D9C56" w14:textId="77777777" w:rsidR="002730C0" w:rsidRPr="00385F0B" w:rsidRDefault="002730C0" w:rsidP="002730C0">
            <w:pPr>
              <w:widowControl w:val="0"/>
              <w:contextualSpacing/>
              <w:jc w:val="center"/>
              <w:rPr>
                <w:b/>
                <w:bCs/>
                <w:color w:val="000000"/>
                <w:lang w:val="ru-RU"/>
              </w:rPr>
            </w:pPr>
          </w:p>
        </w:tc>
      </w:tr>
      <w:tr w:rsidR="005E208C" w14:paraId="7E76DBF6" w14:textId="77777777" w:rsidTr="00AF5407">
        <w:trPr>
          <w:trHeight w:val="321"/>
        </w:trPr>
        <w:tc>
          <w:tcPr>
            <w:tcW w:w="190" w:type="pct"/>
            <w:vMerge w:val="restart"/>
            <w:vAlign w:val="center"/>
          </w:tcPr>
          <w:p w14:paraId="3E127029" w14:textId="77777777" w:rsidR="002730C0" w:rsidRPr="002730C0" w:rsidRDefault="002B20FC" w:rsidP="002730C0">
            <w:pPr>
              <w:widowControl w:val="0"/>
              <w:contextualSpacing/>
              <w:jc w:val="center"/>
              <w:rPr>
                <w:bCs/>
                <w:color w:val="000000"/>
                <w:szCs w:val="28"/>
              </w:rPr>
            </w:pPr>
            <w:r w:rsidRPr="002730C0">
              <w:rPr>
                <w:bCs/>
                <w:color w:val="000000"/>
                <w:szCs w:val="28"/>
              </w:rPr>
              <w:t>7</w:t>
            </w:r>
          </w:p>
        </w:tc>
        <w:tc>
          <w:tcPr>
            <w:tcW w:w="1748" w:type="pct"/>
            <w:vMerge w:val="restart"/>
            <w:vAlign w:val="center"/>
          </w:tcPr>
          <w:p w14:paraId="6465B134"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Организация обучающих курсов для волонтеров по различным направлениям добровольческой деятельности</w:t>
            </w:r>
          </w:p>
        </w:tc>
        <w:tc>
          <w:tcPr>
            <w:tcW w:w="1485" w:type="pct"/>
            <w:vAlign w:val="center"/>
          </w:tcPr>
          <w:p w14:paraId="2C4C0FB4" w14:textId="77777777" w:rsidR="002730C0" w:rsidRPr="002730C0" w:rsidRDefault="002B20FC" w:rsidP="002730C0">
            <w:pPr>
              <w:widowControl w:val="0"/>
              <w:shd w:val="clear" w:color="auto" w:fill="FFFFFF"/>
              <w:spacing w:line="0" w:lineRule="atLeast"/>
              <w:contextualSpacing/>
              <w:rPr>
                <w:bCs/>
                <w:color w:val="000000"/>
              </w:rPr>
            </w:pPr>
            <w:r w:rsidRPr="002730C0">
              <w:rPr>
                <w:bCs/>
                <w:color w:val="000000"/>
              </w:rPr>
              <w:t xml:space="preserve">Есть – 2 баллов </w:t>
            </w:r>
          </w:p>
        </w:tc>
        <w:tc>
          <w:tcPr>
            <w:tcW w:w="1577" w:type="pct"/>
            <w:vMerge w:val="restart"/>
            <w:vAlign w:val="center"/>
          </w:tcPr>
          <w:p w14:paraId="7D0330DF" w14:textId="77777777" w:rsidR="002730C0" w:rsidRPr="002730C0" w:rsidRDefault="002B20FC" w:rsidP="002730C0">
            <w:pPr>
              <w:widowControl w:val="0"/>
              <w:contextualSpacing/>
              <w:jc w:val="center"/>
              <w:rPr>
                <w:b/>
                <w:bCs/>
                <w:color w:val="000000"/>
              </w:rPr>
            </w:pPr>
            <w:r w:rsidRPr="002730C0">
              <w:rPr>
                <w:color w:val="000000"/>
                <w:szCs w:val="23"/>
                <w:shd w:val="clear" w:color="auto" w:fill="FFFFFF"/>
              </w:rPr>
              <w:t>Документы, подтверждающие прохождение обучения</w:t>
            </w:r>
          </w:p>
        </w:tc>
      </w:tr>
      <w:tr w:rsidR="005E208C" w14:paraId="0EAF0FA3" w14:textId="77777777" w:rsidTr="00AF5407">
        <w:trPr>
          <w:trHeight w:val="473"/>
        </w:trPr>
        <w:tc>
          <w:tcPr>
            <w:tcW w:w="190" w:type="pct"/>
            <w:vMerge/>
            <w:vAlign w:val="center"/>
          </w:tcPr>
          <w:p w14:paraId="30E15D6F" w14:textId="77777777" w:rsidR="002730C0" w:rsidRPr="002730C0" w:rsidRDefault="002730C0" w:rsidP="002730C0">
            <w:pPr>
              <w:widowControl w:val="0"/>
              <w:contextualSpacing/>
              <w:jc w:val="center"/>
              <w:rPr>
                <w:bCs/>
                <w:color w:val="000000"/>
                <w:szCs w:val="28"/>
              </w:rPr>
            </w:pPr>
          </w:p>
        </w:tc>
        <w:tc>
          <w:tcPr>
            <w:tcW w:w="1748" w:type="pct"/>
            <w:vMerge/>
            <w:vAlign w:val="center"/>
          </w:tcPr>
          <w:p w14:paraId="50CA48E9" w14:textId="77777777" w:rsidR="002730C0" w:rsidRPr="002730C0" w:rsidRDefault="002730C0" w:rsidP="002730C0">
            <w:pPr>
              <w:widowControl w:val="0"/>
              <w:contextualSpacing/>
              <w:jc w:val="center"/>
              <w:rPr>
                <w:color w:val="000000"/>
                <w:szCs w:val="23"/>
                <w:shd w:val="clear" w:color="auto" w:fill="FFFFFF"/>
              </w:rPr>
            </w:pPr>
          </w:p>
        </w:tc>
        <w:tc>
          <w:tcPr>
            <w:tcW w:w="1485" w:type="pct"/>
            <w:vAlign w:val="center"/>
          </w:tcPr>
          <w:p w14:paraId="7B5BE776" w14:textId="77777777" w:rsidR="002730C0" w:rsidRPr="002730C0" w:rsidRDefault="002B20FC" w:rsidP="002730C0">
            <w:pPr>
              <w:widowControl w:val="0"/>
              <w:shd w:val="clear" w:color="auto" w:fill="FFFFFF"/>
              <w:spacing w:line="0" w:lineRule="atLeast"/>
              <w:contextualSpacing/>
              <w:rPr>
                <w:bCs/>
                <w:color w:val="000000"/>
              </w:rPr>
            </w:pPr>
            <w:r w:rsidRPr="002730C0">
              <w:rPr>
                <w:bCs/>
                <w:color w:val="000000"/>
              </w:rPr>
              <w:t>Нет – 0 баллов</w:t>
            </w:r>
          </w:p>
        </w:tc>
        <w:tc>
          <w:tcPr>
            <w:tcW w:w="1577" w:type="pct"/>
            <w:vMerge/>
            <w:vAlign w:val="center"/>
          </w:tcPr>
          <w:p w14:paraId="0FCB8B63" w14:textId="77777777" w:rsidR="002730C0" w:rsidRPr="002730C0" w:rsidRDefault="002730C0" w:rsidP="002730C0">
            <w:pPr>
              <w:widowControl w:val="0"/>
              <w:contextualSpacing/>
              <w:jc w:val="center"/>
              <w:rPr>
                <w:color w:val="000000"/>
                <w:szCs w:val="23"/>
                <w:shd w:val="clear" w:color="auto" w:fill="FFFFFF"/>
              </w:rPr>
            </w:pPr>
          </w:p>
        </w:tc>
      </w:tr>
      <w:tr w:rsidR="005E208C" w:rsidRPr="00385F0B" w14:paraId="59D67433" w14:textId="77777777" w:rsidTr="00AF5407">
        <w:trPr>
          <w:trHeight w:val="413"/>
        </w:trPr>
        <w:tc>
          <w:tcPr>
            <w:tcW w:w="190" w:type="pct"/>
            <w:vMerge w:val="restart"/>
            <w:vAlign w:val="center"/>
          </w:tcPr>
          <w:p w14:paraId="6CF79C4E" w14:textId="77777777" w:rsidR="002730C0" w:rsidRPr="002730C0" w:rsidRDefault="002B20FC" w:rsidP="002730C0">
            <w:pPr>
              <w:widowControl w:val="0"/>
              <w:contextualSpacing/>
              <w:jc w:val="center"/>
              <w:rPr>
                <w:bCs/>
                <w:color w:val="000000"/>
                <w:szCs w:val="28"/>
              </w:rPr>
            </w:pPr>
            <w:r w:rsidRPr="002730C0">
              <w:rPr>
                <w:bCs/>
                <w:color w:val="000000"/>
                <w:szCs w:val="28"/>
              </w:rPr>
              <w:t>8</w:t>
            </w:r>
          </w:p>
        </w:tc>
        <w:tc>
          <w:tcPr>
            <w:tcW w:w="1748" w:type="pct"/>
            <w:vMerge w:val="restart"/>
            <w:vAlign w:val="center"/>
          </w:tcPr>
          <w:p w14:paraId="72345019" w14:textId="77777777" w:rsidR="002730C0" w:rsidRPr="00385F0B" w:rsidRDefault="002B20FC" w:rsidP="002730C0">
            <w:pPr>
              <w:widowControl w:val="0"/>
              <w:contextualSpacing/>
              <w:jc w:val="center"/>
              <w:rPr>
                <w:color w:val="000000"/>
                <w:szCs w:val="23"/>
                <w:shd w:val="clear" w:color="auto" w:fill="FFFFFF"/>
                <w:lang w:val="ru-RU"/>
              </w:rPr>
            </w:pPr>
            <w:r w:rsidRPr="00385F0B">
              <w:rPr>
                <w:color w:val="000000"/>
                <w:szCs w:val="23"/>
                <w:shd w:val="clear" w:color="auto" w:fill="FFFFFF"/>
                <w:lang w:val="ru-RU"/>
              </w:rPr>
              <w:t xml:space="preserve">Наличие наград за успехи в сфере добровольческой деятельности </w:t>
            </w:r>
          </w:p>
          <w:p w14:paraId="5BF1C159"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в период </w:t>
            </w:r>
            <w:r w:rsidR="00E1590E" w:rsidRPr="00385F0B">
              <w:rPr>
                <w:color w:val="000000"/>
                <w:szCs w:val="23"/>
                <w:shd w:val="clear" w:color="auto" w:fill="FFFFFF"/>
                <w:lang w:val="ru-RU"/>
              </w:rPr>
              <w:t>с апреля 2020 года по июнь 2022 года</w:t>
            </w:r>
          </w:p>
        </w:tc>
        <w:tc>
          <w:tcPr>
            <w:tcW w:w="1485" w:type="pct"/>
            <w:vAlign w:val="center"/>
          </w:tcPr>
          <w:p w14:paraId="64934D52"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Внутри образовательной организации – 1 балл за каждую награду</w:t>
            </w:r>
          </w:p>
        </w:tc>
        <w:tc>
          <w:tcPr>
            <w:tcW w:w="1577" w:type="pct"/>
            <w:vMerge w:val="restart"/>
            <w:vAlign w:val="center"/>
          </w:tcPr>
          <w:p w14:paraId="020A2267" w14:textId="77777777" w:rsidR="002730C0" w:rsidRPr="00385F0B" w:rsidRDefault="002B20FC" w:rsidP="002730C0">
            <w:pPr>
              <w:widowControl w:val="0"/>
              <w:contextualSpacing/>
              <w:jc w:val="center"/>
              <w:rPr>
                <w:bCs/>
                <w:color w:val="000000"/>
                <w:lang w:val="ru-RU"/>
              </w:rPr>
            </w:pPr>
            <w:r w:rsidRPr="00385F0B">
              <w:rPr>
                <w:color w:val="000000"/>
                <w:szCs w:val="23"/>
                <w:shd w:val="clear" w:color="auto" w:fill="FFFFFF"/>
                <w:lang w:val="ru-RU"/>
              </w:rPr>
              <w:t>Копии дипломов, ссылки на подтверждающие ресурсы</w:t>
            </w:r>
          </w:p>
        </w:tc>
      </w:tr>
      <w:tr w:rsidR="005E208C" w:rsidRPr="00385F0B" w14:paraId="3B799E1C" w14:textId="77777777" w:rsidTr="00AF5407">
        <w:trPr>
          <w:trHeight w:val="412"/>
        </w:trPr>
        <w:tc>
          <w:tcPr>
            <w:tcW w:w="190" w:type="pct"/>
            <w:vMerge/>
            <w:vAlign w:val="center"/>
          </w:tcPr>
          <w:p w14:paraId="1334BDDF"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6964C95C"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5A8DB4D9"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Муниципальный уровень – 2 балла за каждую награду</w:t>
            </w:r>
          </w:p>
        </w:tc>
        <w:tc>
          <w:tcPr>
            <w:tcW w:w="1577" w:type="pct"/>
            <w:vMerge/>
            <w:vAlign w:val="center"/>
          </w:tcPr>
          <w:p w14:paraId="095FCE4A"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1D4522FC" w14:textId="77777777" w:rsidTr="00AF5407">
        <w:trPr>
          <w:trHeight w:val="93"/>
        </w:trPr>
        <w:tc>
          <w:tcPr>
            <w:tcW w:w="190" w:type="pct"/>
            <w:vMerge/>
            <w:vAlign w:val="center"/>
          </w:tcPr>
          <w:p w14:paraId="43B37EF9"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581AF863" w14:textId="77777777" w:rsidR="002730C0" w:rsidRPr="00385F0B" w:rsidRDefault="002730C0" w:rsidP="002730C0">
            <w:pPr>
              <w:widowControl w:val="0"/>
              <w:contextualSpacing/>
              <w:jc w:val="center"/>
              <w:rPr>
                <w:b/>
                <w:bCs/>
                <w:color w:val="000000"/>
                <w:szCs w:val="28"/>
                <w:lang w:val="ru-RU"/>
              </w:rPr>
            </w:pPr>
          </w:p>
        </w:tc>
        <w:tc>
          <w:tcPr>
            <w:tcW w:w="1485" w:type="pct"/>
            <w:vAlign w:val="center"/>
          </w:tcPr>
          <w:p w14:paraId="1DB7D751"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Региональный уровень – 3 балла за каждую награду</w:t>
            </w:r>
          </w:p>
        </w:tc>
        <w:tc>
          <w:tcPr>
            <w:tcW w:w="1577" w:type="pct"/>
            <w:vMerge/>
            <w:vAlign w:val="center"/>
          </w:tcPr>
          <w:p w14:paraId="30CC00BD" w14:textId="77777777" w:rsidR="002730C0" w:rsidRPr="00385F0B" w:rsidRDefault="002730C0" w:rsidP="002730C0">
            <w:pPr>
              <w:widowControl w:val="0"/>
              <w:contextualSpacing/>
              <w:jc w:val="center"/>
              <w:rPr>
                <w:b/>
                <w:bCs/>
                <w:color w:val="000000"/>
                <w:lang w:val="ru-RU"/>
              </w:rPr>
            </w:pPr>
          </w:p>
        </w:tc>
      </w:tr>
      <w:tr w:rsidR="005E208C" w:rsidRPr="00385F0B" w14:paraId="1980DD8F" w14:textId="77777777" w:rsidTr="00AF5407">
        <w:trPr>
          <w:trHeight w:val="93"/>
        </w:trPr>
        <w:tc>
          <w:tcPr>
            <w:tcW w:w="190" w:type="pct"/>
            <w:vMerge/>
            <w:vAlign w:val="center"/>
          </w:tcPr>
          <w:p w14:paraId="005BEC9A"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61907542" w14:textId="77777777" w:rsidR="002730C0" w:rsidRPr="00385F0B" w:rsidRDefault="002730C0" w:rsidP="002730C0">
            <w:pPr>
              <w:widowControl w:val="0"/>
              <w:contextualSpacing/>
              <w:jc w:val="center"/>
              <w:rPr>
                <w:b/>
                <w:bCs/>
                <w:color w:val="000000"/>
                <w:szCs w:val="28"/>
                <w:lang w:val="ru-RU"/>
              </w:rPr>
            </w:pPr>
          </w:p>
        </w:tc>
        <w:tc>
          <w:tcPr>
            <w:tcW w:w="1485" w:type="pct"/>
            <w:vAlign w:val="center"/>
          </w:tcPr>
          <w:p w14:paraId="7DEF5059"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Федеральный уровень – 4 балла за каждую награду</w:t>
            </w:r>
          </w:p>
        </w:tc>
        <w:tc>
          <w:tcPr>
            <w:tcW w:w="1577" w:type="pct"/>
            <w:vMerge/>
            <w:vAlign w:val="center"/>
          </w:tcPr>
          <w:p w14:paraId="60EA59B8" w14:textId="77777777" w:rsidR="002730C0" w:rsidRPr="00385F0B" w:rsidRDefault="002730C0" w:rsidP="002730C0">
            <w:pPr>
              <w:widowControl w:val="0"/>
              <w:contextualSpacing/>
              <w:jc w:val="center"/>
              <w:rPr>
                <w:b/>
                <w:bCs/>
                <w:color w:val="000000"/>
                <w:lang w:val="ru-RU"/>
              </w:rPr>
            </w:pPr>
          </w:p>
        </w:tc>
      </w:tr>
      <w:tr w:rsidR="005E208C" w:rsidRPr="00385F0B" w14:paraId="3E9D6B1A" w14:textId="77777777" w:rsidTr="00AF5407">
        <w:trPr>
          <w:trHeight w:val="93"/>
        </w:trPr>
        <w:tc>
          <w:tcPr>
            <w:tcW w:w="190" w:type="pct"/>
            <w:vMerge/>
            <w:vAlign w:val="center"/>
          </w:tcPr>
          <w:p w14:paraId="7FC07822"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15CDB19B" w14:textId="77777777" w:rsidR="002730C0" w:rsidRPr="00385F0B" w:rsidRDefault="002730C0" w:rsidP="002730C0">
            <w:pPr>
              <w:widowControl w:val="0"/>
              <w:contextualSpacing/>
              <w:jc w:val="center"/>
              <w:rPr>
                <w:b/>
                <w:bCs/>
                <w:color w:val="000000"/>
                <w:szCs w:val="28"/>
                <w:lang w:val="ru-RU"/>
              </w:rPr>
            </w:pPr>
          </w:p>
        </w:tc>
        <w:tc>
          <w:tcPr>
            <w:tcW w:w="1485" w:type="pct"/>
            <w:vAlign w:val="center"/>
          </w:tcPr>
          <w:p w14:paraId="0F234787"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Международный уровень – 5 баллов за каждую награду</w:t>
            </w:r>
          </w:p>
        </w:tc>
        <w:tc>
          <w:tcPr>
            <w:tcW w:w="1577" w:type="pct"/>
            <w:vMerge/>
            <w:vAlign w:val="center"/>
          </w:tcPr>
          <w:p w14:paraId="577BACB4" w14:textId="77777777" w:rsidR="002730C0" w:rsidRPr="00385F0B" w:rsidRDefault="002730C0" w:rsidP="002730C0">
            <w:pPr>
              <w:widowControl w:val="0"/>
              <w:contextualSpacing/>
              <w:jc w:val="center"/>
              <w:rPr>
                <w:b/>
                <w:bCs/>
                <w:color w:val="000000"/>
                <w:lang w:val="ru-RU"/>
              </w:rPr>
            </w:pPr>
          </w:p>
        </w:tc>
      </w:tr>
      <w:tr w:rsidR="005E208C" w14:paraId="2B9229A4" w14:textId="77777777" w:rsidTr="00AF5407">
        <w:trPr>
          <w:trHeight w:val="381"/>
        </w:trPr>
        <w:tc>
          <w:tcPr>
            <w:tcW w:w="190" w:type="pct"/>
            <w:vMerge w:val="restart"/>
            <w:vAlign w:val="center"/>
          </w:tcPr>
          <w:p w14:paraId="3822ABFF" w14:textId="77777777" w:rsidR="002730C0" w:rsidRPr="002730C0" w:rsidRDefault="002B20FC" w:rsidP="002730C0">
            <w:pPr>
              <w:widowControl w:val="0"/>
              <w:contextualSpacing/>
              <w:jc w:val="center"/>
              <w:rPr>
                <w:bCs/>
                <w:color w:val="000000"/>
                <w:szCs w:val="28"/>
              </w:rPr>
            </w:pPr>
            <w:r w:rsidRPr="002730C0">
              <w:rPr>
                <w:bCs/>
                <w:color w:val="000000"/>
                <w:szCs w:val="28"/>
              </w:rPr>
              <w:t>9</w:t>
            </w:r>
          </w:p>
        </w:tc>
        <w:tc>
          <w:tcPr>
            <w:tcW w:w="1748" w:type="pct"/>
            <w:vMerge w:val="restart"/>
            <w:vAlign w:val="center"/>
          </w:tcPr>
          <w:p w14:paraId="252D3087" w14:textId="77777777" w:rsidR="002730C0" w:rsidRPr="00385F0B" w:rsidRDefault="002B20FC" w:rsidP="002730C0">
            <w:pPr>
              <w:widowControl w:val="0"/>
              <w:contextualSpacing/>
              <w:jc w:val="center"/>
              <w:rPr>
                <w:color w:val="000000"/>
                <w:szCs w:val="28"/>
                <w:shd w:val="clear" w:color="auto" w:fill="FFFFFF"/>
                <w:lang w:val="ru-RU"/>
              </w:rPr>
            </w:pPr>
            <w:r w:rsidRPr="00385F0B">
              <w:rPr>
                <w:color w:val="000000"/>
                <w:szCs w:val="28"/>
                <w:shd w:val="clear" w:color="auto" w:fill="FFFFFF"/>
                <w:lang w:val="ru-RU"/>
              </w:rPr>
              <w:t xml:space="preserve">Победы в грантовых молодежных конкурсах </w:t>
            </w:r>
          </w:p>
          <w:p w14:paraId="51AB6B2E" w14:textId="77777777" w:rsidR="002730C0" w:rsidRPr="00385F0B" w:rsidRDefault="002B20FC" w:rsidP="002730C0">
            <w:pPr>
              <w:widowControl w:val="0"/>
              <w:contextualSpacing/>
              <w:jc w:val="center"/>
              <w:rPr>
                <w:color w:val="000000"/>
                <w:szCs w:val="28"/>
                <w:shd w:val="clear" w:color="auto" w:fill="FFFFFF"/>
                <w:lang w:val="ru-RU"/>
              </w:rPr>
            </w:pPr>
            <w:r w:rsidRPr="00385F0B">
              <w:rPr>
                <w:color w:val="000000"/>
                <w:szCs w:val="28"/>
                <w:shd w:val="clear" w:color="auto" w:fill="FFFFFF"/>
                <w:lang w:val="ru-RU"/>
              </w:rPr>
              <w:t xml:space="preserve">по направлению «Добровольчество» </w:t>
            </w:r>
          </w:p>
          <w:p w14:paraId="383BB022"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в период </w:t>
            </w:r>
            <w:r w:rsidR="00E1590E" w:rsidRPr="00385F0B">
              <w:rPr>
                <w:color w:val="000000"/>
                <w:szCs w:val="23"/>
                <w:shd w:val="clear" w:color="auto" w:fill="FFFFFF"/>
                <w:lang w:val="ru-RU"/>
              </w:rPr>
              <w:t xml:space="preserve">с апреля 2020 года по июнь 2022 года </w:t>
            </w:r>
            <w:r w:rsidRPr="00385F0B">
              <w:rPr>
                <w:color w:val="000000"/>
                <w:szCs w:val="23"/>
                <w:shd w:val="clear" w:color="auto" w:fill="FFFFFF"/>
                <w:lang w:val="ru-RU"/>
              </w:rPr>
              <w:t>(форумы, конкурс Росмолодежи)</w:t>
            </w:r>
          </w:p>
        </w:tc>
        <w:tc>
          <w:tcPr>
            <w:tcW w:w="1485" w:type="pct"/>
            <w:vAlign w:val="center"/>
          </w:tcPr>
          <w:p w14:paraId="64E0DBD2"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Региональный уровень – 3 балла за каждый выигранный грант</w:t>
            </w:r>
          </w:p>
        </w:tc>
        <w:tc>
          <w:tcPr>
            <w:tcW w:w="1577" w:type="pct"/>
            <w:vMerge w:val="restart"/>
            <w:vAlign w:val="center"/>
          </w:tcPr>
          <w:p w14:paraId="215DEE78" w14:textId="77777777" w:rsidR="002730C0" w:rsidRPr="002730C0" w:rsidRDefault="002B20FC" w:rsidP="002730C0">
            <w:pPr>
              <w:widowControl w:val="0"/>
              <w:contextualSpacing/>
              <w:jc w:val="center"/>
              <w:rPr>
                <w:color w:val="000000"/>
                <w:szCs w:val="23"/>
                <w:shd w:val="clear" w:color="auto" w:fill="FFFFFF"/>
              </w:rPr>
            </w:pPr>
            <w:r w:rsidRPr="002730C0">
              <w:rPr>
                <w:color w:val="000000"/>
                <w:szCs w:val="23"/>
                <w:shd w:val="clear" w:color="auto" w:fill="FFFFFF"/>
              </w:rPr>
              <w:t>Подтверждающие документы</w:t>
            </w:r>
          </w:p>
        </w:tc>
      </w:tr>
      <w:tr w:rsidR="005E208C" w:rsidRPr="00385F0B" w14:paraId="0B7B6FF7" w14:textId="77777777" w:rsidTr="00AF5407">
        <w:trPr>
          <w:trHeight w:val="428"/>
        </w:trPr>
        <w:tc>
          <w:tcPr>
            <w:tcW w:w="190" w:type="pct"/>
            <w:vMerge/>
            <w:vAlign w:val="center"/>
          </w:tcPr>
          <w:p w14:paraId="21544D53" w14:textId="77777777" w:rsidR="002730C0" w:rsidRPr="002730C0" w:rsidRDefault="002730C0" w:rsidP="002730C0">
            <w:pPr>
              <w:widowControl w:val="0"/>
              <w:contextualSpacing/>
              <w:jc w:val="center"/>
              <w:rPr>
                <w:bCs/>
                <w:color w:val="000000"/>
                <w:szCs w:val="28"/>
              </w:rPr>
            </w:pPr>
          </w:p>
        </w:tc>
        <w:tc>
          <w:tcPr>
            <w:tcW w:w="1748" w:type="pct"/>
            <w:vMerge/>
            <w:vAlign w:val="center"/>
          </w:tcPr>
          <w:p w14:paraId="3A272D56" w14:textId="77777777" w:rsidR="002730C0" w:rsidRPr="002730C0" w:rsidRDefault="002730C0" w:rsidP="002730C0">
            <w:pPr>
              <w:widowControl w:val="0"/>
              <w:contextualSpacing/>
              <w:jc w:val="center"/>
              <w:rPr>
                <w:color w:val="000000"/>
                <w:szCs w:val="28"/>
                <w:shd w:val="clear" w:color="auto" w:fill="FFFFFF"/>
              </w:rPr>
            </w:pPr>
          </w:p>
        </w:tc>
        <w:tc>
          <w:tcPr>
            <w:tcW w:w="1485" w:type="pct"/>
            <w:vAlign w:val="center"/>
          </w:tcPr>
          <w:p w14:paraId="0C032153"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Федеральный уровень – 4 балла за каждый выигранный грант</w:t>
            </w:r>
          </w:p>
        </w:tc>
        <w:tc>
          <w:tcPr>
            <w:tcW w:w="1577" w:type="pct"/>
            <w:vMerge/>
            <w:vAlign w:val="center"/>
          </w:tcPr>
          <w:p w14:paraId="6F2221E6" w14:textId="77777777" w:rsidR="002730C0" w:rsidRPr="00385F0B" w:rsidRDefault="002730C0" w:rsidP="002730C0">
            <w:pPr>
              <w:widowControl w:val="0"/>
              <w:contextualSpacing/>
              <w:jc w:val="center"/>
              <w:rPr>
                <w:b/>
                <w:bCs/>
                <w:color w:val="000000"/>
                <w:lang w:val="ru-RU"/>
              </w:rPr>
            </w:pPr>
          </w:p>
        </w:tc>
      </w:tr>
      <w:tr w:rsidR="005E208C" w:rsidRPr="00385F0B" w14:paraId="3351A1F7" w14:textId="77777777" w:rsidTr="00AF5407">
        <w:trPr>
          <w:trHeight w:val="405"/>
        </w:trPr>
        <w:tc>
          <w:tcPr>
            <w:tcW w:w="190" w:type="pct"/>
            <w:vMerge/>
            <w:vAlign w:val="center"/>
          </w:tcPr>
          <w:p w14:paraId="19831081"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541CDA10" w14:textId="77777777" w:rsidR="002730C0" w:rsidRPr="00385F0B" w:rsidRDefault="002730C0" w:rsidP="002730C0">
            <w:pPr>
              <w:widowControl w:val="0"/>
              <w:contextualSpacing/>
              <w:jc w:val="center"/>
              <w:rPr>
                <w:color w:val="000000"/>
                <w:szCs w:val="28"/>
                <w:shd w:val="clear" w:color="auto" w:fill="FFFFFF"/>
                <w:lang w:val="ru-RU"/>
              </w:rPr>
            </w:pPr>
          </w:p>
        </w:tc>
        <w:tc>
          <w:tcPr>
            <w:tcW w:w="1485" w:type="pct"/>
            <w:vAlign w:val="center"/>
          </w:tcPr>
          <w:p w14:paraId="71E6704D"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Международный уровень – 6 баллов за каждый выигранный грант</w:t>
            </w:r>
          </w:p>
        </w:tc>
        <w:tc>
          <w:tcPr>
            <w:tcW w:w="1577" w:type="pct"/>
            <w:vMerge/>
            <w:vAlign w:val="center"/>
          </w:tcPr>
          <w:p w14:paraId="306F27AB" w14:textId="77777777" w:rsidR="002730C0" w:rsidRPr="00385F0B" w:rsidRDefault="002730C0" w:rsidP="002730C0">
            <w:pPr>
              <w:widowControl w:val="0"/>
              <w:contextualSpacing/>
              <w:jc w:val="center"/>
              <w:rPr>
                <w:b/>
                <w:bCs/>
                <w:color w:val="000000"/>
                <w:lang w:val="ru-RU"/>
              </w:rPr>
            </w:pPr>
          </w:p>
        </w:tc>
      </w:tr>
      <w:tr w:rsidR="005E208C" w14:paraId="0563FE3F" w14:textId="77777777" w:rsidTr="00AF5407">
        <w:trPr>
          <w:trHeight w:val="370"/>
        </w:trPr>
        <w:tc>
          <w:tcPr>
            <w:tcW w:w="190" w:type="pct"/>
            <w:vAlign w:val="center"/>
          </w:tcPr>
          <w:p w14:paraId="5DBF4836" w14:textId="77777777" w:rsidR="002730C0" w:rsidRPr="002730C0" w:rsidRDefault="002B20FC" w:rsidP="002730C0">
            <w:pPr>
              <w:widowControl w:val="0"/>
              <w:contextualSpacing/>
              <w:jc w:val="center"/>
              <w:rPr>
                <w:bCs/>
                <w:color w:val="000000"/>
                <w:szCs w:val="28"/>
              </w:rPr>
            </w:pPr>
            <w:r w:rsidRPr="002730C0">
              <w:rPr>
                <w:bCs/>
                <w:color w:val="000000"/>
                <w:szCs w:val="28"/>
              </w:rPr>
              <w:t>10</w:t>
            </w:r>
          </w:p>
        </w:tc>
        <w:tc>
          <w:tcPr>
            <w:tcW w:w="1748" w:type="pct"/>
            <w:vAlign w:val="center"/>
          </w:tcPr>
          <w:p w14:paraId="0E422466" w14:textId="77777777" w:rsidR="002730C0" w:rsidRPr="00385F0B" w:rsidRDefault="002B20FC" w:rsidP="002730C0">
            <w:pPr>
              <w:widowControl w:val="0"/>
              <w:contextualSpacing/>
              <w:jc w:val="center"/>
              <w:rPr>
                <w:color w:val="000000"/>
                <w:szCs w:val="23"/>
                <w:shd w:val="clear" w:color="auto" w:fill="FFFFFF"/>
                <w:lang w:val="ru-RU"/>
              </w:rPr>
            </w:pPr>
            <w:r w:rsidRPr="00385F0B">
              <w:rPr>
                <w:color w:val="000000"/>
                <w:szCs w:val="23"/>
                <w:shd w:val="clear" w:color="auto" w:fill="FFFFFF"/>
                <w:lang w:val="ru-RU"/>
              </w:rPr>
              <w:t xml:space="preserve">Собственный реализованный проект </w:t>
            </w:r>
          </w:p>
          <w:p w14:paraId="1A7B1C4C" w14:textId="77777777" w:rsidR="002730C0" w:rsidRPr="00385F0B" w:rsidRDefault="002B20FC" w:rsidP="002730C0">
            <w:pPr>
              <w:widowControl w:val="0"/>
              <w:contextualSpacing/>
              <w:jc w:val="center"/>
              <w:rPr>
                <w:color w:val="000000"/>
                <w:szCs w:val="23"/>
                <w:shd w:val="clear" w:color="auto" w:fill="FFFFFF"/>
                <w:lang w:val="ru-RU"/>
              </w:rPr>
            </w:pPr>
            <w:r w:rsidRPr="00385F0B">
              <w:rPr>
                <w:color w:val="000000"/>
                <w:szCs w:val="23"/>
                <w:shd w:val="clear" w:color="auto" w:fill="FFFFFF"/>
                <w:lang w:val="ru-RU"/>
              </w:rPr>
              <w:t xml:space="preserve">в сфере «Добровольчество» в период </w:t>
            </w:r>
            <w:r w:rsidR="00E1590E" w:rsidRPr="00385F0B">
              <w:rPr>
                <w:color w:val="000000"/>
                <w:szCs w:val="23"/>
                <w:shd w:val="clear" w:color="auto" w:fill="FFFFFF"/>
                <w:lang w:val="ru-RU"/>
              </w:rPr>
              <w:t>с апреля 2020 года по июнь 2022 года</w:t>
            </w:r>
          </w:p>
        </w:tc>
        <w:tc>
          <w:tcPr>
            <w:tcW w:w="1485" w:type="pct"/>
            <w:vAlign w:val="center"/>
          </w:tcPr>
          <w:p w14:paraId="7FF94EC5" w14:textId="77777777" w:rsidR="002730C0" w:rsidRPr="002730C0" w:rsidRDefault="002B20FC" w:rsidP="002730C0">
            <w:pPr>
              <w:widowControl w:val="0"/>
              <w:shd w:val="clear" w:color="auto" w:fill="FFFFFF"/>
              <w:spacing w:line="0" w:lineRule="atLeast"/>
              <w:contextualSpacing/>
              <w:jc w:val="center"/>
              <w:rPr>
                <w:bCs/>
                <w:color w:val="000000"/>
              </w:rPr>
            </w:pPr>
            <w:r w:rsidRPr="002730C0">
              <w:rPr>
                <w:color w:val="000000"/>
                <w:szCs w:val="23"/>
                <w:shd w:val="clear" w:color="auto" w:fill="FFFFFF"/>
              </w:rPr>
              <w:t>3 балла за каждый проект</w:t>
            </w:r>
          </w:p>
        </w:tc>
        <w:tc>
          <w:tcPr>
            <w:tcW w:w="1577" w:type="pct"/>
            <w:vAlign w:val="center"/>
          </w:tcPr>
          <w:p w14:paraId="1A4FE07E" w14:textId="77777777" w:rsidR="002730C0" w:rsidRPr="002730C0" w:rsidRDefault="002B20FC" w:rsidP="002730C0">
            <w:pPr>
              <w:widowControl w:val="0"/>
              <w:contextualSpacing/>
              <w:jc w:val="center"/>
              <w:rPr>
                <w:color w:val="000000"/>
                <w:szCs w:val="23"/>
                <w:shd w:val="clear" w:color="auto" w:fill="FFFFFF"/>
              </w:rPr>
            </w:pPr>
            <w:r w:rsidRPr="002730C0">
              <w:rPr>
                <w:color w:val="000000"/>
                <w:szCs w:val="23"/>
                <w:shd w:val="clear" w:color="auto" w:fill="FFFFFF"/>
              </w:rPr>
              <w:t>Подтверждающие документы, отзывы</w:t>
            </w:r>
          </w:p>
        </w:tc>
      </w:tr>
      <w:tr w:rsidR="005E208C" w:rsidRPr="00385F0B" w14:paraId="24705E08" w14:textId="77777777" w:rsidTr="00AF5407">
        <w:trPr>
          <w:trHeight w:val="370"/>
        </w:trPr>
        <w:tc>
          <w:tcPr>
            <w:tcW w:w="190" w:type="pct"/>
            <w:vAlign w:val="center"/>
          </w:tcPr>
          <w:p w14:paraId="681D5A67" w14:textId="77777777" w:rsidR="002730C0" w:rsidRPr="002730C0" w:rsidRDefault="002B20FC" w:rsidP="002730C0">
            <w:pPr>
              <w:widowControl w:val="0"/>
              <w:contextualSpacing/>
              <w:jc w:val="center"/>
              <w:rPr>
                <w:bCs/>
                <w:color w:val="000000"/>
                <w:szCs w:val="28"/>
              </w:rPr>
            </w:pPr>
            <w:r w:rsidRPr="002730C0">
              <w:rPr>
                <w:bCs/>
                <w:color w:val="000000"/>
                <w:szCs w:val="28"/>
              </w:rPr>
              <w:t>11</w:t>
            </w:r>
          </w:p>
        </w:tc>
        <w:tc>
          <w:tcPr>
            <w:tcW w:w="1748" w:type="pct"/>
            <w:vAlign w:val="center"/>
          </w:tcPr>
          <w:p w14:paraId="4921FF01" w14:textId="77777777" w:rsidR="002730C0" w:rsidRPr="00385F0B" w:rsidRDefault="002B20FC" w:rsidP="002730C0">
            <w:pPr>
              <w:widowControl w:val="0"/>
              <w:contextualSpacing/>
              <w:jc w:val="center"/>
              <w:rPr>
                <w:bCs/>
                <w:color w:val="000000"/>
                <w:lang w:val="ru-RU"/>
              </w:rPr>
            </w:pPr>
            <w:r w:rsidRPr="00385F0B">
              <w:rPr>
                <w:color w:val="000000"/>
                <w:shd w:val="clear" w:color="auto" w:fill="FFFFFF"/>
                <w:lang w:val="ru-RU"/>
              </w:rPr>
              <w:t xml:space="preserve">Отсутствие академической задолженности, только оценки «хорошо» и «отлично» </w:t>
            </w:r>
          </w:p>
        </w:tc>
        <w:tc>
          <w:tcPr>
            <w:tcW w:w="1485" w:type="pct"/>
            <w:vAlign w:val="center"/>
          </w:tcPr>
          <w:p w14:paraId="38409E2F" w14:textId="77777777" w:rsidR="002730C0" w:rsidRPr="002730C0" w:rsidRDefault="002B20FC" w:rsidP="002730C0">
            <w:pPr>
              <w:widowControl w:val="0"/>
              <w:contextualSpacing/>
              <w:jc w:val="center"/>
              <w:rPr>
                <w:bCs/>
                <w:color w:val="000000"/>
              </w:rPr>
            </w:pPr>
            <w:r w:rsidRPr="002730C0">
              <w:rPr>
                <w:bCs/>
                <w:color w:val="000000"/>
              </w:rPr>
              <w:t>Обязательное условие</w:t>
            </w:r>
          </w:p>
        </w:tc>
        <w:tc>
          <w:tcPr>
            <w:tcW w:w="1577" w:type="pct"/>
            <w:vAlign w:val="center"/>
          </w:tcPr>
          <w:p w14:paraId="22013C3B" w14:textId="77777777" w:rsidR="002730C0" w:rsidRPr="00385F0B" w:rsidRDefault="002B20FC" w:rsidP="002730C0">
            <w:pPr>
              <w:widowControl w:val="0"/>
              <w:contextualSpacing/>
              <w:jc w:val="center"/>
              <w:rPr>
                <w:bCs/>
                <w:color w:val="000000"/>
                <w:lang w:val="ru-RU"/>
              </w:rPr>
            </w:pPr>
            <w:r w:rsidRPr="00385F0B">
              <w:rPr>
                <w:color w:val="000000"/>
                <w:shd w:val="clear" w:color="auto" w:fill="FFFFFF"/>
                <w:lang w:val="ru-RU"/>
              </w:rPr>
              <w:t xml:space="preserve">Ксерокопия зачетной книжки за последние   2 семестра/ </w:t>
            </w:r>
            <w:r w:rsidRPr="00385F0B">
              <w:rPr>
                <w:bCs/>
                <w:color w:val="000000"/>
                <w:lang w:val="ru-RU"/>
              </w:rPr>
              <w:t>за 1 семестр для обучающихся на первом курсе</w:t>
            </w:r>
            <w:r w:rsidRPr="00385F0B">
              <w:rPr>
                <w:color w:val="000000"/>
                <w:shd w:val="clear" w:color="auto" w:fill="FFFFFF"/>
                <w:lang w:val="ru-RU"/>
              </w:rPr>
              <w:t xml:space="preserve"> /диплом бакалавра</w:t>
            </w:r>
          </w:p>
        </w:tc>
      </w:tr>
      <w:tr w:rsidR="005E208C" w14:paraId="332B1A6E" w14:textId="77777777" w:rsidTr="00AF5407">
        <w:trPr>
          <w:trHeight w:val="370"/>
        </w:trPr>
        <w:tc>
          <w:tcPr>
            <w:tcW w:w="5000" w:type="pct"/>
            <w:gridSpan w:val="4"/>
            <w:vAlign w:val="center"/>
          </w:tcPr>
          <w:p w14:paraId="05D40E09" w14:textId="77777777" w:rsidR="002730C0" w:rsidRPr="002730C0" w:rsidRDefault="002B20FC" w:rsidP="002730C0">
            <w:pPr>
              <w:widowControl w:val="0"/>
              <w:contextualSpacing/>
              <w:jc w:val="right"/>
              <w:rPr>
                <w:b/>
                <w:bCs/>
                <w:color w:val="000000"/>
              </w:rPr>
            </w:pPr>
            <w:r w:rsidRPr="002730C0">
              <w:rPr>
                <w:b/>
                <w:bCs/>
                <w:color w:val="000000"/>
              </w:rPr>
              <w:t>Сумма баллов:</w:t>
            </w:r>
          </w:p>
        </w:tc>
      </w:tr>
    </w:tbl>
    <w:p w14:paraId="17A1B96B" w14:textId="77777777" w:rsidR="002730C0" w:rsidRPr="002730C0" w:rsidRDefault="002B20FC" w:rsidP="002730C0">
      <w:pPr>
        <w:widowControl w:val="0"/>
        <w:tabs>
          <w:tab w:val="left" w:pos="0"/>
        </w:tabs>
        <w:jc w:val="center"/>
        <w:rPr>
          <w:b/>
          <w:bCs/>
          <w:color w:val="000000"/>
          <w:sz w:val="27"/>
          <w:szCs w:val="27"/>
        </w:rPr>
      </w:pPr>
      <w:r w:rsidRPr="002730C0">
        <w:rPr>
          <w:b/>
          <w:color w:val="000000"/>
          <w:sz w:val="27"/>
          <w:szCs w:val="27"/>
        </w:rPr>
        <w:t>Номинация «</w:t>
      </w:r>
      <w:r w:rsidRPr="002730C0">
        <w:rPr>
          <w:b/>
          <w:bCs/>
          <w:color w:val="000000"/>
          <w:sz w:val="27"/>
          <w:szCs w:val="27"/>
        </w:rPr>
        <w:t>Студенческое медиа года»</w:t>
      </w:r>
    </w:p>
    <w:p w14:paraId="3252EDFA" w14:textId="77777777" w:rsidR="002730C0" w:rsidRPr="002730C0" w:rsidRDefault="002730C0" w:rsidP="002730C0">
      <w:pPr>
        <w:widowControl w:val="0"/>
        <w:tabs>
          <w:tab w:val="left" w:pos="0"/>
        </w:tabs>
        <w:jc w:val="center"/>
        <w:rPr>
          <w:b/>
          <w:bCs/>
          <w:color w:val="000000"/>
          <w:sz w:val="27"/>
          <w:szCs w:val="27"/>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5119"/>
        <w:gridCol w:w="4536"/>
        <w:gridCol w:w="4820"/>
      </w:tblGrid>
      <w:tr w:rsidR="005E208C" w14:paraId="46E7091C" w14:textId="77777777" w:rsidTr="00AF5407">
        <w:trPr>
          <w:trHeight w:val="278"/>
          <w:tblHeader/>
        </w:trPr>
        <w:tc>
          <w:tcPr>
            <w:tcW w:w="801" w:type="dxa"/>
            <w:vMerge w:val="restart"/>
          </w:tcPr>
          <w:p w14:paraId="32805AD3" w14:textId="77777777" w:rsidR="002730C0" w:rsidRPr="002730C0" w:rsidRDefault="002B20FC" w:rsidP="002730C0">
            <w:pPr>
              <w:widowControl w:val="0"/>
              <w:contextualSpacing/>
              <w:jc w:val="center"/>
              <w:rPr>
                <w:b/>
                <w:bCs/>
                <w:color w:val="000000"/>
                <w:szCs w:val="28"/>
              </w:rPr>
            </w:pPr>
            <w:r w:rsidRPr="002730C0">
              <w:rPr>
                <w:b/>
                <w:bCs/>
                <w:color w:val="000000"/>
                <w:szCs w:val="28"/>
              </w:rPr>
              <w:t>№ п/п</w:t>
            </w:r>
          </w:p>
        </w:tc>
        <w:tc>
          <w:tcPr>
            <w:tcW w:w="5119" w:type="dxa"/>
            <w:vMerge w:val="restart"/>
          </w:tcPr>
          <w:p w14:paraId="012923AD" w14:textId="77777777" w:rsidR="002730C0" w:rsidRPr="002730C0" w:rsidRDefault="002B20FC" w:rsidP="002730C0">
            <w:pPr>
              <w:widowControl w:val="0"/>
              <w:contextualSpacing/>
              <w:jc w:val="center"/>
              <w:rPr>
                <w:b/>
                <w:bCs/>
                <w:color w:val="000000"/>
                <w:szCs w:val="28"/>
              </w:rPr>
            </w:pPr>
            <w:r w:rsidRPr="002730C0">
              <w:rPr>
                <w:b/>
                <w:bCs/>
                <w:color w:val="000000"/>
                <w:szCs w:val="28"/>
              </w:rPr>
              <w:t>Критерий</w:t>
            </w:r>
          </w:p>
        </w:tc>
        <w:tc>
          <w:tcPr>
            <w:tcW w:w="4536" w:type="dxa"/>
            <w:vMerge w:val="restart"/>
          </w:tcPr>
          <w:p w14:paraId="224A6137" w14:textId="77777777" w:rsidR="002730C0" w:rsidRPr="002730C0" w:rsidRDefault="002B20FC" w:rsidP="002730C0">
            <w:pPr>
              <w:widowControl w:val="0"/>
              <w:contextualSpacing/>
              <w:jc w:val="center"/>
              <w:rPr>
                <w:b/>
                <w:bCs/>
                <w:color w:val="000000"/>
                <w:szCs w:val="28"/>
              </w:rPr>
            </w:pPr>
            <w:r w:rsidRPr="002730C0">
              <w:rPr>
                <w:b/>
                <w:bCs/>
                <w:color w:val="000000"/>
                <w:szCs w:val="28"/>
              </w:rPr>
              <w:t>Оценка</w:t>
            </w:r>
          </w:p>
        </w:tc>
        <w:tc>
          <w:tcPr>
            <w:tcW w:w="4820" w:type="dxa"/>
            <w:vMerge w:val="restart"/>
          </w:tcPr>
          <w:p w14:paraId="1A804BC2" w14:textId="77777777" w:rsidR="002730C0" w:rsidRPr="002730C0" w:rsidRDefault="002B20FC" w:rsidP="002730C0">
            <w:pPr>
              <w:widowControl w:val="0"/>
              <w:contextualSpacing/>
              <w:jc w:val="center"/>
              <w:rPr>
                <w:b/>
                <w:bCs/>
                <w:color w:val="000000"/>
                <w:szCs w:val="28"/>
              </w:rPr>
            </w:pPr>
            <w:r w:rsidRPr="002730C0">
              <w:rPr>
                <w:b/>
                <w:bCs/>
                <w:color w:val="000000"/>
                <w:szCs w:val="28"/>
              </w:rPr>
              <w:t>Подтверждающие документы</w:t>
            </w:r>
          </w:p>
        </w:tc>
      </w:tr>
      <w:tr w:rsidR="005E208C" w14:paraId="6B3EF3F8" w14:textId="77777777" w:rsidTr="00AF5407">
        <w:trPr>
          <w:cantSplit/>
          <w:trHeight w:val="437"/>
          <w:tblHeader/>
        </w:trPr>
        <w:tc>
          <w:tcPr>
            <w:tcW w:w="801" w:type="dxa"/>
            <w:vMerge/>
          </w:tcPr>
          <w:p w14:paraId="28555F23" w14:textId="77777777" w:rsidR="002730C0" w:rsidRPr="002730C0" w:rsidRDefault="002730C0" w:rsidP="002730C0">
            <w:pPr>
              <w:widowControl w:val="0"/>
              <w:contextualSpacing/>
              <w:jc w:val="center"/>
              <w:rPr>
                <w:b/>
                <w:bCs/>
                <w:color w:val="000000"/>
                <w:szCs w:val="28"/>
              </w:rPr>
            </w:pPr>
          </w:p>
        </w:tc>
        <w:tc>
          <w:tcPr>
            <w:tcW w:w="5119" w:type="dxa"/>
            <w:vMerge/>
          </w:tcPr>
          <w:p w14:paraId="6E2F8958" w14:textId="77777777" w:rsidR="002730C0" w:rsidRPr="002730C0" w:rsidRDefault="002730C0" w:rsidP="002730C0">
            <w:pPr>
              <w:widowControl w:val="0"/>
              <w:contextualSpacing/>
              <w:jc w:val="center"/>
              <w:rPr>
                <w:b/>
                <w:bCs/>
                <w:color w:val="000000"/>
                <w:szCs w:val="28"/>
              </w:rPr>
            </w:pPr>
          </w:p>
        </w:tc>
        <w:tc>
          <w:tcPr>
            <w:tcW w:w="4536" w:type="dxa"/>
            <w:vMerge/>
          </w:tcPr>
          <w:p w14:paraId="30B4E7AF" w14:textId="77777777" w:rsidR="002730C0" w:rsidRPr="002730C0" w:rsidRDefault="002730C0" w:rsidP="002730C0">
            <w:pPr>
              <w:widowControl w:val="0"/>
              <w:contextualSpacing/>
              <w:jc w:val="center"/>
              <w:rPr>
                <w:b/>
                <w:bCs/>
                <w:color w:val="000000"/>
                <w:szCs w:val="28"/>
              </w:rPr>
            </w:pPr>
          </w:p>
        </w:tc>
        <w:tc>
          <w:tcPr>
            <w:tcW w:w="4820" w:type="dxa"/>
            <w:vMerge/>
          </w:tcPr>
          <w:p w14:paraId="27290203" w14:textId="77777777" w:rsidR="002730C0" w:rsidRPr="002730C0" w:rsidRDefault="002730C0" w:rsidP="002730C0">
            <w:pPr>
              <w:widowControl w:val="0"/>
              <w:contextualSpacing/>
              <w:jc w:val="center"/>
              <w:rPr>
                <w:b/>
                <w:bCs/>
                <w:color w:val="000000"/>
                <w:szCs w:val="28"/>
              </w:rPr>
            </w:pPr>
          </w:p>
        </w:tc>
      </w:tr>
      <w:tr w:rsidR="005E208C" w:rsidRPr="00385F0B" w14:paraId="09CC5838" w14:textId="77777777" w:rsidTr="00AF5407">
        <w:trPr>
          <w:trHeight w:val="529"/>
        </w:trPr>
        <w:tc>
          <w:tcPr>
            <w:tcW w:w="801" w:type="dxa"/>
            <w:vMerge w:val="restart"/>
            <w:vAlign w:val="center"/>
          </w:tcPr>
          <w:p w14:paraId="69226ADA" w14:textId="77777777" w:rsidR="002730C0" w:rsidRPr="002730C0" w:rsidRDefault="002B20FC" w:rsidP="002730C0">
            <w:pPr>
              <w:widowControl w:val="0"/>
              <w:contextualSpacing/>
              <w:jc w:val="center"/>
              <w:rPr>
                <w:bCs/>
                <w:color w:val="000000"/>
                <w:szCs w:val="28"/>
              </w:rPr>
            </w:pPr>
            <w:r w:rsidRPr="002730C0">
              <w:rPr>
                <w:bCs/>
                <w:color w:val="000000"/>
                <w:szCs w:val="28"/>
              </w:rPr>
              <w:t>1</w:t>
            </w:r>
          </w:p>
        </w:tc>
        <w:tc>
          <w:tcPr>
            <w:tcW w:w="5119" w:type="dxa"/>
            <w:vMerge w:val="restart"/>
            <w:vAlign w:val="center"/>
          </w:tcPr>
          <w:p w14:paraId="686A0D7A"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Наличие собственных публикаций, статей или фото/видеосюжетов о событиях городского, регионального, российского или международного уровня в период </w:t>
            </w:r>
            <w:r w:rsidR="00E1590E" w:rsidRPr="00385F0B">
              <w:rPr>
                <w:color w:val="000000"/>
                <w:szCs w:val="23"/>
                <w:shd w:val="clear" w:color="auto" w:fill="FFFFFF"/>
                <w:lang w:val="ru-RU"/>
              </w:rPr>
              <w:t>с апреля 2020 года по июнь 2022 года</w:t>
            </w:r>
          </w:p>
        </w:tc>
        <w:tc>
          <w:tcPr>
            <w:tcW w:w="4536" w:type="dxa"/>
            <w:vAlign w:val="center"/>
          </w:tcPr>
          <w:p w14:paraId="4793EAD2" w14:textId="77777777" w:rsidR="002730C0" w:rsidRPr="00385F0B" w:rsidRDefault="002B20FC" w:rsidP="002730C0">
            <w:pPr>
              <w:widowControl w:val="0"/>
              <w:contextualSpacing/>
              <w:rPr>
                <w:b/>
                <w:bCs/>
                <w:color w:val="000000"/>
                <w:szCs w:val="28"/>
                <w:lang w:val="ru-RU"/>
              </w:rPr>
            </w:pPr>
            <w:r w:rsidRPr="00385F0B">
              <w:rPr>
                <w:color w:val="000000"/>
                <w:szCs w:val="23"/>
                <w:shd w:val="clear" w:color="auto" w:fill="FFFFFF"/>
                <w:lang w:val="ru-RU"/>
              </w:rPr>
              <w:t>В СМИ образовательной организации – 1 балл за каждую публикацию</w:t>
            </w:r>
          </w:p>
        </w:tc>
        <w:tc>
          <w:tcPr>
            <w:tcW w:w="4820" w:type="dxa"/>
            <w:vMerge w:val="restart"/>
            <w:vAlign w:val="center"/>
          </w:tcPr>
          <w:p w14:paraId="10A44A8A"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Ссылки на публикации (копии публикаций)</w:t>
            </w:r>
          </w:p>
        </w:tc>
      </w:tr>
      <w:tr w:rsidR="005E208C" w:rsidRPr="00385F0B" w14:paraId="46FEFBB3" w14:textId="77777777" w:rsidTr="00AF5407">
        <w:trPr>
          <w:trHeight w:val="631"/>
        </w:trPr>
        <w:tc>
          <w:tcPr>
            <w:tcW w:w="801" w:type="dxa"/>
            <w:vMerge/>
          </w:tcPr>
          <w:p w14:paraId="7F6105C7" w14:textId="77777777" w:rsidR="002730C0" w:rsidRPr="00385F0B" w:rsidRDefault="002730C0" w:rsidP="002730C0">
            <w:pPr>
              <w:widowControl w:val="0"/>
              <w:contextualSpacing/>
              <w:jc w:val="center"/>
              <w:rPr>
                <w:b/>
                <w:bCs/>
                <w:color w:val="000000"/>
                <w:szCs w:val="28"/>
                <w:lang w:val="ru-RU"/>
              </w:rPr>
            </w:pPr>
          </w:p>
        </w:tc>
        <w:tc>
          <w:tcPr>
            <w:tcW w:w="5119" w:type="dxa"/>
            <w:vMerge/>
          </w:tcPr>
          <w:p w14:paraId="48278E4A" w14:textId="77777777" w:rsidR="002730C0" w:rsidRPr="00385F0B" w:rsidRDefault="002730C0" w:rsidP="002730C0">
            <w:pPr>
              <w:widowControl w:val="0"/>
              <w:contextualSpacing/>
              <w:jc w:val="center"/>
              <w:rPr>
                <w:color w:val="000000"/>
                <w:szCs w:val="23"/>
                <w:shd w:val="clear" w:color="auto" w:fill="FFFFFF"/>
                <w:lang w:val="ru-RU"/>
              </w:rPr>
            </w:pPr>
          </w:p>
        </w:tc>
        <w:tc>
          <w:tcPr>
            <w:tcW w:w="4536" w:type="dxa"/>
            <w:vAlign w:val="center"/>
          </w:tcPr>
          <w:p w14:paraId="308A9569" w14:textId="77777777" w:rsidR="002730C0" w:rsidRPr="00385F0B" w:rsidRDefault="002B20FC" w:rsidP="002730C0">
            <w:pPr>
              <w:widowControl w:val="0"/>
              <w:spacing w:line="230" w:lineRule="exact"/>
              <w:rPr>
                <w:color w:val="000000"/>
                <w:sz w:val="23"/>
                <w:szCs w:val="23"/>
                <w:lang w:val="ru-RU"/>
              </w:rPr>
            </w:pPr>
            <w:r w:rsidRPr="00385F0B">
              <w:rPr>
                <w:color w:val="000000"/>
                <w:szCs w:val="23"/>
                <w:shd w:val="clear" w:color="auto" w:fill="FFFFFF"/>
                <w:lang w:val="ru-RU"/>
              </w:rPr>
              <w:t>В региональных СМИ – 2 балла за каждую публикацию</w:t>
            </w:r>
          </w:p>
        </w:tc>
        <w:tc>
          <w:tcPr>
            <w:tcW w:w="4820" w:type="dxa"/>
            <w:vMerge/>
          </w:tcPr>
          <w:p w14:paraId="4F929F88" w14:textId="77777777" w:rsidR="002730C0" w:rsidRPr="00385F0B" w:rsidRDefault="002730C0" w:rsidP="002730C0">
            <w:pPr>
              <w:widowControl w:val="0"/>
              <w:contextualSpacing/>
              <w:jc w:val="center"/>
              <w:rPr>
                <w:b/>
                <w:bCs/>
                <w:color w:val="000000"/>
                <w:szCs w:val="28"/>
                <w:lang w:val="ru-RU"/>
              </w:rPr>
            </w:pPr>
          </w:p>
        </w:tc>
      </w:tr>
      <w:tr w:rsidR="005E208C" w:rsidRPr="00385F0B" w14:paraId="0A60B684" w14:textId="77777777" w:rsidTr="00AF5407">
        <w:trPr>
          <w:trHeight w:val="410"/>
        </w:trPr>
        <w:tc>
          <w:tcPr>
            <w:tcW w:w="801" w:type="dxa"/>
            <w:vMerge/>
          </w:tcPr>
          <w:p w14:paraId="3F0ACCF5" w14:textId="77777777" w:rsidR="002730C0" w:rsidRPr="00385F0B" w:rsidRDefault="002730C0" w:rsidP="002730C0">
            <w:pPr>
              <w:widowControl w:val="0"/>
              <w:contextualSpacing/>
              <w:jc w:val="center"/>
              <w:rPr>
                <w:b/>
                <w:bCs/>
                <w:color w:val="000000"/>
                <w:szCs w:val="28"/>
                <w:lang w:val="ru-RU"/>
              </w:rPr>
            </w:pPr>
          </w:p>
        </w:tc>
        <w:tc>
          <w:tcPr>
            <w:tcW w:w="5119" w:type="dxa"/>
            <w:vMerge/>
          </w:tcPr>
          <w:p w14:paraId="1C659F0F" w14:textId="77777777" w:rsidR="002730C0" w:rsidRPr="00385F0B" w:rsidRDefault="002730C0" w:rsidP="002730C0">
            <w:pPr>
              <w:widowControl w:val="0"/>
              <w:contextualSpacing/>
              <w:jc w:val="center"/>
              <w:rPr>
                <w:color w:val="000000"/>
                <w:szCs w:val="23"/>
                <w:shd w:val="clear" w:color="auto" w:fill="FFFFFF"/>
                <w:lang w:val="ru-RU"/>
              </w:rPr>
            </w:pPr>
          </w:p>
        </w:tc>
        <w:tc>
          <w:tcPr>
            <w:tcW w:w="4536" w:type="dxa"/>
            <w:vAlign w:val="center"/>
          </w:tcPr>
          <w:p w14:paraId="0193C3F1" w14:textId="77777777" w:rsidR="002730C0" w:rsidRPr="00385F0B" w:rsidRDefault="002B20FC" w:rsidP="002730C0">
            <w:pPr>
              <w:widowControl w:val="0"/>
              <w:contextualSpacing/>
              <w:rPr>
                <w:color w:val="000000"/>
                <w:sz w:val="23"/>
                <w:szCs w:val="23"/>
                <w:shd w:val="clear" w:color="auto" w:fill="FFFFFF"/>
                <w:lang w:val="ru-RU"/>
              </w:rPr>
            </w:pPr>
            <w:r w:rsidRPr="00385F0B">
              <w:rPr>
                <w:color w:val="000000"/>
                <w:szCs w:val="23"/>
                <w:shd w:val="clear" w:color="auto" w:fill="FFFFFF"/>
                <w:lang w:val="ru-RU"/>
              </w:rPr>
              <w:t>В федеральных СМИ – 3 балла за каждую публикацию</w:t>
            </w:r>
          </w:p>
        </w:tc>
        <w:tc>
          <w:tcPr>
            <w:tcW w:w="4820" w:type="dxa"/>
            <w:vMerge/>
          </w:tcPr>
          <w:p w14:paraId="1CD09E97" w14:textId="77777777" w:rsidR="002730C0" w:rsidRPr="00385F0B" w:rsidRDefault="002730C0" w:rsidP="002730C0">
            <w:pPr>
              <w:widowControl w:val="0"/>
              <w:contextualSpacing/>
              <w:jc w:val="center"/>
              <w:rPr>
                <w:b/>
                <w:bCs/>
                <w:color w:val="000000"/>
                <w:szCs w:val="28"/>
                <w:lang w:val="ru-RU"/>
              </w:rPr>
            </w:pPr>
          </w:p>
        </w:tc>
      </w:tr>
      <w:tr w:rsidR="005E208C" w:rsidRPr="00385F0B" w14:paraId="12737BAB" w14:textId="77777777" w:rsidTr="00AF5407">
        <w:trPr>
          <w:trHeight w:val="563"/>
        </w:trPr>
        <w:tc>
          <w:tcPr>
            <w:tcW w:w="801" w:type="dxa"/>
            <w:vMerge/>
          </w:tcPr>
          <w:p w14:paraId="3B4692A6" w14:textId="77777777" w:rsidR="002730C0" w:rsidRPr="00385F0B" w:rsidRDefault="002730C0" w:rsidP="002730C0">
            <w:pPr>
              <w:widowControl w:val="0"/>
              <w:contextualSpacing/>
              <w:jc w:val="center"/>
              <w:rPr>
                <w:b/>
                <w:bCs/>
                <w:color w:val="000000"/>
                <w:szCs w:val="28"/>
                <w:lang w:val="ru-RU"/>
              </w:rPr>
            </w:pPr>
          </w:p>
        </w:tc>
        <w:tc>
          <w:tcPr>
            <w:tcW w:w="5119" w:type="dxa"/>
            <w:vMerge/>
          </w:tcPr>
          <w:p w14:paraId="1D74BE57" w14:textId="77777777" w:rsidR="002730C0" w:rsidRPr="00385F0B" w:rsidRDefault="002730C0" w:rsidP="002730C0">
            <w:pPr>
              <w:widowControl w:val="0"/>
              <w:contextualSpacing/>
              <w:jc w:val="center"/>
              <w:rPr>
                <w:color w:val="000000"/>
                <w:szCs w:val="23"/>
                <w:shd w:val="clear" w:color="auto" w:fill="FFFFFF"/>
                <w:lang w:val="ru-RU"/>
              </w:rPr>
            </w:pPr>
          </w:p>
        </w:tc>
        <w:tc>
          <w:tcPr>
            <w:tcW w:w="4536" w:type="dxa"/>
            <w:vAlign w:val="center"/>
          </w:tcPr>
          <w:p w14:paraId="22B6CB1A" w14:textId="77777777" w:rsidR="002730C0" w:rsidRPr="00385F0B" w:rsidRDefault="002B20FC" w:rsidP="002730C0">
            <w:pPr>
              <w:widowControl w:val="0"/>
              <w:spacing w:line="230" w:lineRule="exact"/>
              <w:ind w:left="33"/>
              <w:rPr>
                <w:b/>
                <w:bCs/>
                <w:color w:val="000000"/>
                <w:sz w:val="27"/>
                <w:szCs w:val="27"/>
                <w:lang w:val="ru-RU"/>
              </w:rPr>
            </w:pPr>
            <w:r w:rsidRPr="00385F0B">
              <w:rPr>
                <w:color w:val="000000"/>
                <w:szCs w:val="23"/>
                <w:shd w:val="clear" w:color="auto" w:fill="FFFFFF"/>
                <w:lang w:val="ru-RU"/>
              </w:rPr>
              <w:t>В международных СМИ – 4 балла за каждую публикацию</w:t>
            </w:r>
          </w:p>
        </w:tc>
        <w:tc>
          <w:tcPr>
            <w:tcW w:w="4820" w:type="dxa"/>
            <w:vMerge/>
          </w:tcPr>
          <w:p w14:paraId="599A6076" w14:textId="77777777" w:rsidR="002730C0" w:rsidRPr="00385F0B" w:rsidRDefault="002730C0" w:rsidP="002730C0">
            <w:pPr>
              <w:widowControl w:val="0"/>
              <w:contextualSpacing/>
              <w:jc w:val="center"/>
              <w:rPr>
                <w:b/>
                <w:bCs/>
                <w:color w:val="000000"/>
                <w:szCs w:val="28"/>
                <w:lang w:val="ru-RU"/>
              </w:rPr>
            </w:pPr>
          </w:p>
        </w:tc>
      </w:tr>
      <w:tr w:rsidR="005E208C" w:rsidRPr="00385F0B" w14:paraId="3CBBC3AF" w14:textId="77777777" w:rsidTr="00AF5407">
        <w:trPr>
          <w:trHeight w:val="215"/>
        </w:trPr>
        <w:tc>
          <w:tcPr>
            <w:tcW w:w="801" w:type="dxa"/>
            <w:vMerge w:val="restart"/>
            <w:vAlign w:val="center"/>
          </w:tcPr>
          <w:p w14:paraId="735BF8B4" w14:textId="77777777" w:rsidR="002730C0" w:rsidRPr="002730C0" w:rsidRDefault="002B20FC" w:rsidP="002730C0">
            <w:pPr>
              <w:widowControl w:val="0"/>
              <w:contextualSpacing/>
              <w:jc w:val="center"/>
              <w:rPr>
                <w:bCs/>
                <w:color w:val="000000"/>
                <w:szCs w:val="28"/>
              </w:rPr>
            </w:pPr>
            <w:r w:rsidRPr="002730C0">
              <w:rPr>
                <w:bCs/>
                <w:color w:val="000000"/>
                <w:szCs w:val="28"/>
              </w:rPr>
              <w:t>2</w:t>
            </w:r>
          </w:p>
        </w:tc>
        <w:tc>
          <w:tcPr>
            <w:tcW w:w="5119" w:type="dxa"/>
            <w:vMerge w:val="restart"/>
            <w:vAlign w:val="center"/>
          </w:tcPr>
          <w:p w14:paraId="2A610A54"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Наличие наград за успехи в сфере студенческой журналистики в период </w:t>
            </w:r>
            <w:r w:rsidR="00E1590E" w:rsidRPr="00385F0B">
              <w:rPr>
                <w:color w:val="000000"/>
                <w:szCs w:val="23"/>
                <w:shd w:val="clear" w:color="auto" w:fill="FFFFFF"/>
                <w:lang w:val="ru-RU"/>
              </w:rPr>
              <w:t>с апреля 2020 года по июнь 2022 года</w:t>
            </w:r>
          </w:p>
        </w:tc>
        <w:tc>
          <w:tcPr>
            <w:tcW w:w="4536" w:type="dxa"/>
            <w:vAlign w:val="center"/>
          </w:tcPr>
          <w:p w14:paraId="67D5F295"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Уровень образовательной организации – 1 балл за каждую награду</w:t>
            </w:r>
          </w:p>
        </w:tc>
        <w:tc>
          <w:tcPr>
            <w:tcW w:w="4820" w:type="dxa"/>
            <w:vMerge w:val="restart"/>
            <w:vAlign w:val="center"/>
          </w:tcPr>
          <w:p w14:paraId="15C83591" w14:textId="77777777" w:rsidR="002730C0" w:rsidRPr="00385F0B" w:rsidRDefault="002B20FC" w:rsidP="002730C0">
            <w:pPr>
              <w:widowControl w:val="0"/>
              <w:contextualSpacing/>
              <w:jc w:val="center"/>
              <w:rPr>
                <w:bCs/>
                <w:color w:val="000000"/>
                <w:lang w:val="ru-RU"/>
              </w:rPr>
            </w:pPr>
            <w:r w:rsidRPr="00385F0B">
              <w:rPr>
                <w:color w:val="000000"/>
                <w:szCs w:val="23"/>
                <w:shd w:val="clear" w:color="auto" w:fill="FFFFFF"/>
                <w:lang w:val="ru-RU"/>
              </w:rPr>
              <w:t>Копии дипломов, ссылки на подтверждающие ресурсы</w:t>
            </w:r>
          </w:p>
        </w:tc>
      </w:tr>
      <w:tr w:rsidR="005E208C" w:rsidRPr="00385F0B" w14:paraId="5CB35C79" w14:textId="77777777" w:rsidTr="00AF5407">
        <w:trPr>
          <w:trHeight w:val="215"/>
        </w:trPr>
        <w:tc>
          <w:tcPr>
            <w:tcW w:w="801" w:type="dxa"/>
            <w:vMerge/>
            <w:vAlign w:val="center"/>
          </w:tcPr>
          <w:p w14:paraId="0A4ED968"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0DF7338A" w14:textId="77777777" w:rsidR="002730C0" w:rsidRPr="00385F0B" w:rsidRDefault="002730C0" w:rsidP="002730C0">
            <w:pPr>
              <w:widowControl w:val="0"/>
              <w:contextualSpacing/>
              <w:jc w:val="center"/>
              <w:rPr>
                <w:color w:val="000000"/>
                <w:szCs w:val="23"/>
                <w:shd w:val="clear" w:color="auto" w:fill="FFFFFF"/>
                <w:lang w:val="ru-RU"/>
              </w:rPr>
            </w:pPr>
          </w:p>
        </w:tc>
        <w:tc>
          <w:tcPr>
            <w:tcW w:w="4536" w:type="dxa"/>
            <w:vAlign w:val="center"/>
          </w:tcPr>
          <w:p w14:paraId="5F80F6EB"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Муниципальный уровень – 2 балла за каждую награду</w:t>
            </w:r>
          </w:p>
        </w:tc>
        <w:tc>
          <w:tcPr>
            <w:tcW w:w="4820" w:type="dxa"/>
            <w:vMerge/>
            <w:vAlign w:val="center"/>
          </w:tcPr>
          <w:p w14:paraId="718D81A4"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41FD6A84" w14:textId="77777777" w:rsidTr="00AF5407">
        <w:trPr>
          <w:trHeight w:val="215"/>
        </w:trPr>
        <w:tc>
          <w:tcPr>
            <w:tcW w:w="801" w:type="dxa"/>
            <w:vMerge/>
            <w:vAlign w:val="center"/>
          </w:tcPr>
          <w:p w14:paraId="67EF7D60"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69A9A988" w14:textId="77777777" w:rsidR="002730C0" w:rsidRPr="00385F0B" w:rsidRDefault="002730C0" w:rsidP="002730C0">
            <w:pPr>
              <w:widowControl w:val="0"/>
              <w:contextualSpacing/>
              <w:jc w:val="center"/>
              <w:rPr>
                <w:color w:val="000000"/>
                <w:szCs w:val="23"/>
                <w:shd w:val="clear" w:color="auto" w:fill="FFFFFF"/>
                <w:lang w:val="ru-RU"/>
              </w:rPr>
            </w:pPr>
          </w:p>
        </w:tc>
        <w:tc>
          <w:tcPr>
            <w:tcW w:w="4536" w:type="dxa"/>
            <w:vAlign w:val="center"/>
          </w:tcPr>
          <w:p w14:paraId="2CD9C88F" w14:textId="77777777" w:rsidR="002730C0" w:rsidRPr="00385F0B" w:rsidRDefault="002B20FC" w:rsidP="002730C0">
            <w:pPr>
              <w:widowControl w:val="0"/>
              <w:contextualSpacing/>
              <w:rPr>
                <w:bCs/>
                <w:color w:val="000000"/>
                <w:szCs w:val="28"/>
                <w:lang w:val="ru-RU"/>
              </w:rPr>
            </w:pPr>
            <w:r w:rsidRPr="00385F0B">
              <w:rPr>
                <w:bCs/>
                <w:color w:val="000000"/>
                <w:szCs w:val="28"/>
                <w:lang w:val="ru-RU"/>
              </w:rPr>
              <w:t>Региональный уровень – 3 балла</w:t>
            </w:r>
            <w:r w:rsidRPr="00385F0B">
              <w:rPr>
                <w:bCs/>
                <w:color w:val="000000"/>
                <w:lang w:val="ru-RU"/>
              </w:rPr>
              <w:t xml:space="preserve"> за каждую награду</w:t>
            </w:r>
          </w:p>
        </w:tc>
        <w:tc>
          <w:tcPr>
            <w:tcW w:w="4820" w:type="dxa"/>
            <w:vMerge/>
            <w:vAlign w:val="center"/>
          </w:tcPr>
          <w:p w14:paraId="39EFDCFB"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25AF2C35" w14:textId="77777777" w:rsidTr="00AF5407">
        <w:trPr>
          <w:trHeight w:val="337"/>
        </w:trPr>
        <w:tc>
          <w:tcPr>
            <w:tcW w:w="801" w:type="dxa"/>
            <w:vMerge/>
            <w:vAlign w:val="center"/>
          </w:tcPr>
          <w:p w14:paraId="31EC21EC"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4ADE17A7" w14:textId="77777777" w:rsidR="002730C0" w:rsidRPr="00385F0B" w:rsidRDefault="002730C0" w:rsidP="002730C0">
            <w:pPr>
              <w:widowControl w:val="0"/>
              <w:contextualSpacing/>
              <w:jc w:val="center"/>
              <w:rPr>
                <w:color w:val="000000"/>
                <w:szCs w:val="23"/>
                <w:shd w:val="clear" w:color="auto" w:fill="FFFFFF"/>
                <w:lang w:val="ru-RU"/>
              </w:rPr>
            </w:pPr>
          </w:p>
        </w:tc>
        <w:tc>
          <w:tcPr>
            <w:tcW w:w="4536" w:type="dxa"/>
            <w:vAlign w:val="center"/>
          </w:tcPr>
          <w:p w14:paraId="453E2EFE" w14:textId="77777777" w:rsidR="002730C0" w:rsidRPr="00385F0B" w:rsidRDefault="002B20FC" w:rsidP="002730C0">
            <w:pPr>
              <w:widowControl w:val="0"/>
              <w:contextualSpacing/>
              <w:rPr>
                <w:bCs/>
                <w:color w:val="000000"/>
                <w:szCs w:val="28"/>
                <w:lang w:val="ru-RU"/>
              </w:rPr>
            </w:pPr>
            <w:r w:rsidRPr="00385F0B">
              <w:rPr>
                <w:bCs/>
                <w:color w:val="000000"/>
                <w:lang w:val="ru-RU"/>
              </w:rPr>
              <w:t>Федеральный уровень – 4 балла за каждую награду</w:t>
            </w:r>
          </w:p>
        </w:tc>
        <w:tc>
          <w:tcPr>
            <w:tcW w:w="4820" w:type="dxa"/>
            <w:vMerge/>
            <w:vAlign w:val="center"/>
          </w:tcPr>
          <w:p w14:paraId="7D9DB17E" w14:textId="77777777" w:rsidR="002730C0" w:rsidRPr="00385F0B" w:rsidRDefault="002730C0" w:rsidP="002730C0">
            <w:pPr>
              <w:widowControl w:val="0"/>
              <w:contextualSpacing/>
              <w:jc w:val="center"/>
              <w:rPr>
                <w:bCs/>
                <w:color w:val="000000"/>
                <w:lang w:val="ru-RU"/>
              </w:rPr>
            </w:pPr>
          </w:p>
        </w:tc>
      </w:tr>
      <w:tr w:rsidR="005E208C" w:rsidRPr="00385F0B" w14:paraId="65700DA6" w14:textId="77777777" w:rsidTr="00AF5407">
        <w:trPr>
          <w:trHeight w:val="414"/>
        </w:trPr>
        <w:tc>
          <w:tcPr>
            <w:tcW w:w="801" w:type="dxa"/>
            <w:vMerge/>
            <w:vAlign w:val="center"/>
          </w:tcPr>
          <w:p w14:paraId="4C3FA36D"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406D72F3" w14:textId="77777777" w:rsidR="002730C0" w:rsidRPr="00385F0B" w:rsidRDefault="002730C0" w:rsidP="002730C0">
            <w:pPr>
              <w:widowControl w:val="0"/>
              <w:contextualSpacing/>
              <w:jc w:val="center"/>
              <w:rPr>
                <w:color w:val="000000"/>
                <w:szCs w:val="23"/>
                <w:shd w:val="clear" w:color="auto" w:fill="FFFFFF"/>
                <w:lang w:val="ru-RU"/>
              </w:rPr>
            </w:pPr>
          </w:p>
        </w:tc>
        <w:tc>
          <w:tcPr>
            <w:tcW w:w="4536" w:type="dxa"/>
            <w:vAlign w:val="center"/>
          </w:tcPr>
          <w:p w14:paraId="41DFB2C3" w14:textId="77777777" w:rsidR="002730C0" w:rsidRPr="00385F0B" w:rsidRDefault="002B20FC" w:rsidP="002730C0">
            <w:pPr>
              <w:widowControl w:val="0"/>
              <w:contextualSpacing/>
              <w:rPr>
                <w:bCs/>
                <w:color w:val="000000"/>
                <w:szCs w:val="28"/>
                <w:lang w:val="ru-RU"/>
              </w:rPr>
            </w:pPr>
            <w:r w:rsidRPr="00385F0B">
              <w:rPr>
                <w:bCs/>
                <w:color w:val="000000"/>
                <w:szCs w:val="28"/>
                <w:lang w:val="ru-RU"/>
              </w:rPr>
              <w:t>Международный уровень – 5 баллов</w:t>
            </w:r>
            <w:r w:rsidRPr="00385F0B">
              <w:rPr>
                <w:bCs/>
                <w:color w:val="000000"/>
                <w:lang w:val="ru-RU"/>
              </w:rPr>
              <w:t xml:space="preserve"> за каждую награду</w:t>
            </w:r>
          </w:p>
        </w:tc>
        <w:tc>
          <w:tcPr>
            <w:tcW w:w="4820" w:type="dxa"/>
            <w:vMerge/>
            <w:vAlign w:val="center"/>
          </w:tcPr>
          <w:p w14:paraId="3DD9BE8D" w14:textId="77777777" w:rsidR="002730C0" w:rsidRPr="00385F0B" w:rsidRDefault="002730C0" w:rsidP="002730C0">
            <w:pPr>
              <w:widowControl w:val="0"/>
              <w:contextualSpacing/>
              <w:jc w:val="center"/>
              <w:rPr>
                <w:bCs/>
                <w:color w:val="000000"/>
                <w:lang w:val="ru-RU"/>
              </w:rPr>
            </w:pPr>
          </w:p>
        </w:tc>
      </w:tr>
      <w:tr w:rsidR="005E208C" w14:paraId="278E3CC2" w14:textId="77777777" w:rsidTr="00AF5407">
        <w:trPr>
          <w:trHeight w:val="702"/>
        </w:trPr>
        <w:tc>
          <w:tcPr>
            <w:tcW w:w="801" w:type="dxa"/>
            <w:vMerge w:val="restart"/>
            <w:vAlign w:val="center"/>
          </w:tcPr>
          <w:p w14:paraId="16C87EC3" w14:textId="77777777" w:rsidR="002730C0" w:rsidRPr="002730C0" w:rsidRDefault="002B20FC" w:rsidP="002730C0">
            <w:pPr>
              <w:widowControl w:val="0"/>
              <w:contextualSpacing/>
              <w:jc w:val="center"/>
              <w:rPr>
                <w:bCs/>
                <w:color w:val="000000"/>
              </w:rPr>
            </w:pPr>
            <w:r w:rsidRPr="002730C0">
              <w:rPr>
                <w:bCs/>
                <w:color w:val="000000"/>
              </w:rPr>
              <w:t>3</w:t>
            </w:r>
          </w:p>
        </w:tc>
        <w:tc>
          <w:tcPr>
            <w:tcW w:w="5119" w:type="dxa"/>
            <w:vMerge w:val="restart"/>
            <w:vAlign w:val="center"/>
          </w:tcPr>
          <w:p w14:paraId="24B3B012" w14:textId="77777777" w:rsidR="002730C0" w:rsidRPr="00385F0B" w:rsidRDefault="002B20FC" w:rsidP="002730C0">
            <w:pPr>
              <w:widowControl w:val="0"/>
              <w:contextualSpacing/>
              <w:jc w:val="center"/>
              <w:rPr>
                <w:b/>
                <w:color w:val="000000"/>
                <w:sz w:val="28"/>
                <w:szCs w:val="28"/>
                <w:lang w:val="ru-RU"/>
              </w:rPr>
            </w:pPr>
            <w:r w:rsidRPr="00385F0B">
              <w:rPr>
                <w:color w:val="000000"/>
                <w:szCs w:val="23"/>
                <w:shd w:val="clear" w:color="auto" w:fill="FFFFFF"/>
                <w:lang w:val="ru-RU"/>
              </w:rPr>
              <w:t xml:space="preserve">Наличие </w:t>
            </w:r>
            <w:r w:rsidRPr="00385F0B">
              <w:rPr>
                <w:color w:val="000000"/>
                <w:lang w:val="ru-RU"/>
              </w:rPr>
              <w:t>журнала/передачи/газеты/блога/канала на социально-значимые,</w:t>
            </w:r>
            <w:r w:rsidRPr="00385F0B">
              <w:rPr>
                <w:b/>
                <w:color w:val="000000"/>
                <w:sz w:val="28"/>
                <w:szCs w:val="28"/>
                <w:lang w:val="ru-RU"/>
              </w:rPr>
              <w:t xml:space="preserve"> </w:t>
            </w:r>
            <w:r w:rsidRPr="00385F0B">
              <w:rPr>
                <w:color w:val="000000"/>
                <w:lang w:val="ru-RU"/>
              </w:rPr>
              <w:t xml:space="preserve">актуальные в студенческой среде темы на платформах </w:t>
            </w:r>
            <w:r w:rsidRPr="002730C0">
              <w:rPr>
                <w:color w:val="000000"/>
              </w:rPr>
              <w:t>Instagram</w:t>
            </w:r>
            <w:r w:rsidRPr="00385F0B">
              <w:rPr>
                <w:color w:val="000000"/>
                <w:lang w:val="ru-RU"/>
              </w:rPr>
              <w:t>/</w:t>
            </w:r>
            <w:r w:rsidRPr="002730C0">
              <w:rPr>
                <w:color w:val="000000"/>
              </w:rPr>
              <w:t>Twitter</w:t>
            </w:r>
            <w:r w:rsidRPr="00385F0B">
              <w:rPr>
                <w:color w:val="000000"/>
                <w:lang w:val="ru-RU"/>
              </w:rPr>
              <w:t>/</w:t>
            </w:r>
            <w:r w:rsidRPr="002730C0">
              <w:rPr>
                <w:color w:val="000000"/>
              </w:rPr>
              <w:t>Livejournal</w:t>
            </w:r>
            <w:r w:rsidRPr="00385F0B">
              <w:rPr>
                <w:color w:val="000000"/>
                <w:lang w:val="ru-RU"/>
              </w:rPr>
              <w:t>/Вконтакте/</w:t>
            </w:r>
            <w:r w:rsidRPr="002730C0">
              <w:rPr>
                <w:color w:val="000000"/>
              </w:rPr>
              <w:t>Facebook</w:t>
            </w:r>
            <w:r w:rsidRPr="00385F0B">
              <w:rPr>
                <w:color w:val="000000"/>
                <w:lang w:val="ru-RU"/>
              </w:rPr>
              <w:t>/</w:t>
            </w:r>
            <w:r w:rsidRPr="002730C0">
              <w:rPr>
                <w:color w:val="000000"/>
              </w:rPr>
              <w:t>Youtube</w:t>
            </w:r>
            <w:r w:rsidRPr="00385F0B">
              <w:rPr>
                <w:color w:val="000000"/>
                <w:lang w:val="ru-RU"/>
              </w:rPr>
              <w:t xml:space="preserve"> с охватом аудитории не менее 50% от общего количества обучающихся образовательной организации</w:t>
            </w:r>
          </w:p>
          <w:p w14:paraId="1C7662FB" w14:textId="77777777" w:rsidR="002730C0" w:rsidRPr="00385F0B" w:rsidRDefault="002B20FC" w:rsidP="002730C0">
            <w:pPr>
              <w:widowControl w:val="0"/>
              <w:contextualSpacing/>
              <w:jc w:val="center"/>
              <w:rPr>
                <w:color w:val="000000"/>
                <w:shd w:val="clear" w:color="auto" w:fill="FFFFFF"/>
                <w:lang w:val="ru-RU"/>
              </w:rPr>
            </w:pPr>
            <w:r w:rsidRPr="00385F0B">
              <w:rPr>
                <w:color w:val="000000"/>
                <w:szCs w:val="23"/>
                <w:shd w:val="clear" w:color="auto" w:fill="FFFFFF"/>
                <w:lang w:val="ru-RU"/>
              </w:rPr>
              <w:t xml:space="preserve">в период </w:t>
            </w:r>
            <w:r w:rsidR="00E1590E" w:rsidRPr="00385F0B">
              <w:rPr>
                <w:color w:val="000000"/>
                <w:szCs w:val="23"/>
                <w:shd w:val="clear" w:color="auto" w:fill="FFFFFF"/>
                <w:lang w:val="ru-RU"/>
              </w:rPr>
              <w:t>с апреля 2020 года по июнь 2022 года</w:t>
            </w:r>
          </w:p>
        </w:tc>
        <w:tc>
          <w:tcPr>
            <w:tcW w:w="4536" w:type="dxa"/>
            <w:vAlign w:val="center"/>
          </w:tcPr>
          <w:p w14:paraId="04BFF2C1" w14:textId="77777777" w:rsidR="002730C0" w:rsidRPr="00385F0B" w:rsidRDefault="002B20FC" w:rsidP="002730C0">
            <w:pPr>
              <w:widowControl w:val="0"/>
              <w:contextualSpacing/>
              <w:rPr>
                <w:bCs/>
                <w:color w:val="000000"/>
                <w:szCs w:val="28"/>
                <w:lang w:val="ru-RU"/>
              </w:rPr>
            </w:pPr>
            <w:r w:rsidRPr="00385F0B">
              <w:rPr>
                <w:bCs/>
                <w:color w:val="000000"/>
                <w:szCs w:val="28"/>
                <w:lang w:val="ru-RU"/>
              </w:rPr>
              <w:t>Внутри образовательной организации – 1 балл за каждое СМИ</w:t>
            </w:r>
          </w:p>
        </w:tc>
        <w:tc>
          <w:tcPr>
            <w:tcW w:w="4820" w:type="dxa"/>
            <w:vMerge w:val="restart"/>
            <w:vAlign w:val="center"/>
          </w:tcPr>
          <w:p w14:paraId="52D09919" w14:textId="77777777" w:rsidR="002730C0" w:rsidRPr="002730C0" w:rsidRDefault="002B20FC" w:rsidP="002730C0">
            <w:pPr>
              <w:widowControl w:val="0"/>
              <w:contextualSpacing/>
              <w:jc w:val="center"/>
              <w:rPr>
                <w:color w:val="000000"/>
                <w:shd w:val="clear" w:color="auto" w:fill="FFFFFF"/>
              </w:rPr>
            </w:pPr>
            <w:r w:rsidRPr="00385F0B">
              <w:rPr>
                <w:color w:val="000000"/>
                <w:szCs w:val="23"/>
                <w:shd w:val="clear" w:color="auto" w:fill="FFFFFF"/>
                <w:lang w:val="ru-RU"/>
              </w:rPr>
              <w:t xml:space="preserve">Подтверждающие документы, документ о количестве обучающихся в образовательной организации в 2019, 2020, 2021 гг. </w:t>
            </w:r>
            <w:r w:rsidRPr="00385F0B">
              <w:rPr>
                <w:color w:val="000000"/>
                <w:szCs w:val="23"/>
                <w:shd w:val="clear" w:color="auto" w:fill="FFFFFF"/>
                <w:lang w:val="ru-RU"/>
              </w:rPr>
              <w:br/>
            </w:r>
            <w:r w:rsidRPr="002730C0">
              <w:rPr>
                <w:color w:val="000000"/>
                <w:szCs w:val="23"/>
                <w:shd w:val="clear" w:color="auto" w:fill="FFFFFF"/>
              </w:rPr>
              <w:t>за подписью руководителя образовательной организации</w:t>
            </w:r>
          </w:p>
        </w:tc>
      </w:tr>
      <w:tr w:rsidR="005E208C" w:rsidRPr="00385F0B" w14:paraId="073587F8" w14:textId="77777777" w:rsidTr="00AF5407">
        <w:trPr>
          <w:trHeight w:val="667"/>
        </w:trPr>
        <w:tc>
          <w:tcPr>
            <w:tcW w:w="801" w:type="dxa"/>
            <w:vMerge/>
            <w:vAlign w:val="center"/>
          </w:tcPr>
          <w:p w14:paraId="16BDAECD" w14:textId="77777777" w:rsidR="002730C0" w:rsidRPr="002730C0" w:rsidRDefault="002730C0" w:rsidP="002730C0">
            <w:pPr>
              <w:widowControl w:val="0"/>
              <w:contextualSpacing/>
              <w:jc w:val="center"/>
              <w:rPr>
                <w:bCs/>
                <w:color w:val="000000"/>
              </w:rPr>
            </w:pPr>
          </w:p>
        </w:tc>
        <w:tc>
          <w:tcPr>
            <w:tcW w:w="5119" w:type="dxa"/>
            <w:vMerge/>
            <w:vAlign w:val="center"/>
          </w:tcPr>
          <w:p w14:paraId="05E7BD87" w14:textId="77777777" w:rsidR="002730C0" w:rsidRPr="002730C0" w:rsidRDefault="002730C0" w:rsidP="002730C0">
            <w:pPr>
              <w:widowControl w:val="0"/>
              <w:contextualSpacing/>
              <w:jc w:val="center"/>
              <w:rPr>
                <w:color w:val="000000"/>
                <w:szCs w:val="23"/>
                <w:shd w:val="clear" w:color="auto" w:fill="FFFFFF"/>
              </w:rPr>
            </w:pPr>
          </w:p>
        </w:tc>
        <w:tc>
          <w:tcPr>
            <w:tcW w:w="4536" w:type="dxa"/>
            <w:vAlign w:val="center"/>
          </w:tcPr>
          <w:p w14:paraId="265E895C" w14:textId="77777777" w:rsidR="002730C0" w:rsidRPr="00385F0B" w:rsidRDefault="002B20FC" w:rsidP="002730C0">
            <w:pPr>
              <w:widowControl w:val="0"/>
              <w:contextualSpacing/>
              <w:rPr>
                <w:bCs/>
                <w:color w:val="000000"/>
                <w:szCs w:val="28"/>
                <w:lang w:val="ru-RU"/>
              </w:rPr>
            </w:pPr>
            <w:r w:rsidRPr="00385F0B">
              <w:rPr>
                <w:bCs/>
                <w:color w:val="000000"/>
                <w:lang w:val="ru-RU"/>
              </w:rPr>
              <w:t>Муниципальный уровень – 2 балла</w:t>
            </w:r>
            <w:r w:rsidRPr="00385F0B">
              <w:rPr>
                <w:bCs/>
                <w:color w:val="000000"/>
                <w:szCs w:val="28"/>
                <w:lang w:val="ru-RU"/>
              </w:rPr>
              <w:t xml:space="preserve"> за каждое СМИ</w:t>
            </w:r>
          </w:p>
        </w:tc>
        <w:tc>
          <w:tcPr>
            <w:tcW w:w="4820" w:type="dxa"/>
            <w:vMerge/>
            <w:vAlign w:val="center"/>
          </w:tcPr>
          <w:p w14:paraId="13C8536F"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5561FBD9" w14:textId="77777777" w:rsidTr="00AF5407">
        <w:trPr>
          <w:trHeight w:val="667"/>
        </w:trPr>
        <w:tc>
          <w:tcPr>
            <w:tcW w:w="801" w:type="dxa"/>
            <w:vMerge/>
            <w:vAlign w:val="center"/>
          </w:tcPr>
          <w:p w14:paraId="2BADE2E0" w14:textId="77777777" w:rsidR="002730C0" w:rsidRPr="00385F0B" w:rsidRDefault="002730C0" w:rsidP="002730C0">
            <w:pPr>
              <w:widowControl w:val="0"/>
              <w:contextualSpacing/>
              <w:jc w:val="center"/>
              <w:rPr>
                <w:bCs/>
                <w:color w:val="000000"/>
                <w:lang w:val="ru-RU"/>
              </w:rPr>
            </w:pPr>
          </w:p>
        </w:tc>
        <w:tc>
          <w:tcPr>
            <w:tcW w:w="5119" w:type="dxa"/>
            <w:vMerge/>
            <w:vAlign w:val="center"/>
          </w:tcPr>
          <w:p w14:paraId="48E5848A" w14:textId="77777777" w:rsidR="002730C0" w:rsidRPr="00385F0B" w:rsidRDefault="002730C0" w:rsidP="002730C0">
            <w:pPr>
              <w:widowControl w:val="0"/>
              <w:contextualSpacing/>
              <w:jc w:val="center"/>
              <w:rPr>
                <w:color w:val="000000"/>
                <w:szCs w:val="23"/>
                <w:shd w:val="clear" w:color="auto" w:fill="FFFFFF"/>
                <w:lang w:val="ru-RU"/>
              </w:rPr>
            </w:pPr>
          </w:p>
        </w:tc>
        <w:tc>
          <w:tcPr>
            <w:tcW w:w="4536" w:type="dxa"/>
            <w:vAlign w:val="center"/>
          </w:tcPr>
          <w:p w14:paraId="281A81D1" w14:textId="77777777" w:rsidR="002730C0" w:rsidRPr="00385F0B" w:rsidRDefault="002B20FC" w:rsidP="002730C0">
            <w:pPr>
              <w:widowControl w:val="0"/>
              <w:contextualSpacing/>
              <w:rPr>
                <w:bCs/>
                <w:color w:val="000000"/>
                <w:szCs w:val="28"/>
                <w:lang w:val="ru-RU"/>
              </w:rPr>
            </w:pPr>
            <w:r w:rsidRPr="00385F0B">
              <w:rPr>
                <w:bCs/>
                <w:color w:val="000000"/>
                <w:szCs w:val="28"/>
                <w:lang w:val="ru-RU"/>
              </w:rPr>
              <w:t>Региональный уровень – 3 балла за каждое СМИ</w:t>
            </w:r>
          </w:p>
        </w:tc>
        <w:tc>
          <w:tcPr>
            <w:tcW w:w="4820" w:type="dxa"/>
            <w:vMerge/>
            <w:vAlign w:val="center"/>
          </w:tcPr>
          <w:p w14:paraId="1BF3070B"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0CA4DFE9" w14:textId="77777777" w:rsidTr="00AF5407">
        <w:trPr>
          <w:trHeight w:val="667"/>
        </w:trPr>
        <w:tc>
          <w:tcPr>
            <w:tcW w:w="801" w:type="dxa"/>
            <w:vMerge/>
            <w:vAlign w:val="center"/>
          </w:tcPr>
          <w:p w14:paraId="2B079F48" w14:textId="77777777" w:rsidR="002730C0" w:rsidRPr="00385F0B" w:rsidRDefault="002730C0" w:rsidP="002730C0">
            <w:pPr>
              <w:widowControl w:val="0"/>
              <w:contextualSpacing/>
              <w:jc w:val="center"/>
              <w:rPr>
                <w:bCs/>
                <w:color w:val="000000"/>
                <w:lang w:val="ru-RU"/>
              </w:rPr>
            </w:pPr>
          </w:p>
        </w:tc>
        <w:tc>
          <w:tcPr>
            <w:tcW w:w="5119" w:type="dxa"/>
            <w:vMerge/>
            <w:vAlign w:val="center"/>
          </w:tcPr>
          <w:p w14:paraId="5E7652C3" w14:textId="77777777" w:rsidR="002730C0" w:rsidRPr="00385F0B" w:rsidRDefault="002730C0" w:rsidP="002730C0">
            <w:pPr>
              <w:widowControl w:val="0"/>
              <w:contextualSpacing/>
              <w:jc w:val="center"/>
              <w:rPr>
                <w:color w:val="000000"/>
                <w:szCs w:val="23"/>
                <w:shd w:val="clear" w:color="auto" w:fill="FFFFFF"/>
                <w:lang w:val="ru-RU"/>
              </w:rPr>
            </w:pPr>
          </w:p>
        </w:tc>
        <w:tc>
          <w:tcPr>
            <w:tcW w:w="4536" w:type="dxa"/>
            <w:vAlign w:val="center"/>
          </w:tcPr>
          <w:p w14:paraId="7C51F939" w14:textId="77777777" w:rsidR="002730C0" w:rsidRPr="00385F0B" w:rsidRDefault="002B20FC" w:rsidP="002730C0">
            <w:pPr>
              <w:widowControl w:val="0"/>
              <w:contextualSpacing/>
              <w:rPr>
                <w:bCs/>
                <w:color w:val="000000"/>
                <w:szCs w:val="28"/>
                <w:lang w:val="ru-RU"/>
              </w:rPr>
            </w:pPr>
            <w:r w:rsidRPr="00385F0B">
              <w:rPr>
                <w:bCs/>
                <w:color w:val="000000"/>
                <w:lang w:val="ru-RU"/>
              </w:rPr>
              <w:t>Федеральный уровень – 4 балла</w:t>
            </w:r>
            <w:r w:rsidRPr="00385F0B">
              <w:rPr>
                <w:bCs/>
                <w:color w:val="000000"/>
                <w:szCs w:val="28"/>
                <w:lang w:val="ru-RU"/>
              </w:rPr>
              <w:t xml:space="preserve"> за каждое СМИ</w:t>
            </w:r>
          </w:p>
        </w:tc>
        <w:tc>
          <w:tcPr>
            <w:tcW w:w="4820" w:type="dxa"/>
            <w:vMerge/>
            <w:vAlign w:val="center"/>
          </w:tcPr>
          <w:p w14:paraId="6FD2FF9B"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0A1C6FA9" w14:textId="77777777" w:rsidTr="00AF5407">
        <w:trPr>
          <w:trHeight w:val="383"/>
        </w:trPr>
        <w:tc>
          <w:tcPr>
            <w:tcW w:w="801" w:type="dxa"/>
            <w:vMerge w:val="restart"/>
            <w:vAlign w:val="center"/>
          </w:tcPr>
          <w:p w14:paraId="2C2EB833" w14:textId="77777777" w:rsidR="002730C0" w:rsidRPr="002730C0" w:rsidRDefault="002B20FC" w:rsidP="002730C0">
            <w:pPr>
              <w:widowControl w:val="0"/>
              <w:contextualSpacing/>
              <w:jc w:val="center"/>
              <w:rPr>
                <w:bCs/>
                <w:color w:val="000000"/>
              </w:rPr>
            </w:pPr>
            <w:r w:rsidRPr="002730C0">
              <w:rPr>
                <w:bCs/>
                <w:color w:val="000000"/>
              </w:rPr>
              <w:t>4</w:t>
            </w:r>
          </w:p>
        </w:tc>
        <w:tc>
          <w:tcPr>
            <w:tcW w:w="5119" w:type="dxa"/>
            <w:vMerge w:val="restart"/>
            <w:vAlign w:val="center"/>
          </w:tcPr>
          <w:p w14:paraId="175D4C1B" w14:textId="77777777" w:rsidR="002730C0" w:rsidRPr="00385F0B" w:rsidRDefault="002B20FC" w:rsidP="002730C0">
            <w:pPr>
              <w:widowControl w:val="0"/>
              <w:contextualSpacing/>
              <w:jc w:val="center"/>
              <w:rPr>
                <w:color w:val="000000"/>
                <w:shd w:val="clear" w:color="auto" w:fill="FFFFFF"/>
                <w:lang w:val="ru-RU"/>
              </w:rPr>
            </w:pPr>
            <w:r w:rsidRPr="00385F0B">
              <w:rPr>
                <w:color w:val="000000"/>
                <w:szCs w:val="23"/>
                <w:shd w:val="clear" w:color="auto" w:fill="FFFFFF"/>
                <w:lang w:val="ru-RU"/>
              </w:rPr>
              <w:t xml:space="preserve">Реализация проектов, направленных на популяризацию молодежной журналистики, преподавательская деятельность в сфере журналистики в период </w:t>
            </w:r>
            <w:r w:rsidR="00E1590E" w:rsidRPr="00385F0B">
              <w:rPr>
                <w:color w:val="000000"/>
                <w:szCs w:val="23"/>
                <w:shd w:val="clear" w:color="auto" w:fill="FFFFFF"/>
                <w:lang w:val="ru-RU"/>
              </w:rPr>
              <w:t>с апреля 2020 года по июнь 2022 года</w:t>
            </w:r>
          </w:p>
        </w:tc>
        <w:tc>
          <w:tcPr>
            <w:tcW w:w="4536" w:type="dxa"/>
            <w:vAlign w:val="center"/>
          </w:tcPr>
          <w:p w14:paraId="713D5789" w14:textId="77777777" w:rsidR="002730C0" w:rsidRPr="00385F0B" w:rsidRDefault="002B20FC" w:rsidP="002730C0">
            <w:pPr>
              <w:widowControl w:val="0"/>
              <w:contextualSpacing/>
              <w:rPr>
                <w:bCs/>
                <w:color w:val="000000"/>
                <w:szCs w:val="28"/>
                <w:lang w:val="ru-RU"/>
              </w:rPr>
            </w:pPr>
            <w:r w:rsidRPr="00385F0B">
              <w:rPr>
                <w:bCs/>
                <w:color w:val="000000"/>
                <w:szCs w:val="28"/>
                <w:lang w:val="ru-RU"/>
              </w:rPr>
              <w:t>Уровень образовательной организации – 1 балл за каждый проект</w:t>
            </w:r>
          </w:p>
        </w:tc>
        <w:tc>
          <w:tcPr>
            <w:tcW w:w="4820" w:type="dxa"/>
            <w:vMerge w:val="restart"/>
            <w:vAlign w:val="center"/>
          </w:tcPr>
          <w:p w14:paraId="595417A8" w14:textId="77777777" w:rsidR="002730C0" w:rsidRPr="00385F0B" w:rsidRDefault="002B20FC" w:rsidP="002730C0">
            <w:pPr>
              <w:widowControl w:val="0"/>
              <w:contextualSpacing/>
              <w:jc w:val="center"/>
              <w:rPr>
                <w:color w:val="000000"/>
                <w:shd w:val="clear" w:color="auto" w:fill="FFFFFF"/>
                <w:lang w:val="ru-RU"/>
              </w:rPr>
            </w:pPr>
            <w:r w:rsidRPr="00385F0B">
              <w:rPr>
                <w:color w:val="000000"/>
                <w:szCs w:val="23"/>
                <w:shd w:val="clear" w:color="auto" w:fill="FFFFFF"/>
                <w:lang w:val="ru-RU"/>
              </w:rPr>
              <w:t>Подтверждающие документы, положения о проектах, программы мероприятий</w:t>
            </w:r>
          </w:p>
        </w:tc>
      </w:tr>
      <w:tr w:rsidR="005E208C" w:rsidRPr="00385F0B" w14:paraId="2DDAD522" w14:textId="77777777" w:rsidTr="00AF5407">
        <w:trPr>
          <w:trHeight w:val="294"/>
        </w:trPr>
        <w:tc>
          <w:tcPr>
            <w:tcW w:w="801" w:type="dxa"/>
            <w:vMerge/>
            <w:vAlign w:val="center"/>
          </w:tcPr>
          <w:p w14:paraId="7FF461E2" w14:textId="77777777" w:rsidR="002730C0" w:rsidRPr="00385F0B" w:rsidRDefault="002730C0" w:rsidP="002730C0">
            <w:pPr>
              <w:widowControl w:val="0"/>
              <w:contextualSpacing/>
              <w:jc w:val="center"/>
              <w:rPr>
                <w:bCs/>
                <w:color w:val="000000"/>
                <w:lang w:val="ru-RU"/>
              </w:rPr>
            </w:pPr>
          </w:p>
        </w:tc>
        <w:tc>
          <w:tcPr>
            <w:tcW w:w="5119" w:type="dxa"/>
            <w:vMerge/>
            <w:vAlign w:val="center"/>
          </w:tcPr>
          <w:p w14:paraId="5D5C23D8" w14:textId="77777777" w:rsidR="002730C0" w:rsidRPr="00385F0B" w:rsidRDefault="002730C0" w:rsidP="002730C0">
            <w:pPr>
              <w:widowControl w:val="0"/>
              <w:contextualSpacing/>
              <w:jc w:val="center"/>
              <w:rPr>
                <w:color w:val="000000"/>
                <w:szCs w:val="23"/>
                <w:shd w:val="clear" w:color="auto" w:fill="FFFFFF"/>
                <w:lang w:val="ru-RU"/>
              </w:rPr>
            </w:pPr>
          </w:p>
        </w:tc>
        <w:tc>
          <w:tcPr>
            <w:tcW w:w="4536" w:type="dxa"/>
            <w:vAlign w:val="center"/>
          </w:tcPr>
          <w:p w14:paraId="32D80257" w14:textId="77777777" w:rsidR="002730C0" w:rsidRPr="00385F0B" w:rsidRDefault="002B20FC" w:rsidP="002730C0">
            <w:pPr>
              <w:widowControl w:val="0"/>
              <w:contextualSpacing/>
              <w:rPr>
                <w:bCs/>
                <w:color w:val="000000"/>
                <w:szCs w:val="28"/>
                <w:lang w:val="ru-RU"/>
              </w:rPr>
            </w:pPr>
            <w:r w:rsidRPr="00385F0B">
              <w:rPr>
                <w:bCs/>
                <w:color w:val="000000"/>
                <w:lang w:val="ru-RU"/>
              </w:rPr>
              <w:t>Муниципальный уровень – 2 балла</w:t>
            </w:r>
            <w:r w:rsidRPr="00385F0B">
              <w:rPr>
                <w:bCs/>
                <w:color w:val="000000"/>
                <w:szCs w:val="28"/>
                <w:lang w:val="ru-RU"/>
              </w:rPr>
              <w:t xml:space="preserve"> за каждый проект</w:t>
            </w:r>
          </w:p>
        </w:tc>
        <w:tc>
          <w:tcPr>
            <w:tcW w:w="4820" w:type="dxa"/>
            <w:vMerge/>
            <w:vAlign w:val="center"/>
          </w:tcPr>
          <w:p w14:paraId="23DE9A86"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708DC25A" w14:textId="77777777" w:rsidTr="00AF5407">
        <w:trPr>
          <w:trHeight w:val="328"/>
        </w:trPr>
        <w:tc>
          <w:tcPr>
            <w:tcW w:w="801" w:type="dxa"/>
            <w:vMerge/>
            <w:vAlign w:val="center"/>
          </w:tcPr>
          <w:p w14:paraId="3F2F33A5" w14:textId="77777777" w:rsidR="002730C0" w:rsidRPr="00385F0B" w:rsidRDefault="002730C0" w:rsidP="002730C0">
            <w:pPr>
              <w:widowControl w:val="0"/>
              <w:contextualSpacing/>
              <w:jc w:val="center"/>
              <w:rPr>
                <w:bCs/>
                <w:color w:val="000000"/>
                <w:lang w:val="ru-RU"/>
              </w:rPr>
            </w:pPr>
          </w:p>
        </w:tc>
        <w:tc>
          <w:tcPr>
            <w:tcW w:w="5119" w:type="dxa"/>
            <w:vMerge/>
            <w:vAlign w:val="center"/>
          </w:tcPr>
          <w:p w14:paraId="10DD26EC" w14:textId="77777777" w:rsidR="002730C0" w:rsidRPr="00385F0B" w:rsidRDefault="002730C0" w:rsidP="002730C0">
            <w:pPr>
              <w:widowControl w:val="0"/>
              <w:contextualSpacing/>
              <w:jc w:val="center"/>
              <w:rPr>
                <w:color w:val="000000"/>
                <w:szCs w:val="23"/>
                <w:shd w:val="clear" w:color="auto" w:fill="FFFFFF"/>
                <w:lang w:val="ru-RU"/>
              </w:rPr>
            </w:pPr>
          </w:p>
        </w:tc>
        <w:tc>
          <w:tcPr>
            <w:tcW w:w="4536" w:type="dxa"/>
            <w:vAlign w:val="center"/>
          </w:tcPr>
          <w:p w14:paraId="0F2AE761" w14:textId="77777777" w:rsidR="002730C0" w:rsidRPr="00385F0B" w:rsidRDefault="002B20FC" w:rsidP="002730C0">
            <w:pPr>
              <w:widowControl w:val="0"/>
              <w:contextualSpacing/>
              <w:rPr>
                <w:bCs/>
                <w:color w:val="000000"/>
                <w:szCs w:val="28"/>
                <w:lang w:val="ru-RU"/>
              </w:rPr>
            </w:pPr>
            <w:r w:rsidRPr="00385F0B">
              <w:rPr>
                <w:bCs/>
                <w:color w:val="000000"/>
                <w:szCs w:val="28"/>
                <w:lang w:val="ru-RU"/>
              </w:rPr>
              <w:t>Региональный уровень – 3 балла за каждый проект</w:t>
            </w:r>
          </w:p>
        </w:tc>
        <w:tc>
          <w:tcPr>
            <w:tcW w:w="4820" w:type="dxa"/>
            <w:vMerge/>
            <w:vAlign w:val="center"/>
          </w:tcPr>
          <w:p w14:paraId="7BFB3E30" w14:textId="77777777" w:rsidR="002730C0" w:rsidRPr="00385F0B" w:rsidRDefault="002730C0" w:rsidP="002730C0">
            <w:pPr>
              <w:widowControl w:val="0"/>
              <w:contextualSpacing/>
              <w:jc w:val="center"/>
              <w:rPr>
                <w:color w:val="000000"/>
                <w:shd w:val="clear" w:color="auto" w:fill="FFFFFF"/>
                <w:lang w:val="ru-RU"/>
              </w:rPr>
            </w:pPr>
          </w:p>
        </w:tc>
      </w:tr>
      <w:tr w:rsidR="005E208C" w:rsidRPr="00385F0B" w14:paraId="1A90C666" w14:textId="77777777" w:rsidTr="00AF5407">
        <w:trPr>
          <w:trHeight w:val="345"/>
        </w:trPr>
        <w:tc>
          <w:tcPr>
            <w:tcW w:w="801" w:type="dxa"/>
            <w:vMerge/>
            <w:vAlign w:val="center"/>
          </w:tcPr>
          <w:p w14:paraId="0965EDE9" w14:textId="77777777" w:rsidR="002730C0" w:rsidRPr="00385F0B" w:rsidRDefault="002730C0" w:rsidP="002730C0">
            <w:pPr>
              <w:widowControl w:val="0"/>
              <w:contextualSpacing/>
              <w:jc w:val="center"/>
              <w:rPr>
                <w:bCs/>
                <w:color w:val="000000"/>
                <w:lang w:val="ru-RU"/>
              </w:rPr>
            </w:pPr>
          </w:p>
        </w:tc>
        <w:tc>
          <w:tcPr>
            <w:tcW w:w="5119" w:type="dxa"/>
            <w:vMerge/>
            <w:vAlign w:val="center"/>
          </w:tcPr>
          <w:p w14:paraId="2664B6D3" w14:textId="77777777" w:rsidR="002730C0" w:rsidRPr="00385F0B" w:rsidRDefault="002730C0" w:rsidP="002730C0">
            <w:pPr>
              <w:widowControl w:val="0"/>
              <w:contextualSpacing/>
              <w:jc w:val="center"/>
              <w:rPr>
                <w:color w:val="000000"/>
                <w:szCs w:val="23"/>
                <w:shd w:val="clear" w:color="auto" w:fill="FFFFFF"/>
                <w:lang w:val="ru-RU"/>
              </w:rPr>
            </w:pPr>
          </w:p>
        </w:tc>
        <w:tc>
          <w:tcPr>
            <w:tcW w:w="4536" w:type="dxa"/>
            <w:vAlign w:val="center"/>
          </w:tcPr>
          <w:p w14:paraId="00C67274" w14:textId="77777777" w:rsidR="002730C0" w:rsidRPr="00385F0B" w:rsidRDefault="002B20FC" w:rsidP="002730C0">
            <w:pPr>
              <w:widowControl w:val="0"/>
              <w:contextualSpacing/>
              <w:rPr>
                <w:bCs/>
                <w:color w:val="000000"/>
                <w:szCs w:val="28"/>
                <w:lang w:val="ru-RU"/>
              </w:rPr>
            </w:pPr>
            <w:r w:rsidRPr="00385F0B">
              <w:rPr>
                <w:bCs/>
                <w:color w:val="000000"/>
                <w:lang w:val="ru-RU"/>
              </w:rPr>
              <w:t>Федеральный уровень – 4 балла</w:t>
            </w:r>
            <w:r w:rsidRPr="00385F0B">
              <w:rPr>
                <w:bCs/>
                <w:color w:val="000000"/>
                <w:szCs w:val="28"/>
                <w:lang w:val="ru-RU"/>
              </w:rPr>
              <w:t xml:space="preserve"> за каждый проект</w:t>
            </w:r>
          </w:p>
        </w:tc>
        <w:tc>
          <w:tcPr>
            <w:tcW w:w="4820" w:type="dxa"/>
            <w:vMerge/>
            <w:vAlign w:val="center"/>
          </w:tcPr>
          <w:p w14:paraId="58218FA6" w14:textId="77777777" w:rsidR="002730C0" w:rsidRPr="00385F0B" w:rsidRDefault="002730C0" w:rsidP="002730C0">
            <w:pPr>
              <w:widowControl w:val="0"/>
              <w:contextualSpacing/>
              <w:jc w:val="center"/>
              <w:rPr>
                <w:color w:val="000000"/>
                <w:shd w:val="clear" w:color="auto" w:fill="FFFFFF"/>
                <w:lang w:val="ru-RU"/>
              </w:rPr>
            </w:pPr>
          </w:p>
        </w:tc>
      </w:tr>
      <w:tr w:rsidR="005E208C" w:rsidRPr="00385F0B" w14:paraId="0D583730" w14:textId="77777777" w:rsidTr="00AF5407">
        <w:trPr>
          <w:trHeight w:val="435"/>
        </w:trPr>
        <w:tc>
          <w:tcPr>
            <w:tcW w:w="801" w:type="dxa"/>
            <w:vMerge/>
            <w:vAlign w:val="center"/>
          </w:tcPr>
          <w:p w14:paraId="3F17F5FF" w14:textId="77777777" w:rsidR="002730C0" w:rsidRPr="00385F0B" w:rsidRDefault="002730C0" w:rsidP="002730C0">
            <w:pPr>
              <w:widowControl w:val="0"/>
              <w:contextualSpacing/>
              <w:jc w:val="center"/>
              <w:rPr>
                <w:bCs/>
                <w:color w:val="000000"/>
                <w:lang w:val="ru-RU"/>
              </w:rPr>
            </w:pPr>
          </w:p>
        </w:tc>
        <w:tc>
          <w:tcPr>
            <w:tcW w:w="5119" w:type="dxa"/>
            <w:vMerge/>
            <w:vAlign w:val="center"/>
          </w:tcPr>
          <w:p w14:paraId="1545014B" w14:textId="77777777" w:rsidR="002730C0" w:rsidRPr="00385F0B" w:rsidRDefault="002730C0" w:rsidP="002730C0">
            <w:pPr>
              <w:widowControl w:val="0"/>
              <w:contextualSpacing/>
              <w:jc w:val="center"/>
              <w:rPr>
                <w:color w:val="000000"/>
                <w:szCs w:val="23"/>
                <w:shd w:val="clear" w:color="auto" w:fill="FFFFFF"/>
                <w:lang w:val="ru-RU"/>
              </w:rPr>
            </w:pPr>
          </w:p>
        </w:tc>
        <w:tc>
          <w:tcPr>
            <w:tcW w:w="4536" w:type="dxa"/>
            <w:vAlign w:val="center"/>
          </w:tcPr>
          <w:p w14:paraId="134F62EE" w14:textId="77777777" w:rsidR="002730C0" w:rsidRPr="00385F0B" w:rsidRDefault="002B20FC" w:rsidP="002730C0">
            <w:pPr>
              <w:widowControl w:val="0"/>
              <w:contextualSpacing/>
              <w:rPr>
                <w:bCs/>
                <w:color w:val="000000"/>
                <w:szCs w:val="28"/>
                <w:lang w:val="ru-RU"/>
              </w:rPr>
            </w:pPr>
            <w:r w:rsidRPr="00385F0B">
              <w:rPr>
                <w:bCs/>
                <w:color w:val="000000"/>
                <w:szCs w:val="28"/>
                <w:lang w:val="ru-RU"/>
              </w:rPr>
              <w:t>Международный уровень – 5 баллов за каждый проект</w:t>
            </w:r>
          </w:p>
        </w:tc>
        <w:tc>
          <w:tcPr>
            <w:tcW w:w="4820" w:type="dxa"/>
            <w:vMerge/>
            <w:vAlign w:val="center"/>
          </w:tcPr>
          <w:p w14:paraId="6792FF47" w14:textId="77777777" w:rsidR="002730C0" w:rsidRPr="00385F0B" w:rsidRDefault="002730C0" w:rsidP="002730C0">
            <w:pPr>
              <w:widowControl w:val="0"/>
              <w:contextualSpacing/>
              <w:jc w:val="center"/>
              <w:rPr>
                <w:color w:val="000000"/>
                <w:shd w:val="clear" w:color="auto" w:fill="FFFFFF"/>
                <w:lang w:val="ru-RU"/>
              </w:rPr>
            </w:pPr>
          </w:p>
        </w:tc>
      </w:tr>
      <w:tr w:rsidR="005E208C" w14:paraId="6041CDD1" w14:textId="77777777" w:rsidTr="00AF5407">
        <w:trPr>
          <w:trHeight w:val="403"/>
        </w:trPr>
        <w:tc>
          <w:tcPr>
            <w:tcW w:w="801" w:type="dxa"/>
            <w:vMerge w:val="restart"/>
            <w:vAlign w:val="center"/>
          </w:tcPr>
          <w:p w14:paraId="0C49F19A" w14:textId="77777777" w:rsidR="002730C0" w:rsidRPr="002730C0" w:rsidRDefault="002B20FC" w:rsidP="002730C0">
            <w:pPr>
              <w:widowControl w:val="0"/>
              <w:contextualSpacing/>
              <w:jc w:val="center"/>
              <w:rPr>
                <w:bCs/>
                <w:color w:val="000000"/>
              </w:rPr>
            </w:pPr>
            <w:r w:rsidRPr="002730C0">
              <w:rPr>
                <w:bCs/>
                <w:color w:val="000000"/>
              </w:rPr>
              <w:t>5</w:t>
            </w:r>
          </w:p>
        </w:tc>
        <w:tc>
          <w:tcPr>
            <w:tcW w:w="5119" w:type="dxa"/>
            <w:vMerge w:val="restart"/>
            <w:vAlign w:val="center"/>
          </w:tcPr>
          <w:p w14:paraId="0BC6472A" w14:textId="77777777" w:rsidR="002730C0" w:rsidRPr="00385F0B" w:rsidRDefault="002B20FC" w:rsidP="002730C0">
            <w:pPr>
              <w:widowControl w:val="0"/>
              <w:contextualSpacing/>
              <w:jc w:val="center"/>
              <w:rPr>
                <w:color w:val="000000"/>
                <w:shd w:val="clear" w:color="auto" w:fill="FFFFFF"/>
                <w:lang w:val="ru-RU"/>
              </w:rPr>
            </w:pPr>
            <w:r w:rsidRPr="00385F0B">
              <w:rPr>
                <w:color w:val="000000"/>
                <w:szCs w:val="23"/>
                <w:shd w:val="clear" w:color="auto" w:fill="FFFFFF"/>
                <w:lang w:val="ru-RU"/>
              </w:rPr>
              <w:t xml:space="preserve">Победы в грантовых молодежных конкурсах по направлению «Медиа» в период </w:t>
            </w:r>
            <w:r w:rsidR="00E1590E" w:rsidRPr="00385F0B">
              <w:rPr>
                <w:color w:val="000000"/>
                <w:szCs w:val="23"/>
                <w:shd w:val="clear" w:color="auto" w:fill="FFFFFF"/>
                <w:lang w:val="ru-RU"/>
              </w:rPr>
              <w:t>с апреля 2020 года по июнь 2022 года</w:t>
            </w:r>
          </w:p>
        </w:tc>
        <w:tc>
          <w:tcPr>
            <w:tcW w:w="4536" w:type="dxa"/>
            <w:vAlign w:val="center"/>
          </w:tcPr>
          <w:p w14:paraId="50A4BBCC" w14:textId="77777777" w:rsidR="002730C0" w:rsidRPr="00385F0B" w:rsidRDefault="002B20FC" w:rsidP="002730C0">
            <w:pPr>
              <w:widowControl w:val="0"/>
              <w:contextualSpacing/>
              <w:rPr>
                <w:bCs/>
                <w:color w:val="000000"/>
                <w:szCs w:val="28"/>
                <w:lang w:val="ru-RU"/>
              </w:rPr>
            </w:pPr>
            <w:r w:rsidRPr="00385F0B">
              <w:rPr>
                <w:bCs/>
                <w:color w:val="000000"/>
                <w:szCs w:val="28"/>
                <w:lang w:val="ru-RU"/>
              </w:rPr>
              <w:t>Региональный уровень – 3 балла за каждый выигранный грант</w:t>
            </w:r>
          </w:p>
        </w:tc>
        <w:tc>
          <w:tcPr>
            <w:tcW w:w="4820" w:type="dxa"/>
            <w:vMerge w:val="restart"/>
            <w:vAlign w:val="center"/>
          </w:tcPr>
          <w:p w14:paraId="5AC55B06" w14:textId="77777777" w:rsidR="002730C0" w:rsidRPr="002730C0" w:rsidRDefault="002B20FC" w:rsidP="002730C0">
            <w:pPr>
              <w:widowControl w:val="0"/>
              <w:contextualSpacing/>
              <w:jc w:val="center"/>
              <w:rPr>
                <w:color w:val="000000"/>
                <w:shd w:val="clear" w:color="auto" w:fill="FFFFFF"/>
              </w:rPr>
            </w:pPr>
            <w:r w:rsidRPr="002730C0">
              <w:rPr>
                <w:bCs/>
                <w:color w:val="000000"/>
                <w:szCs w:val="28"/>
              </w:rPr>
              <w:t>Подтверждающие документы</w:t>
            </w:r>
          </w:p>
        </w:tc>
      </w:tr>
      <w:tr w:rsidR="005E208C" w:rsidRPr="00385F0B" w14:paraId="42521A21" w14:textId="77777777" w:rsidTr="00AF5407">
        <w:trPr>
          <w:trHeight w:val="550"/>
        </w:trPr>
        <w:tc>
          <w:tcPr>
            <w:tcW w:w="801" w:type="dxa"/>
            <w:vMerge/>
            <w:vAlign w:val="center"/>
          </w:tcPr>
          <w:p w14:paraId="5781C68E" w14:textId="77777777" w:rsidR="002730C0" w:rsidRPr="002730C0" w:rsidRDefault="002730C0" w:rsidP="002730C0">
            <w:pPr>
              <w:widowControl w:val="0"/>
              <w:contextualSpacing/>
              <w:jc w:val="center"/>
              <w:rPr>
                <w:bCs/>
                <w:color w:val="000000"/>
              </w:rPr>
            </w:pPr>
          </w:p>
        </w:tc>
        <w:tc>
          <w:tcPr>
            <w:tcW w:w="5119" w:type="dxa"/>
            <w:vMerge/>
            <w:vAlign w:val="center"/>
          </w:tcPr>
          <w:p w14:paraId="28AB2A8D" w14:textId="77777777" w:rsidR="002730C0" w:rsidRPr="002730C0" w:rsidRDefault="002730C0" w:rsidP="002730C0">
            <w:pPr>
              <w:widowControl w:val="0"/>
              <w:contextualSpacing/>
              <w:jc w:val="center"/>
              <w:rPr>
                <w:color w:val="000000"/>
                <w:szCs w:val="23"/>
                <w:shd w:val="clear" w:color="auto" w:fill="FFFFFF"/>
              </w:rPr>
            </w:pPr>
          </w:p>
        </w:tc>
        <w:tc>
          <w:tcPr>
            <w:tcW w:w="4536" w:type="dxa"/>
            <w:vAlign w:val="center"/>
          </w:tcPr>
          <w:p w14:paraId="498C2B74" w14:textId="77777777" w:rsidR="002730C0" w:rsidRPr="00385F0B" w:rsidRDefault="002B20FC" w:rsidP="002730C0">
            <w:pPr>
              <w:widowControl w:val="0"/>
              <w:contextualSpacing/>
              <w:rPr>
                <w:bCs/>
                <w:color w:val="000000"/>
                <w:szCs w:val="28"/>
                <w:lang w:val="ru-RU"/>
              </w:rPr>
            </w:pPr>
            <w:r w:rsidRPr="00385F0B">
              <w:rPr>
                <w:bCs/>
                <w:color w:val="000000"/>
                <w:lang w:val="ru-RU"/>
              </w:rPr>
              <w:t>Федеральный уровень – 4 балла</w:t>
            </w:r>
            <w:r w:rsidRPr="00385F0B">
              <w:rPr>
                <w:bCs/>
                <w:color w:val="000000"/>
                <w:szCs w:val="28"/>
                <w:lang w:val="ru-RU"/>
              </w:rPr>
              <w:t xml:space="preserve"> за каждый выигранный грант</w:t>
            </w:r>
          </w:p>
        </w:tc>
        <w:tc>
          <w:tcPr>
            <w:tcW w:w="4820" w:type="dxa"/>
            <w:vMerge/>
            <w:vAlign w:val="center"/>
          </w:tcPr>
          <w:p w14:paraId="216BDEE1" w14:textId="77777777" w:rsidR="002730C0" w:rsidRPr="00385F0B" w:rsidRDefault="002730C0" w:rsidP="002730C0">
            <w:pPr>
              <w:widowControl w:val="0"/>
              <w:contextualSpacing/>
              <w:jc w:val="center"/>
              <w:rPr>
                <w:color w:val="000000"/>
                <w:shd w:val="clear" w:color="auto" w:fill="FFFFFF"/>
                <w:lang w:val="ru-RU"/>
              </w:rPr>
            </w:pPr>
          </w:p>
        </w:tc>
      </w:tr>
      <w:tr w:rsidR="005E208C" w:rsidRPr="00385F0B" w14:paraId="59E562CA" w14:textId="77777777" w:rsidTr="00AF5407">
        <w:trPr>
          <w:trHeight w:val="396"/>
        </w:trPr>
        <w:tc>
          <w:tcPr>
            <w:tcW w:w="801" w:type="dxa"/>
            <w:vMerge/>
            <w:vAlign w:val="center"/>
          </w:tcPr>
          <w:p w14:paraId="62C14D43" w14:textId="77777777" w:rsidR="002730C0" w:rsidRPr="00385F0B" w:rsidRDefault="002730C0" w:rsidP="002730C0">
            <w:pPr>
              <w:widowControl w:val="0"/>
              <w:contextualSpacing/>
              <w:jc w:val="center"/>
              <w:rPr>
                <w:bCs/>
                <w:color w:val="000000"/>
                <w:lang w:val="ru-RU"/>
              </w:rPr>
            </w:pPr>
          </w:p>
        </w:tc>
        <w:tc>
          <w:tcPr>
            <w:tcW w:w="5119" w:type="dxa"/>
            <w:vMerge/>
            <w:vAlign w:val="center"/>
          </w:tcPr>
          <w:p w14:paraId="2CBDE50C" w14:textId="77777777" w:rsidR="002730C0" w:rsidRPr="00385F0B" w:rsidRDefault="002730C0" w:rsidP="002730C0">
            <w:pPr>
              <w:widowControl w:val="0"/>
              <w:contextualSpacing/>
              <w:jc w:val="center"/>
              <w:rPr>
                <w:color w:val="000000"/>
                <w:szCs w:val="23"/>
                <w:shd w:val="clear" w:color="auto" w:fill="FFFFFF"/>
                <w:lang w:val="ru-RU"/>
              </w:rPr>
            </w:pPr>
          </w:p>
        </w:tc>
        <w:tc>
          <w:tcPr>
            <w:tcW w:w="4536" w:type="dxa"/>
            <w:vAlign w:val="center"/>
          </w:tcPr>
          <w:p w14:paraId="0C08D1CF" w14:textId="77777777" w:rsidR="002730C0" w:rsidRPr="00385F0B" w:rsidRDefault="002B20FC" w:rsidP="002730C0">
            <w:pPr>
              <w:widowControl w:val="0"/>
              <w:contextualSpacing/>
              <w:rPr>
                <w:bCs/>
                <w:color w:val="000000"/>
                <w:szCs w:val="28"/>
                <w:lang w:val="ru-RU"/>
              </w:rPr>
            </w:pPr>
            <w:r w:rsidRPr="00385F0B">
              <w:rPr>
                <w:bCs/>
                <w:color w:val="000000"/>
                <w:szCs w:val="28"/>
                <w:lang w:val="ru-RU"/>
              </w:rPr>
              <w:t>Международный уровень – 5 баллов за каждый выигранный грант</w:t>
            </w:r>
          </w:p>
        </w:tc>
        <w:tc>
          <w:tcPr>
            <w:tcW w:w="4820" w:type="dxa"/>
            <w:vMerge/>
            <w:vAlign w:val="center"/>
          </w:tcPr>
          <w:p w14:paraId="49659A83" w14:textId="77777777" w:rsidR="002730C0" w:rsidRPr="00385F0B" w:rsidRDefault="002730C0" w:rsidP="002730C0">
            <w:pPr>
              <w:widowControl w:val="0"/>
              <w:contextualSpacing/>
              <w:jc w:val="center"/>
              <w:rPr>
                <w:color w:val="000000"/>
                <w:shd w:val="clear" w:color="auto" w:fill="FFFFFF"/>
                <w:lang w:val="ru-RU"/>
              </w:rPr>
            </w:pPr>
          </w:p>
        </w:tc>
      </w:tr>
      <w:tr w:rsidR="005E208C" w:rsidRPr="00385F0B" w14:paraId="392FAEDE" w14:textId="77777777" w:rsidTr="00AF5407">
        <w:tc>
          <w:tcPr>
            <w:tcW w:w="801" w:type="dxa"/>
            <w:vAlign w:val="center"/>
          </w:tcPr>
          <w:p w14:paraId="500BB8FF" w14:textId="77777777" w:rsidR="002730C0" w:rsidRPr="002730C0" w:rsidRDefault="002B20FC" w:rsidP="002730C0">
            <w:pPr>
              <w:widowControl w:val="0"/>
              <w:contextualSpacing/>
              <w:jc w:val="center"/>
              <w:rPr>
                <w:bCs/>
                <w:color w:val="000000"/>
              </w:rPr>
            </w:pPr>
            <w:r w:rsidRPr="002730C0">
              <w:rPr>
                <w:bCs/>
                <w:color w:val="000000"/>
              </w:rPr>
              <w:t>6</w:t>
            </w:r>
          </w:p>
        </w:tc>
        <w:tc>
          <w:tcPr>
            <w:tcW w:w="5119" w:type="dxa"/>
            <w:vAlign w:val="center"/>
          </w:tcPr>
          <w:p w14:paraId="6CC4F1C4" w14:textId="77777777" w:rsidR="002730C0" w:rsidRPr="00385F0B" w:rsidRDefault="002B20FC" w:rsidP="002730C0">
            <w:pPr>
              <w:widowControl w:val="0"/>
              <w:contextualSpacing/>
              <w:jc w:val="center"/>
              <w:rPr>
                <w:bCs/>
                <w:color w:val="000000"/>
                <w:lang w:val="ru-RU"/>
              </w:rPr>
            </w:pPr>
            <w:r w:rsidRPr="00385F0B">
              <w:rPr>
                <w:color w:val="000000"/>
                <w:shd w:val="clear" w:color="auto" w:fill="FFFFFF"/>
                <w:lang w:val="ru-RU"/>
              </w:rPr>
              <w:t>Отсутствие академической задолженности, только оценки «хорошо» и «отлично»</w:t>
            </w:r>
          </w:p>
        </w:tc>
        <w:tc>
          <w:tcPr>
            <w:tcW w:w="4536" w:type="dxa"/>
            <w:vAlign w:val="center"/>
          </w:tcPr>
          <w:p w14:paraId="5A7BD1F4" w14:textId="77777777" w:rsidR="002730C0" w:rsidRPr="002730C0" w:rsidRDefault="002B20FC" w:rsidP="002730C0">
            <w:pPr>
              <w:widowControl w:val="0"/>
              <w:contextualSpacing/>
              <w:jc w:val="center"/>
              <w:rPr>
                <w:bCs/>
                <w:color w:val="000000"/>
              </w:rPr>
            </w:pPr>
            <w:r w:rsidRPr="002730C0">
              <w:rPr>
                <w:bCs/>
                <w:color w:val="000000"/>
              </w:rPr>
              <w:t>Обязательное условие</w:t>
            </w:r>
          </w:p>
        </w:tc>
        <w:tc>
          <w:tcPr>
            <w:tcW w:w="4820" w:type="dxa"/>
            <w:vAlign w:val="center"/>
          </w:tcPr>
          <w:p w14:paraId="5B327141" w14:textId="77777777" w:rsidR="002730C0" w:rsidRPr="00385F0B" w:rsidRDefault="002B20FC" w:rsidP="002730C0">
            <w:pPr>
              <w:widowControl w:val="0"/>
              <w:contextualSpacing/>
              <w:jc w:val="center"/>
              <w:rPr>
                <w:bCs/>
                <w:color w:val="000000"/>
                <w:lang w:val="ru-RU"/>
              </w:rPr>
            </w:pPr>
            <w:r w:rsidRPr="00385F0B">
              <w:rPr>
                <w:color w:val="000000"/>
                <w:shd w:val="clear" w:color="auto" w:fill="FFFFFF"/>
                <w:lang w:val="ru-RU"/>
              </w:rPr>
              <w:t xml:space="preserve">Ксерокопия зачетной книжки за последние   2 семестра/ </w:t>
            </w:r>
            <w:r w:rsidRPr="00385F0B">
              <w:rPr>
                <w:bCs/>
                <w:color w:val="000000"/>
                <w:lang w:val="ru-RU"/>
              </w:rPr>
              <w:t>за 1 семестр для обучающихся на первом курсе</w:t>
            </w:r>
            <w:r w:rsidRPr="00385F0B">
              <w:rPr>
                <w:color w:val="000000"/>
                <w:shd w:val="clear" w:color="auto" w:fill="FFFFFF"/>
                <w:lang w:val="ru-RU"/>
              </w:rPr>
              <w:t xml:space="preserve"> /диплом бакалавра</w:t>
            </w:r>
          </w:p>
        </w:tc>
      </w:tr>
      <w:tr w:rsidR="005E208C" w14:paraId="3F6DCEC1" w14:textId="77777777" w:rsidTr="00AF5407">
        <w:tc>
          <w:tcPr>
            <w:tcW w:w="15276" w:type="dxa"/>
            <w:gridSpan w:val="4"/>
            <w:vAlign w:val="center"/>
          </w:tcPr>
          <w:p w14:paraId="755455D5" w14:textId="77777777" w:rsidR="002730C0" w:rsidRPr="002730C0" w:rsidRDefault="002B20FC" w:rsidP="002730C0">
            <w:pPr>
              <w:widowControl w:val="0"/>
              <w:contextualSpacing/>
              <w:jc w:val="right"/>
              <w:rPr>
                <w:b/>
                <w:color w:val="000000"/>
                <w:shd w:val="clear" w:color="auto" w:fill="FFFFFF"/>
              </w:rPr>
            </w:pPr>
            <w:r w:rsidRPr="002730C0">
              <w:rPr>
                <w:b/>
                <w:color w:val="000000"/>
                <w:shd w:val="clear" w:color="auto" w:fill="FFFFFF"/>
              </w:rPr>
              <w:t>Сумма баллов:</w:t>
            </w:r>
          </w:p>
        </w:tc>
      </w:tr>
    </w:tbl>
    <w:p w14:paraId="72A19E0C" w14:textId="77777777" w:rsidR="002730C0" w:rsidRPr="002730C0" w:rsidRDefault="002730C0" w:rsidP="002730C0">
      <w:pPr>
        <w:widowControl w:val="0"/>
        <w:tabs>
          <w:tab w:val="left" w:pos="0"/>
        </w:tabs>
        <w:jc w:val="center"/>
        <w:rPr>
          <w:b/>
          <w:color w:val="000000"/>
          <w:sz w:val="27"/>
          <w:szCs w:val="27"/>
        </w:rPr>
      </w:pPr>
    </w:p>
    <w:p w14:paraId="3D392DB1" w14:textId="77777777" w:rsidR="002730C0" w:rsidRPr="002730C0" w:rsidRDefault="002730C0" w:rsidP="002730C0">
      <w:pPr>
        <w:widowControl w:val="0"/>
        <w:tabs>
          <w:tab w:val="left" w:pos="0"/>
        </w:tabs>
        <w:jc w:val="center"/>
        <w:rPr>
          <w:b/>
          <w:color w:val="000000"/>
          <w:sz w:val="27"/>
          <w:szCs w:val="27"/>
        </w:rPr>
      </w:pPr>
    </w:p>
    <w:p w14:paraId="559AB88A" w14:textId="77777777" w:rsidR="002730C0" w:rsidRPr="002730C0" w:rsidRDefault="002730C0" w:rsidP="002730C0">
      <w:pPr>
        <w:widowControl w:val="0"/>
        <w:tabs>
          <w:tab w:val="left" w:pos="0"/>
        </w:tabs>
        <w:jc w:val="center"/>
        <w:rPr>
          <w:b/>
          <w:color w:val="000000"/>
          <w:sz w:val="27"/>
          <w:szCs w:val="27"/>
        </w:rPr>
      </w:pPr>
    </w:p>
    <w:p w14:paraId="2BA66CC9" w14:textId="77777777" w:rsidR="002730C0" w:rsidRPr="002730C0" w:rsidRDefault="002730C0" w:rsidP="002730C0">
      <w:pPr>
        <w:widowControl w:val="0"/>
        <w:tabs>
          <w:tab w:val="left" w:pos="0"/>
        </w:tabs>
        <w:jc w:val="center"/>
        <w:rPr>
          <w:b/>
          <w:color w:val="000000"/>
          <w:sz w:val="27"/>
          <w:szCs w:val="27"/>
        </w:rPr>
      </w:pPr>
    </w:p>
    <w:p w14:paraId="2AA82F04" w14:textId="77777777" w:rsidR="002730C0" w:rsidRPr="002730C0" w:rsidRDefault="002730C0" w:rsidP="002730C0">
      <w:pPr>
        <w:widowControl w:val="0"/>
        <w:tabs>
          <w:tab w:val="left" w:pos="0"/>
        </w:tabs>
        <w:jc w:val="center"/>
        <w:rPr>
          <w:b/>
          <w:color w:val="000000"/>
          <w:sz w:val="27"/>
          <w:szCs w:val="27"/>
        </w:rPr>
      </w:pPr>
    </w:p>
    <w:p w14:paraId="112077AF" w14:textId="77777777" w:rsidR="002730C0" w:rsidRPr="002730C0" w:rsidRDefault="002730C0" w:rsidP="002730C0">
      <w:pPr>
        <w:widowControl w:val="0"/>
        <w:tabs>
          <w:tab w:val="left" w:pos="0"/>
        </w:tabs>
        <w:jc w:val="center"/>
        <w:rPr>
          <w:b/>
          <w:color w:val="000000"/>
          <w:sz w:val="27"/>
          <w:szCs w:val="27"/>
        </w:rPr>
      </w:pPr>
    </w:p>
    <w:p w14:paraId="259C3623" w14:textId="77777777" w:rsidR="002730C0" w:rsidRPr="002730C0" w:rsidRDefault="002B20FC" w:rsidP="002730C0">
      <w:pPr>
        <w:widowControl w:val="0"/>
        <w:tabs>
          <w:tab w:val="left" w:pos="0"/>
        </w:tabs>
        <w:jc w:val="center"/>
        <w:rPr>
          <w:b/>
          <w:bCs/>
          <w:color w:val="000000"/>
          <w:sz w:val="27"/>
          <w:szCs w:val="27"/>
        </w:rPr>
      </w:pPr>
      <w:r w:rsidRPr="002730C0">
        <w:rPr>
          <w:b/>
          <w:bCs/>
          <w:color w:val="000000"/>
          <w:sz w:val="27"/>
          <w:szCs w:val="27"/>
        </w:rPr>
        <w:t>Номинация «Патриотическое объединение года»</w:t>
      </w:r>
    </w:p>
    <w:p w14:paraId="74D5B414" w14:textId="77777777" w:rsidR="002730C0" w:rsidRPr="002730C0" w:rsidRDefault="002730C0" w:rsidP="002730C0">
      <w:pPr>
        <w:widowControl w:val="0"/>
        <w:tabs>
          <w:tab w:val="left" w:pos="0"/>
        </w:tabs>
        <w:jc w:val="center"/>
        <w:rPr>
          <w:b/>
          <w:bCs/>
          <w:color w:val="000000"/>
          <w:sz w:val="28"/>
          <w:szCs w:val="28"/>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5242"/>
        <w:gridCol w:w="4453"/>
        <w:gridCol w:w="4729"/>
      </w:tblGrid>
      <w:tr w:rsidR="005E208C" w14:paraId="49E7EEC1" w14:textId="77777777" w:rsidTr="00AF5407">
        <w:trPr>
          <w:trHeight w:val="278"/>
          <w:tblHeader/>
        </w:trPr>
        <w:tc>
          <w:tcPr>
            <w:tcW w:w="190" w:type="pct"/>
            <w:vMerge w:val="restart"/>
          </w:tcPr>
          <w:p w14:paraId="456A5B87" w14:textId="77777777" w:rsidR="002730C0" w:rsidRPr="002730C0" w:rsidRDefault="002B20FC" w:rsidP="002730C0">
            <w:pPr>
              <w:widowControl w:val="0"/>
              <w:contextualSpacing/>
              <w:jc w:val="center"/>
              <w:rPr>
                <w:b/>
                <w:bCs/>
                <w:color w:val="000000"/>
                <w:szCs w:val="28"/>
              </w:rPr>
            </w:pPr>
            <w:r w:rsidRPr="002730C0">
              <w:rPr>
                <w:b/>
                <w:bCs/>
                <w:color w:val="000000"/>
                <w:szCs w:val="28"/>
              </w:rPr>
              <w:t>№ п/п</w:t>
            </w:r>
          </w:p>
        </w:tc>
        <w:tc>
          <w:tcPr>
            <w:tcW w:w="1748" w:type="pct"/>
            <w:vMerge w:val="restart"/>
          </w:tcPr>
          <w:p w14:paraId="1C46120D" w14:textId="77777777" w:rsidR="002730C0" w:rsidRPr="002730C0" w:rsidRDefault="002B20FC" w:rsidP="002730C0">
            <w:pPr>
              <w:widowControl w:val="0"/>
              <w:contextualSpacing/>
              <w:jc w:val="center"/>
              <w:rPr>
                <w:b/>
                <w:bCs/>
                <w:color w:val="000000"/>
                <w:szCs w:val="28"/>
              </w:rPr>
            </w:pPr>
            <w:r w:rsidRPr="002730C0">
              <w:rPr>
                <w:b/>
                <w:bCs/>
                <w:color w:val="000000"/>
                <w:szCs w:val="28"/>
              </w:rPr>
              <w:t>Критерий</w:t>
            </w:r>
          </w:p>
        </w:tc>
        <w:tc>
          <w:tcPr>
            <w:tcW w:w="1485" w:type="pct"/>
            <w:vMerge w:val="restart"/>
          </w:tcPr>
          <w:p w14:paraId="472F458E" w14:textId="77777777" w:rsidR="002730C0" w:rsidRPr="002730C0" w:rsidRDefault="002B20FC" w:rsidP="002730C0">
            <w:pPr>
              <w:widowControl w:val="0"/>
              <w:contextualSpacing/>
              <w:jc w:val="center"/>
              <w:rPr>
                <w:b/>
                <w:bCs/>
                <w:color w:val="000000"/>
                <w:szCs w:val="28"/>
              </w:rPr>
            </w:pPr>
            <w:r w:rsidRPr="002730C0">
              <w:rPr>
                <w:b/>
                <w:bCs/>
                <w:color w:val="000000"/>
                <w:szCs w:val="28"/>
              </w:rPr>
              <w:t>Оценка</w:t>
            </w:r>
          </w:p>
        </w:tc>
        <w:tc>
          <w:tcPr>
            <w:tcW w:w="1577" w:type="pct"/>
            <w:vMerge w:val="restart"/>
          </w:tcPr>
          <w:p w14:paraId="7B8C2157" w14:textId="77777777" w:rsidR="002730C0" w:rsidRPr="002730C0" w:rsidRDefault="002B20FC" w:rsidP="002730C0">
            <w:pPr>
              <w:widowControl w:val="0"/>
              <w:contextualSpacing/>
              <w:jc w:val="center"/>
              <w:rPr>
                <w:b/>
                <w:bCs/>
                <w:color w:val="000000"/>
                <w:szCs w:val="28"/>
              </w:rPr>
            </w:pPr>
            <w:r w:rsidRPr="002730C0">
              <w:rPr>
                <w:b/>
                <w:bCs/>
                <w:color w:val="000000"/>
                <w:szCs w:val="28"/>
              </w:rPr>
              <w:t>Подтверждающие документы</w:t>
            </w:r>
          </w:p>
        </w:tc>
      </w:tr>
      <w:tr w:rsidR="005E208C" w14:paraId="22E4276B" w14:textId="77777777" w:rsidTr="00AF5407">
        <w:trPr>
          <w:cantSplit/>
          <w:trHeight w:val="348"/>
          <w:tblHeader/>
        </w:trPr>
        <w:tc>
          <w:tcPr>
            <w:tcW w:w="190" w:type="pct"/>
            <w:vMerge/>
          </w:tcPr>
          <w:p w14:paraId="61BF4E88" w14:textId="77777777" w:rsidR="002730C0" w:rsidRPr="002730C0" w:rsidRDefault="002730C0" w:rsidP="002730C0">
            <w:pPr>
              <w:widowControl w:val="0"/>
              <w:contextualSpacing/>
              <w:jc w:val="center"/>
              <w:rPr>
                <w:b/>
                <w:bCs/>
                <w:color w:val="000000"/>
                <w:szCs w:val="28"/>
              </w:rPr>
            </w:pPr>
          </w:p>
        </w:tc>
        <w:tc>
          <w:tcPr>
            <w:tcW w:w="1748" w:type="pct"/>
            <w:vMerge/>
          </w:tcPr>
          <w:p w14:paraId="0334B13E" w14:textId="77777777" w:rsidR="002730C0" w:rsidRPr="002730C0" w:rsidRDefault="002730C0" w:rsidP="002730C0">
            <w:pPr>
              <w:widowControl w:val="0"/>
              <w:contextualSpacing/>
              <w:jc w:val="center"/>
              <w:rPr>
                <w:b/>
                <w:bCs/>
                <w:color w:val="000000"/>
                <w:szCs w:val="28"/>
              </w:rPr>
            </w:pPr>
          </w:p>
        </w:tc>
        <w:tc>
          <w:tcPr>
            <w:tcW w:w="1485" w:type="pct"/>
            <w:vMerge/>
          </w:tcPr>
          <w:p w14:paraId="17805857" w14:textId="77777777" w:rsidR="002730C0" w:rsidRPr="002730C0" w:rsidRDefault="002730C0" w:rsidP="002730C0">
            <w:pPr>
              <w:widowControl w:val="0"/>
              <w:contextualSpacing/>
              <w:jc w:val="center"/>
              <w:rPr>
                <w:b/>
                <w:bCs/>
                <w:color w:val="000000"/>
                <w:szCs w:val="28"/>
              </w:rPr>
            </w:pPr>
          </w:p>
        </w:tc>
        <w:tc>
          <w:tcPr>
            <w:tcW w:w="1577" w:type="pct"/>
            <w:vMerge/>
          </w:tcPr>
          <w:p w14:paraId="31C9B9A8" w14:textId="77777777" w:rsidR="002730C0" w:rsidRPr="002730C0" w:rsidRDefault="002730C0" w:rsidP="002730C0">
            <w:pPr>
              <w:widowControl w:val="0"/>
              <w:contextualSpacing/>
              <w:jc w:val="center"/>
              <w:rPr>
                <w:b/>
                <w:bCs/>
                <w:color w:val="000000"/>
                <w:szCs w:val="28"/>
              </w:rPr>
            </w:pPr>
          </w:p>
        </w:tc>
      </w:tr>
      <w:tr w:rsidR="005E208C" w:rsidRPr="00385F0B" w14:paraId="6223CCFE" w14:textId="77777777" w:rsidTr="00AF5407">
        <w:trPr>
          <w:trHeight w:val="270"/>
        </w:trPr>
        <w:tc>
          <w:tcPr>
            <w:tcW w:w="190" w:type="pct"/>
            <w:vMerge w:val="restart"/>
            <w:vAlign w:val="center"/>
          </w:tcPr>
          <w:p w14:paraId="25C8EEFE" w14:textId="77777777" w:rsidR="002730C0" w:rsidRPr="002730C0" w:rsidRDefault="002B20FC" w:rsidP="002730C0">
            <w:pPr>
              <w:widowControl w:val="0"/>
              <w:contextualSpacing/>
              <w:jc w:val="center"/>
              <w:rPr>
                <w:bCs/>
                <w:color w:val="000000"/>
                <w:szCs w:val="28"/>
              </w:rPr>
            </w:pPr>
            <w:r w:rsidRPr="002730C0">
              <w:rPr>
                <w:bCs/>
                <w:color w:val="000000"/>
                <w:szCs w:val="28"/>
              </w:rPr>
              <w:t>1</w:t>
            </w:r>
          </w:p>
        </w:tc>
        <w:tc>
          <w:tcPr>
            <w:tcW w:w="1748" w:type="pct"/>
            <w:vMerge w:val="restart"/>
            <w:vAlign w:val="center"/>
          </w:tcPr>
          <w:p w14:paraId="288545D0"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Численность патриотического объединения </w:t>
            </w:r>
            <w:r w:rsidRPr="00385F0B">
              <w:rPr>
                <w:color w:val="000000"/>
                <w:szCs w:val="23"/>
                <w:shd w:val="clear" w:color="auto" w:fill="FFFFFF"/>
                <w:lang w:val="ru-RU"/>
              </w:rPr>
              <w:br/>
              <w:t xml:space="preserve">в период </w:t>
            </w:r>
            <w:r w:rsidR="00E1590E" w:rsidRPr="00385F0B">
              <w:rPr>
                <w:color w:val="000000"/>
                <w:szCs w:val="23"/>
                <w:shd w:val="clear" w:color="auto" w:fill="FFFFFF"/>
                <w:lang w:val="ru-RU"/>
              </w:rPr>
              <w:t>с апреля 2020 года по июнь 2022 года</w:t>
            </w:r>
          </w:p>
        </w:tc>
        <w:tc>
          <w:tcPr>
            <w:tcW w:w="1485" w:type="pct"/>
            <w:vAlign w:val="center"/>
          </w:tcPr>
          <w:p w14:paraId="1BD4179A" w14:textId="77777777" w:rsidR="002730C0" w:rsidRPr="002730C0" w:rsidRDefault="002B20FC" w:rsidP="002730C0">
            <w:pPr>
              <w:widowControl w:val="0"/>
              <w:contextualSpacing/>
              <w:rPr>
                <w:b/>
                <w:bCs/>
                <w:color w:val="000000"/>
              </w:rPr>
            </w:pPr>
            <w:r w:rsidRPr="002730C0">
              <w:rPr>
                <w:color w:val="000000"/>
                <w:shd w:val="clear" w:color="auto" w:fill="FFFFFF"/>
              </w:rPr>
              <w:t>5 - 10 человек – 1 балл</w:t>
            </w:r>
          </w:p>
        </w:tc>
        <w:tc>
          <w:tcPr>
            <w:tcW w:w="1577" w:type="pct"/>
            <w:vMerge w:val="restart"/>
            <w:vAlign w:val="center"/>
          </w:tcPr>
          <w:p w14:paraId="329A3D06" w14:textId="77777777" w:rsidR="002730C0" w:rsidRPr="00385F0B" w:rsidRDefault="002B20FC" w:rsidP="002730C0">
            <w:pPr>
              <w:widowControl w:val="0"/>
              <w:contextualSpacing/>
              <w:jc w:val="center"/>
              <w:rPr>
                <w:b/>
                <w:bCs/>
                <w:color w:val="000000"/>
                <w:lang w:val="ru-RU"/>
              </w:rPr>
            </w:pPr>
            <w:r w:rsidRPr="00385F0B">
              <w:rPr>
                <w:color w:val="000000"/>
                <w:szCs w:val="23"/>
                <w:shd w:val="clear" w:color="auto" w:fill="FFFFFF"/>
                <w:lang w:val="ru-RU"/>
              </w:rPr>
              <w:t>Положение об организации, документы, подтверждающие численность патриотического объединения</w:t>
            </w:r>
          </w:p>
        </w:tc>
      </w:tr>
      <w:tr w:rsidR="005E208C" w14:paraId="78BA9B9F" w14:textId="77777777" w:rsidTr="00AF5407">
        <w:trPr>
          <w:trHeight w:val="460"/>
        </w:trPr>
        <w:tc>
          <w:tcPr>
            <w:tcW w:w="190" w:type="pct"/>
            <w:vMerge/>
            <w:vAlign w:val="center"/>
          </w:tcPr>
          <w:p w14:paraId="127C26DC"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3FEB7FB1"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488E84DD" w14:textId="77777777" w:rsidR="002730C0" w:rsidRPr="002730C0" w:rsidRDefault="002B20FC" w:rsidP="002730C0">
            <w:pPr>
              <w:widowControl w:val="0"/>
              <w:ind w:firstLine="33"/>
              <w:rPr>
                <w:color w:val="000000"/>
              </w:rPr>
            </w:pPr>
            <w:r w:rsidRPr="002730C0">
              <w:rPr>
                <w:color w:val="000000"/>
                <w:shd w:val="clear" w:color="auto" w:fill="FFFFFF"/>
              </w:rPr>
              <w:t>11 – 30 человек – 2 балла</w:t>
            </w:r>
          </w:p>
        </w:tc>
        <w:tc>
          <w:tcPr>
            <w:tcW w:w="1577" w:type="pct"/>
            <w:vMerge/>
          </w:tcPr>
          <w:p w14:paraId="1E8BEAC7" w14:textId="77777777" w:rsidR="002730C0" w:rsidRPr="002730C0" w:rsidRDefault="002730C0" w:rsidP="002730C0">
            <w:pPr>
              <w:widowControl w:val="0"/>
              <w:contextualSpacing/>
              <w:jc w:val="center"/>
              <w:rPr>
                <w:b/>
                <w:bCs/>
                <w:color w:val="000000"/>
              </w:rPr>
            </w:pPr>
          </w:p>
        </w:tc>
      </w:tr>
      <w:tr w:rsidR="005E208C" w14:paraId="5FCDE4DE" w14:textId="77777777" w:rsidTr="00AF5407">
        <w:trPr>
          <w:trHeight w:val="228"/>
        </w:trPr>
        <w:tc>
          <w:tcPr>
            <w:tcW w:w="190" w:type="pct"/>
            <w:vMerge/>
            <w:vAlign w:val="center"/>
          </w:tcPr>
          <w:p w14:paraId="29F11FF8" w14:textId="77777777" w:rsidR="002730C0" w:rsidRPr="002730C0" w:rsidRDefault="002730C0" w:rsidP="002730C0">
            <w:pPr>
              <w:widowControl w:val="0"/>
              <w:contextualSpacing/>
              <w:jc w:val="center"/>
              <w:rPr>
                <w:bCs/>
                <w:color w:val="000000"/>
                <w:szCs w:val="28"/>
              </w:rPr>
            </w:pPr>
          </w:p>
        </w:tc>
        <w:tc>
          <w:tcPr>
            <w:tcW w:w="1748" w:type="pct"/>
            <w:vMerge/>
            <w:vAlign w:val="center"/>
          </w:tcPr>
          <w:p w14:paraId="226434A7" w14:textId="77777777" w:rsidR="002730C0" w:rsidRPr="002730C0" w:rsidRDefault="002730C0" w:rsidP="002730C0">
            <w:pPr>
              <w:widowControl w:val="0"/>
              <w:contextualSpacing/>
              <w:jc w:val="center"/>
              <w:rPr>
                <w:color w:val="000000"/>
                <w:szCs w:val="23"/>
                <w:shd w:val="clear" w:color="auto" w:fill="FFFFFF"/>
              </w:rPr>
            </w:pPr>
          </w:p>
        </w:tc>
        <w:tc>
          <w:tcPr>
            <w:tcW w:w="1485" w:type="pct"/>
            <w:vAlign w:val="center"/>
          </w:tcPr>
          <w:p w14:paraId="7944B00C" w14:textId="77777777" w:rsidR="002730C0" w:rsidRPr="002730C0" w:rsidRDefault="002B20FC" w:rsidP="002730C0">
            <w:pPr>
              <w:widowControl w:val="0"/>
              <w:contextualSpacing/>
              <w:rPr>
                <w:b/>
                <w:bCs/>
                <w:color w:val="000000"/>
              </w:rPr>
            </w:pPr>
            <w:r w:rsidRPr="002730C0">
              <w:rPr>
                <w:color w:val="000000"/>
                <w:shd w:val="clear" w:color="auto" w:fill="FFFFFF"/>
              </w:rPr>
              <w:t>31 - 100 человек – 3 балла</w:t>
            </w:r>
          </w:p>
        </w:tc>
        <w:tc>
          <w:tcPr>
            <w:tcW w:w="1577" w:type="pct"/>
            <w:vMerge/>
          </w:tcPr>
          <w:p w14:paraId="5B22C434" w14:textId="77777777" w:rsidR="002730C0" w:rsidRPr="002730C0" w:rsidRDefault="002730C0" w:rsidP="002730C0">
            <w:pPr>
              <w:widowControl w:val="0"/>
              <w:contextualSpacing/>
              <w:jc w:val="center"/>
              <w:rPr>
                <w:b/>
                <w:bCs/>
                <w:color w:val="000000"/>
              </w:rPr>
            </w:pPr>
          </w:p>
        </w:tc>
      </w:tr>
      <w:tr w:rsidR="005E208C" w14:paraId="163366F5" w14:textId="77777777" w:rsidTr="00AF5407">
        <w:trPr>
          <w:trHeight w:val="345"/>
        </w:trPr>
        <w:tc>
          <w:tcPr>
            <w:tcW w:w="190" w:type="pct"/>
            <w:vMerge w:val="restart"/>
            <w:vAlign w:val="center"/>
          </w:tcPr>
          <w:p w14:paraId="78D1FAA7" w14:textId="77777777" w:rsidR="002730C0" w:rsidRPr="002730C0" w:rsidRDefault="002B20FC" w:rsidP="002730C0">
            <w:pPr>
              <w:widowControl w:val="0"/>
              <w:contextualSpacing/>
              <w:jc w:val="center"/>
              <w:rPr>
                <w:bCs/>
                <w:color w:val="000000"/>
                <w:szCs w:val="28"/>
              </w:rPr>
            </w:pPr>
            <w:r w:rsidRPr="002730C0">
              <w:rPr>
                <w:bCs/>
                <w:color w:val="000000"/>
                <w:szCs w:val="28"/>
              </w:rPr>
              <w:t>2</w:t>
            </w:r>
          </w:p>
        </w:tc>
        <w:tc>
          <w:tcPr>
            <w:tcW w:w="1748" w:type="pct"/>
            <w:vMerge w:val="restart"/>
            <w:vAlign w:val="center"/>
          </w:tcPr>
          <w:p w14:paraId="2A89C8FD" w14:textId="77777777" w:rsidR="002730C0" w:rsidRPr="00385F0B" w:rsidRDefault="002B20FC" w:rsidP="002730C0">
            <w:pPr>
              <w:widowControl w:val="0"/>
              <w:contextualSpacing/>
              <w:jc w:val="center"/>
              <w:rPr>
                <w:color w:val="000000"/>
                <w:szCs w:val="23"/>
                <w:shd w:val="clear" w:color="auto" w:fill="FFFFFF"/>
                <w:lang w:val="ru-RU"/>
              </w:rPr>
            </w:pPr>
            <w:r w:rsidRPr="00385F0B">
              <w:rPr>
                <w:color w:val="000000"/>
                <w:szCs w:val="23"/>
                <w:shd w:val="clear" w:color="auto" w:fill="FFFFFF"/>
                <w:lang w:val="ru-RU"/>
              </w:rPr>
              <w:t>Участие в проектах по направлению «Патриотическое воспитание»</w:t>
            </w:r>
          </w:p>
          <w:p w14:paraId="02F0502E"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в период </w:t>
            </w:r>
            <w:r w:rsidR="00E1590E" w:rsidRPr="00385F0B">
              <w:rPr>
                <w:color w:val="000000"/>
                <w:szCs w:val="23"/>
                <w:shd w:val="clear" w:color="auto" w:fill="FFFFFF"/>
                <w:lang w:val="ru-RU"/>
              </w:rPr>
              <w:t>с апреля 2020 года по июнь 2022 года</w:t>
            </w:r>
          </w:p>
        </w:tc>
        <w:tc>
          <w:tcPr>
            <w:tcW w:w="1485" w:type="pct"/>
            <w:vAlign w:val="center"/>
          </w:tcPr>
          <w:p w14:paraId="5840A603" w14:textId="77777777" w:rsidR="002730C0" w:rsidRPr="00385F0B" w:rsidRDefault="002B20FC" w:rsidP="002730C0">
            <w:pPr>
              <w:widowControl w:val="0"/>
              <w:shd w:val="clear" w:color="auto" w:fill="FFFFFF"/>
              <w:spacing w:line="0" w:lineRule="atLeast"/>
              <w:contextualSpacing/>
              <w:rPr>
                <w:bCs/>
                <w:color w:val="000000"/>
                <w:lang w:val="ru-RU"/>
              </w:rPr>
            </w:pPr>
            <w:r w:rsidRPr="00385F0B">
              <w:rPr>
                <w:bCs/>
                <w:color w:val="000000"/>
                <w:lang w:val="ru-RU"/>
              </w:rPr>
              <w:t>Внутри образовательной организации – 1 балл за участие в каждом проекте</w:t>
            </w:r>
          </w:p>
        </w:tc>
        <w:tc>
          <w:tcPr>
            <w:tcW w:w="1577" w:type="pct"/>
            <w:vMerge w:val="restart"/>
            <w:vAlign w:val="center"/>
          </w:tcPr>
          <w:p w14:paraId="432DAEDD" w14:textId="77777777" w:rsidR="002730C0" w:rsidRPr="002730C0" w:rsidRDefault="002B20FC" w:rsidP="002730C0">
            <w:pPr>
              <w:widowControl w:val="0"/>
              <w:contextualSpacing/>
              <w:jc w:val="center"/>
              <w:rPr>
                <w:color w:val="000000"/>
                <w:szCs w:val="23"/>
                <w:shd w:val="clear" w:color="auto" w:fill="FFFFFF"/>
              </w:rPr>
            </w:pPr>
            <w:r w:rsidRPr="002730C0">
              <w:rPr>
                <w:color w:val="000000"/>
                <w:szCs w:val="23"/>
                <w:shd w:val="clear" w:color="auto" w:fill="FFFFFF"/>
              </w:rPr>
              <w:t>Документы,</w:t>
            </w:r>
          </w:p>
          <w:p w14:paraId="4A9A22BC" w14:textId="77777777" w:rsidR="002730C0" w:rsidRPr="002730C0" w:rsidRDefault="002B20FC" w:rsidP="002730C0">
            <w:pPr>
              <w:widowControl w:val="0"/>
              <w:contextualSpacing/>
              <w:jc w:val="center"/>
              <w:rPr>
                <w:b/>
                <w:bCs/>
                <w:color w:val="000000"/>
              </w:rPr>
            </w:pPr>
            <w:r w:rsidRPr="002730C0">
              <w:rPr>
                <w:color w:val="000000"/>
                <w:szCs w:val="23"/>
                <w:shd w:val="clear" w:color="auto" w:fill="FFFFFF"/>
              </w:rPr>
              <w:t>подтверждающие участие</w:t>
            </w:r>
          </w:p>
        </w:tc>
      </w:tr>
      <w:tr w:rsidR="005E208C" w:rsidRPr="00385F0B" w14:paraId="1CA9720C" w14:textId="77777777" w:rsidTr="00AF5407">
        <w:trPr>
          <w:trHeight w:val="173"/>
        </w:trPr>
        <w:tc>
          <w:tcPr>
            <w:tcW w:w="190" w:type="pct"/>
            <w:vMerge/>
            <w:vAlign w:val="center"/>
          </w:tcPr>
          <w:p w14:paraId="4D01849E" w14:textId="77777777" w:rsidR="002730C0" w:rsidRPr="002730C0" w:rsidRDefault="002730C0" w:rsidP="002730C0">
            <w:pPr>
              <w:widowControl w:val="0"/>
              <w:contextualSpacing/>
              <w:jc w:val="center"/>
              <w:rPr>
                <w:bCs/>
                <w:color w:val="000000"/>
                <w:szCs w:val="28"/>
              </w:rPr>
            </w:pPr>
          </w:p>
        </w:tc>
        <w:tc>
          <w:tcPr>
            <w:tcW w:w="1748" w:type="pct"/>
            <w:vMerge/>
            <w:vAlign w:val="center"/>
          </w:tcPr>
          <w:p w14:paraId="4E498367" w14:textId="77777777" w:rsidR="002730C0" w:rsidRPr="002730C0" w:rsidRDefault="002730C0" w:rsidP="002730C0">
            <w:pPr>
              <w:widowControl w:val="0"/>
              <w:contextualSpacing/>
              <w:jc w:val="center"/>
              <w:rPr>
                <w:color w:val="000000"/>
                <w:szCs w:val="23"/>
                <w:shd w:val="clear" w:color="auto" w:fill="FFFFFF"/>
              </w:rPr>
            </w:pPr>
          </w:p>
        </w:tc>
        <w:tc>
          <w:tcPr>
            <w:tcW w:w="1485" w:type="pct"/>
            <w:vAlign w:val="center"/>
          </w:tcPr>
          <w:p w14:paraId="7542F6BC" w14:textId="77777777" w:rsidR="002730C0" w:rsidRPr="00385F0B" w:rsidRDefault="002B20FC" w:rsidP="002730C0">
            <w:pPr>
              <w:widowControl w:val="0"/>
              <w:shd w:val="clear" w:color="auto" w:fill="FFFFFF"/>
              <w:spacing w:line="0" w:lineRule="atLeast"/>
              <w:contextualSpacing/>
              <w:rPr>
                <w:bCs/>
                <w:color w:val="000000"/>
                <w:lang w:val="ru-RU"/>
              </w:rPr>
            </w:pPr>
            <w:r w:rsidRPr="00385F0B">
              <w:rPr>
                <w:bCs/>
                <w:color w:val="000000"/>
                <w:lang w:val="ru-RU"/>
              </w:rPr>
              <w:t>Муниципальный уровень – 2 балла за участие в каждом проекте</w:t>
            </w:r>
          </w:p>
        </w:tc>
        <w:tc>
          <w:tcPr>
            <w:tcW w:w="1577" w:type="pct"/>
            <w:vMerge/>
            <w:vAlign w:val="center"/>
          </w:tcPr>
          <w:p w14:paraId="25006EDA"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55CC1B90" w14:textId="77777777" w:rsidTr="00AF5407">
        <w:trPr>
          <w:trHeight w:val="172"/>
        </w:trPr>
        <w:tc>
          <w:tcPr>
            <w:tcW w:w="190" w:type="pct"/>
            <w:vMerge/>
            <w:vAlign w:val="center"/>
          </w:tcPr>
          <w:p w14:paraId="2B88E976"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3E712910"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16411272" w14:textId="77777777" w:rsidR="002730C0" w:rsidRPr="00385F0B" w:rsidRDefault="002B20FC" w:rsidP="002730C0">
            <w:pPr>
              <w:widowControl w:val="0"/>
              <w:contextualSpacing/>
              <w:rPr>
                <w:bCs/>
                <w:color w:val="000000"/>
                <w:lang w:val="ru-RU"/>
              </w:rPr>
            </w:pPr>
            <w:r w:rsidRPr="00385F0B">
              <w:rPr>
                <w:bCs/>
                <w:color w:val="000000"/>
                <w:lang w:val="ru-RU"/>
              </w:rPr>
              <w:t>Федеральный уровень – 3 балла за участие в каждом проекте</w:t>
            </w:r>
          </w:p>
        </w:tc>
        <w:tc>
          <w:tcPr>
            <w:tcW w:w="1577" w:type="pct"/>
            <w:vMerge/>
            <w:vAlign w:val="center"/>
          </w:tcPr>
          <w:p w14:paraId="596D6BC4"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1A3693CB" w14:textId="77777777" w:rsidTr="00AF5407">
        <w:trPr>
          <w:trHeight w:val="264"/>
        </w:trPr>
        <w:tc>
          <w:tcPr>
            <w:tcW w:w="190" w:type="pct"/>
            <w:vMerge/>
            <w:vAlign w:val="center"/>
          </w:tcPr>
          <w:p w14:paraId="124A4998"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46F5FD5F"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66060558" w14:textId="77777777" w:rsidR="002730C0" w:rsidRPr="00385F0B" w:rsidRDefault="002B20FC" w:rsidP="002730C0">
            <w:pPr>
              <w:widowControl w:val="0"/>
              <w:contextualSpacing/>
              <w:rPr>
                <w:bCs/>
                <w:color w:val="000000"/>
                <w:lang w:val="ru-RU"/>
              </w:rPr>
            </w:pPr>
            <w:r w:rsidRPr="00385F0B">
              <w:rPr>
                <w:bCs/>
                <w:color w:val="000000"/>
                <w:lang w:val="ru-RU"/>
              </w:rPr>
              <w:t>Международный уровень – 4 балла за участие в каждом проекте</w:t>
            </w:r>
          </w:p>
        </w:tc>
        <w:tc>
          <w:tcPr>
            <w:tcW w:w="1577" w:type="pct"/>
            <w:vMerge/>
          </w:tcPr>
          <w:p w14:paraId="1007E706" w14:textId="77777777" w:rsidR="002730C0" w:rsidRPr="00385F0B" w:rsidRDefault="002730C0" w:rsidP="002730C0">
            <w:pPr>
              <w:widowControl w:val="0"/>
              <w:contextualSpacing/>
              <w:jc w:val="center"/>
              <w:rPr>
                <w:b/>
                <w:bCs/>
                <w:color w:val="000000"/>
                <w:lang w:val="ru-RU"/>
              </w:rPr>
            </w:pPr>
          </w:p>
        </w:tc>
      </w:tr>
      <w:tr w:rsidR="005E208C" w:rsidRPr="00385F0B" w14:paraId="4D22EFA2" w14:textId="77777777" w:rsidTr="00AF5407">
        <w:trPr>
          <w:trHeight w:val="345"/>
        </w:trPr>
        <w:tc>
          <w:tcPr>
            <w:tcW w:w="190" w:type="pct"/>
            <w:vMerge w:val="restart"/>
            <w:vAlign w:val="center"/>
          </w:tcPr>
          <w:p w14:paraId="3AD09894" w14:textId="77777777" w:rsidR="002730C0" w:rsidRPr="002730C0" w:rsidRDefault="002B20FC" w:rsidP="002730C0">
            <w:pPr>
              <w:widowControl w:val="0"/>
              <w:contextualSpacing/>
              <w:jc w:val="center"/>
              <w:rPr>
                <w:bCs/>
                <w:color w:val="000000"/>
                <w:szCs w:val="28"/>
              </w:rPr>
            </w:pPr>
            <w:r w:rsidRPr="002730C0">
              <w:rPr>
                <w:bCs/>
                <w:color w:val="000000"/>
                <w:szCs w:val="28"/>
              </w:rPr>
              <w:t>3</w:t>
            </w:r>
          </w:p>
        </w:tc>
        <w:tc>
          <w:tcPr>
            <w:tcW w:w="1748" w:type="pct"/>
            <w:vMerge w:val="restart"/>
            <w:vAlign w:val="center"/>
          </w:tcPr>
          <w:p w14:paraId="6F7A4AB1" w14:textId="77777777" w:rsidR="002730C0" w:rsidRPr="00385F0B" w:rsidRDefault="002B20FC" w:rsidP="002730C0">
            <w:pPr>
              <w:widowControl w:val="0"/>
              <w:contextualSpacing/>
              <w:jc w:val="center"/>
              <w:rPr>
                <w:color w:val="000000"/>
                <w:szCs w:val="23"/>
                <w:shd w:val="clear" w:color="auto" w:fill="FFFFFF"/>
                <w:lang w:val="ru-RU"/>
              </w:rPr>
            </w:pPr>
            <w:r w:rsidRPr="00385F0B">
              <w:rPr>
                <w:color w:val="000000"/>
                <w:szCs w:val="23"/>
                <w:shd w:val="clear" w:color="auto" w:fill="FFFFFF"/>
                <w:lang w:val="ru-RU"/>
              </w:rPr>
              <w:t>Организация общественных проектов по направлению «Патриотическое воспитание»</w:t>
            </w:r>
          </w:p>
          <w:p w14:paraId="41905BD7"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в период </w:t>
            </w:r>
            <w:r w:rsidR="00E1590E" w:rsidRPr="00385F0B">
              <w:rPr>
                <w:color w:val="000000"/>
                <w:szCs w:val="23"/>
                <w:shd w:val="clear" w:color="auto" w:fill="FFFFFF"/>
                <w:lang w:val="ru-RU"/>
              </w:rPr>
              <w:t>с апреля 2020 года по июнь 2022 года</w:t>
            </w:r>
          </w:p>
        </w:tc>
        <w:tc>
          <w:tcPr>
            <w:tcW w:w="1485" w:type="pct"/>
            <w:vAlign w:val="center"/>
          </w:tcPr>
          <w:p w14:paraId="5A20248A"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Внутри образовательной организации – 1 балл за каждый проект</w:t>
            </w:r>
          </w:p>
        </w:tc>
        <w:tc>
          <w:tcPr>
            <w:tcW w:w="1577" w:type="pct"/>
            <w:vMerge w:val="restart"/>
            <w:vAlign w:val="center"/>
          </w:tcPr>
          <w:p w14:paraId="1E26AF61" w14:textId="77777777" w:rsidR="002730C0" w:rsidRPr="00385F0B" w:rsidRDefault="002B20FC" w:rsidP="002730C0">
            <w:pPr>
              <w:widowControl w:val="0"/>
              <w:contextualSpacing/>
              <w:jc w:val="center"/>
              <w:rPr>
                <w:bCs/>
                <w:color w:val="000000"/>
                <w:lang w:val="ru-RU"/>
              </w:rPr>
            </w:pPr>
            <w:r w:rsidRPr="00385F0B">
              <w:rPr>
                <w:color w:val="000000"/>
                <w:szCs w:val="23"/>
                <w:shd w:val="clear" w:color="auto" w:fill="FFFFFF"/>
                <w:lang w:val="ru-RU"/>
              </w:rPr>
              <w:t>Положение о мероприятии, ссылка на информационные ресурсы</w:t>
            </w:r>
          </w:p>
        </w:tc>
      </w:tr>
      <w:tr w:rsidR="005E208C" w:rsidRPr="00385F0B" w14:paraId="76ADFB90" w14:textId="77777777" w:rsidTr="00AF5407">
        <w:trPr>
          <w:trHeight w:val="345"/>
        </w:trPr>
        <w:tc>
          <w:tcPr>
            <w:tcW w:w="190" w:type="pct"/>
            <w:vMerge/>
            <w:vAlign w:val="center"/>
          </w:tcPr>
          <w:p w14:paraId="504FFA0F"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2738F3FB"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4EF4B88D"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Муниципальный уровень – 2 балла за каждый проект</w:t>
            </w:r>
          </w:p>
        </w:tc>
        <w:tc>
          <w:tcPr>
            <w:tcW w:w="1577" w:type="pct"/>
            <w:vMerge/>
            <w:vAlign w:val="center"/>
          </w:tcPr>
          <w:p w14:paraId="1D58E74B" w14:textId="77777777" w:rsidR="002730C0" w:rsidRPr="00385F0B" w:rsidRDefault="002730C0" w:rsidP="002730C0">
            <w:pPr>
              <w:widowControl w:val="0"/>
              <w:contextualSpacing/>
              <w:jc w:val="center"/>
              <w:rPr>
                <w:b/>
                <w:bCs/>
                <w:color w:val="000000"/>
                <w:lang w:val="ru-RU"/>
              </w:rPr>
            </w:pPr>
          </w:p>
        </w:tc>
      </w:tr>
      <w:tr w:rsidR="005E208C" w:rsidRPr="00385F0B" w14:paraId="6F815E74" w14:textId="77777777" w:rsidTr="00AF5407">
        <w:trPr>
          <w:trHeight w:val="345"/>
        </w:trPr>
        <w:tc>
          <w:tcPr>
            <w:tcW w:w="190" w:type="pct"/>
            <w:vMerge/>
            <w:vAlign w:val="center"/>
          </w:tcPr>
          <w:p w14:paraId="0B98C2EB"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7E7A71BB"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3A6A1443"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Региональный уровень – 3 баллов за каждый проект</w:t>
            </w:r>
          </w:p>
        </w:tc>
        <w:tc>
          <w:tcPr>
            <w:tcW w:w="1577" w:type="pct"/>
            <w:vMerge/>
            <w:vAlign w:val="center"/>
          </w:tcPr>
          <w:p w14:paraId="1298159A" w14:textId="77777777" w:rsidR="002730C0" w:rsidRPr="00385F0B" w:rsidRDefault="002730C0" w:rsidP="002730C0">
            <w:pPr>
              <w:widowControl w:val="0"/>
              <w:contextualSpacing/>
              <w:jc w:val="center"/>
              <w:rPr>
                <w:b/>
                <w:bCs/>
                <w:color w:val="000000"/>
                <w:lang w:val="ru-RU"/>
              </w:rPr>
            </w:pPr>
          </w:p>
        </w:tc>
      </w:tr>
      <w:tr w:rsidR="005E208C" w:rsidRPr="00385F0B" w14:paraId="6C6C7EA2" w14:textId="77777777" w:rsidTr="00AF5407">
        <w:trPr>
          <w:trHeight w:val="345"/>
        </w:trPr>
        <w:tc>
          <w:tcPr>
            <w:tcW w:w="190" w:type="pct"/>
            <w:vMerge/>
            <w:vAlign w:val="center"/>
          </w:tcPr>
          <w:p w14:paraId="51117A1B"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2686424A"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07A9DA9E"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Федеральный уровень – 4 баллов за каждый проект</w:t>
            </w:r>
          </w:p>
        </w:tc>
        <w:tc>
          <w:tcPr>
            <w:tcW w:w="1577" w:type="pct"/>
            <w:vMerge/>
            <w:vAlign w:val="center"/>
          </w:tcPr>
          <w:p w14:paraId="1A3488B0" w14:textId="77777777" w:rsidR="002730C0" w:rsidRPr="00385F0B" w:rsidRDefault="002730C0" w:rsidP="002730C0">
            <w:pPr>
              <w:widowControl w:val="0"/>
              <w:contextualSpacing/>
              <w:jc w:val="center"/>
              <w:rPr>
                <w:b/>
                <w:bCs/>
                <w:color w:val="000000"/>
                <w:lang w:val="ru-RU"/>
              </w:rPr>
            </w:pPr>
          </w:p>
        </w:tc>
      </w:tr>
      <w:tr w:rsidR="005E208C" w14:paraId="60F19B64" w14:textId="77777777" w:rsidTr="00AF5407">
        <w:trPr>
          <w:trHeight w:val="345"/>
        </w:trPr>
        <w:tc>
          <w:tcPr>
            <w:tcW w:w="190" w:type="pct"/>
            <w:vMerge w:val="restart"/>
            <w:vAlign w:val="center"/>
          </w:tcPr>
          <w:p w14:paraId="1942FD9F" w14:textId="77777777" w:rsidR="002730C0" w:rsidRPr="002730C0" w:rsidRDefault="002B20FC" w:rsidP="002730C0">
            <w:pPr>
              <w:widowControl w:val="0"/>
              <w:contextualSpacing/>
              <w:jc w:val="center"/>
              <w:rPr>
                <w:bCs/>
                <w:color w:val="000000"/>
                <w:szCs w:val="28"/>
              </w:rPr>
            </w:pPr>
            <w:r w:rsidRPr="002730C0">
              <w:rPr>
                <w:bCs/>
                <w:color w:val="000000"/>
                <w:szCs w:val="28"/>
              </w:rPr>
              <w:t>4</w:t>
            </w:r>
          </w:p>
        </w:tc>
        <w:tc>
          <w:tcPr>
            <w:tcW w:w="1748" w:type="pct"/>
            <w:vMerge w:val="restart"/>
            <w:vAlign w:val="center"/>
          </w:tcPr>
          <w:p w14:paraId="3A087E79"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Участие в проектах по подготовке волонтеров/прохождение специализированного обучения в период </w:t>
            </w:r>
            <w:r w:rsidR="00E1590E" w:rsidRPr="00385F0B">
              <w:rPr>
                <w:color w:val="000000"/>
                <w:szCs w:val="23"/>
                <w:shd w:val="clear" w:color="auto" w:fill="FFFFFF"/>
                <w:lang w:val="ru-RU"/>
              </w:rPr>
              <w:t>с апреля 2020 года по июнь 2022 года</w:t>
            </w:r>
          </w:p>
        </w:tc>
        <w:tc>
          <w:tcPr>
            <w:tcW w:w="1485" w:type="pct"/>
            <w:vAlign w:val="center"/>
          </w:tcPr>
          <w:p w14:paraId="72E8CD42"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Внутри образовательной организации – 1 балл за участие в каждом проекте</w:t>
            </w:r>
          </w:p>
        </w:tc>
        <w:tc>
          <w:tcPr>
            <w:tcW w:w="1577" w:type="pct"/>
            <w:vMerge w:val="restart"/>
            <w:vAlign w:val="center"/>
          </w:tcPr>
          <w:p w14:paraId="68174CFE" w14:textId="77777777" w:rsidR="002730C0" w:rsidRPr="002730C0" w:rsidRDefault="002B20FC" w:rsidP="002730C0">
            <w:pPr>
              <w:widowControl w:val="0"/>
              <w:contextualSpacing/>
              <w:jc w:val="center"/>
              <w:rPr>
                <w:b/>
                <w:bCs/>
                <w:color w:val="000000"/>
              </w:rPr>
            </w:pPr>
            <w:r w:rsidRPr="002730C0">
              <w:rPr>
                <w:color w:val="000000"/>
                <w:szCs w:val="23"/>
                <w:shd w:val="clear" w:color="auto" w:fill="FFFFFF"/>
              </w:rPr>
              <w:t>Документы, подтверждающие прохождение обучения</w:t>
            </w:r>
          </w:p>
        </w:tc>
      </w:tr>
      <w:tr w:rsidR="005E208C" w:rsidRPr="00385F0B" w14:paraId="519AA35B" w14:textId="77777777" w:rsidTr="00AF5407">
        <w:trPr>
          <w:trHeight w:val="345"/>
        </w:trPr>
        <w:tc>
          <w:tcPr>
            <w:tcW w:w="190" w:type="pct"/>
            <w:vMerge/>
            <w:vAlign w:val="center"/>
          </w:tcPr>
          <w:p w14:paraId="2FE3337B" w14:textId="77777777" w:rsidR="002730C0" w:rsidRPr="002730C0" w:rsidRDefault="002730C0" w:rsidP="002730C0">
            <w:pPr>
              <w:widowControl w:val="0"/>
              <w:contextualSpacing/>
              <w:jc w:val="center"/>
              <w:rPr>
                <w:bCs/>
                <w:color w:val="000000"/>
                <w:szCs w:val="28"/>
              </w:rPr>
            </w:pPr>
          </w:p>
        </w:tc>
        <w:tc>
          <w:tcPr>
            <w:tcW w:w="1748" w:type="pct"/>
            <w:vMerge/>
            <w:vAlign w:val="center"/>
          </w:tcPr>
          <w:p w14:paraId="3A3ABB98" w14:textId="77777777" w:rsidR="002730C0" w:rsidRPr="002730C0" w:rsidRDefault="002730C0" w:rsidP="002730C0">
            <w:pPr>
              <w:widowControl w:val="0"/>
              <w:contextualSpacing/>
              <w:jc w:val="center"/>
              <w:rPr>
                <w:color w:val="000000"/>
                <w:szCs w:val="23"/>
                <w:shd w:val="clear" w:color="auto" w:fill="FFFFFF"/>
              </w:rPr>
            </w:pPr>
          </w:p>
        </w:tc>
        <w:tc>
          <w:tcPr>
            <w:tcW w:w="1485" w:type="pct"/>
            <w:vAlign w:val="center"/>
          </w:tcPr>
          <w:p w14:paraId="7A3B7BC0"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Муниципальный уровень – 2 балла за участие в каждом проекте</w:t>
            </w:r>
          </w:p>
        </w:tc>
        <w:tc>
          <w:tcPr>
            <w:tcW w:w="1577" w:type="pct"/>
            <w:vMerge/>
            <w:vAlign w:val="center"/>
          </w:tcPr>
          <w:p w14:paraId="5707642B"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0395D463" w14:textId="77777777" w:rsidTr="00AF5407">
        <w:trPr>
          <w:trHeight w:val="423"/>
        </w:trPr>
        <w:tc>
          <w:tcPr>
            <w:tcW w:w="190" w:type="pct"/>
            <w:vMerge/>
            <w:vAlign w:val="center"/>
          </w:tcPr>
          <w:p w14:paraId="3479BCD1"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3D4D60D6"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5C88D372"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Региональный уровень – 3 баллов за участие в каждом проекте</w:t>
            </w:r>
          </w:p>
        </w:tc>
        <w:tc>
          <w:tcPr>
            <w:tcW w:w="1577" w:type="pct"/>
            <w:vMerge/>
          </w:tcPr>
          <w:p w14:paraId="0824B73A" w14:textId="77777777" w:rsidR="002730C0" w:rsidRPr="00385F0B" w:rsidRDefault="002730C0" w:rsidP="002730C0">
            <w:pPr>
              <w:widowControl w:val="0"/>
              <w:contextualSpacing/>
              <w:jc w:val="center"/>
              <w:rPr>
                <w:b/>
                <w:bCs/>
                <w:color w:val="000000"/>
                <w:lang w:val="ru-RU"/>
              </w:rPr>
            </w:pPr>
          </w:p>
        </w:tc>
      </w:tr>
      <w:tr w:rsidR="005E208C" w:rsidRPr="00385F0B" w14:paraId="18E9C88F" w14:textId="77777777" w:rsidTr="00AF5407">
        <w:trPr>
          <w:trHeight w:val="389"/>
        </w:trPr>
        <w:tc>
          <w:tcPr>
            <w:tcW w:w="190" w:type="pct"/>
            <w:vMerge/>
            <w:vAlign w:val="center"/>
          </w:tcPr>
          <w:p w14:paraId="260182CD"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2303CC17"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63B94B1F"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Федеральный уровень – 4 баллов за участие в каждом проекте</w:t>
            </w:r>
          </w:p>
        </w:tc>
        <w:tc>
          <w:tcPr>
            <w:tcW w:w="1577" w:type="pct"/>
            <w:vMerge/>
          </w:tcPr>
          <w:p w14:paraId="5683CA03" w14:textId="77777777" w:rsidR="002730C0" w:rsidRPr="00385F0B" w:rsidRDefault="002730C0" w:rsidP="002730C0">
            <w:pPr>
              <w:widowControl w:val="0"/>
              <w:contextualSpacing/>
              <w:jc w:val="center"/>
              <w:rPr>
                <w:b/>
                <w:bCs/>
                <w:color w:val="000000"/>
                <w:lang w:val="ru-RU"/>
              </w:rPr>
            </w:pPr>
          </w:p>
        </w:tc>
      </w:tr>
      <w:tr w:rsidR="005E208C" w:rsidRPr="00385F0B" w14:paraId="168B1159" w14:textId="77777777" w:rsidTr="00AF5407">
        <w:trPr>
          <w:trHeight w:val="413"/>
        </w:trPr>
        <w:tc>
          <w:tcPr>
            <w:tcW w:w="190" w:type="pct"/>
            <w:vMerge w:val="restart"/>
            <w:vAlign w:val="center"/>
          </w:tcPr>
          <w:p w14:paraId="5BBFC5E7" w14:textId="77777777" w:rsidR="002730C0" w:rsidRPr="002730C0" w:rsidRDefault="002B20FC" w:rsidP="002730C0">
            <w:pPr>
              <w:widowControl w:val="0"/>
              <w:contextualSpacing/>
              <w:jc w:val="center"/>
              <w:rPr>
                <w:bCs/>
                <w:color w:val="000000"/>
                <w:szCs w:val="28"/>
              </w:rPr>
            </w:pPr>
            <w:r w:rsidRPr="002730C0">
              <w:rPr>
                <w:bCs/>
                <w:color w:val="000000"/>
                <w:szCs w:val="28"/>
              </w:rPr>
              <w:t>5</w:t>
            </w:r>
          </w:p>
        </w:tc>
        <w:tc>
          <w:tcPr>
            <w:tcW w:w="1748" w:type="pct"/>
            <w:vMerge w:val="restart"/>
            <w:vAlign w:val="center"/>
          </w:tcPr>
          <w:p w14:paraId="67181259"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Участие в общественных проектах в качестве соорганизатора в период </w:t>
            </w:r>
            <w:r w:rsidR="00E1590E" w:rsidRPr="00385F0B">
              <w:rPr>
                <w:color w:val="000000"/>
                <w:szCs w:val="23"/>
                <w:shd w:val="clear" w:color="auto" w:fill="FFFFFF"/>
                <w:lang w:val="ru-RU"/>
              </w:rPr>
              <w:t xml:space="preserve">с апреля 2020 года </w:t>
            </w:r>
            <w:r w:rsidR="00E1590E" w:rsidRPr="00385F0B">
              <w:rPr>
                <w:color w:val="000000"/>
                <w:szCs w:val="23"/>
                <w:shd w:val="clear" w:color="auto" w:fill="FFFFFF"/>
                <w:lang w:val="ru-RU"/>
              </w:rPr>
              <w:br/>
              <w:t>по июнь 2022 года</w:t>
            </w:r>
          </w:p>
        </w:tc>
        <w:tc>
          <w:tcPr>
            <w:tcW w:w="1485" w:type="pct"/>
            <w:vAlign w:val="center"/>
          </w:tcPr>
          <w:p w14:paraId="2184BB99" w14:textId="77777777" w:rsidR="002730C0" w:rsidRPr="00385F0B" w:rsidRDefault="002B20FC" w:rsidP="002730C0">
            <w:pPr>
              <w:widowControl w:val="0"/>
              <w:contextualSpacing/>
              <w:rPr>
                <w:bCs/>
                <w:color w:val="000000"/>
                <w:lang w:val="ru-RU"/>
              </w:rPr>
            </w:pPr>
            <w:r w:rsidRPr="00385F0B">
              <w:rPr>
                <w:bCs/>
                <w:color w:val="000000"/>
                <w:lang w:val="ru-RU"/>
              </w:rPr>
              <w:t>Внутри образовательной организации – 1 балл за участие в каждом проекте</w:t>
            </w:r>
          </w:p>
        </w:tc>
        <w:tc>
          <w:tcPr>
            <w:tcW w:w="1577" w:type="pct"/>
            <w:vMerge w:val="restart"/>
            <w:vAlign w:val="center"/>
          </w:tcPr>
          <w:p w14:paraId="7C1D9932" w14:textId="77777777" w:rsidR="002730C0" w:rsidRPr="00385F0B" w:rsidRDefault="002B20FC" w:rsidP="002730C0">
            <w:pPr>
              <w:widowControl w:val="0"/>
              <w:contextualSpacing/>
              <w:jc w:val="center"/>
              <w:rPr>
                <w:b/>
                <w:bCs/>
                <w:color w:val="000000"/>
                <w:lang w:val="ru-RU"/>
              </w:rPr>
            </w:pPr>
            <w:r w:rsidRPr="00385F0B">
              <w:rPr>
                <w:color w:val="000000"/>
                <w:szCs w:val="23"/>
                <w:shd w:val="clear" w:color="auto" w:fill="FFFFFF"/>
                <w:lang w:val="ru-RU"/>
              </w:rPr>
              <w:t>Положение о мероприятии; документы, подтверждающие участие в качестве соорганизатора</w:t>
            </w:r>
          </w:p>
        </w:tc>
      </w:tr>
      <w:tr w:rsidR="005E208C" w:rsidRPr="00385F0B" w14:paraId="1FFDB07D" w14:textId="77777777" w:rsidTr="00AF5407">
        <w:trPr>
          <w:trHeight w:val="412"/>
        </w:trPr>
        <w:tc>
          <w:tcPr>
            <w:tcW w:w="190" w:type="pct"/>
            <w:vMerge/>
            <w:vAlign w:val="center"/>
          </w:tcPr>
          <w:p w14:paraId="7025324F"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5E07FCA1"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7373971C" w14:textId="77777777" w:rsidR="002730C0" w:rsidRPr="00385F0B" w:rsidRDefault="002B20FC" w:rsidP="002730C0">
            <w:pPr>
              <w:widowControl w:val="0"/>
              <w:contextualSpacing/>
              <w:rPr>
                <w:bCs/>
                <w:color w:val="000000"/>
                <w:lang w:val="ru-RU"/>
              </w:rPr>
            </w:pPr>
            <w:r w:rsidRPr="00385F0B">
              <w:rPr>
                <w:bCs/>
                <w:color w:val="000000"/>
                <w:lang w:val="ru-RU"/>
              </w:rPr>
              <w:t>Муниципальный уровень – 2 балла за участие в каждом проекте</w:t>
            </w:r>
          </w:p>
        </w:tc>
        <w:tc>
          <w:tcPr>
            <w:tcW w:w="1577" w:type="pct"/>
            <w:vMerge/>
            <w:vAlign w:val="center"/>
          </w:tcPr>
          <w:p w14:paraId="3478F938"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5561F2E2" w14:textId="77777777" w:rsidTr="00AF5407">
        <w:trPr>
          <w:trHeight w:val="387"/>
        </w:trPr>
        <w:tc>
          <w:tcPr>
            <w:tcW w:w="190" w:type="pct"/>
            <w:vMerge/>
            <w:vAlign w:val="center"/>
          </w:tcPr>
          <w:p w14:paraId="62686866"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5A7A0BB6"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17202C39" w14:textId="77777777" w:rsidR="002730C0" w:rsidRPr="00385F0B" w:rsidRDefault="002B20FC" w:rsidP="002730C0">
            <w:pPr>
              <w:widowControl w:val="0"/>
              <w:contextualSpacing/>
              <w:rPr>
                <w:bCs/>
                <w:color w:val="000000"/>
                <w:lang w:val="ru-RU"/>
              </w:rPr>
            </w:pPr>
            <w:r w:rsidRPr="00385F0B">
              <w:rPr>
                <w:bCs/>
                <w:color w:val="000000"/>
                <w:lang w:val="ru-RU"/>
              </w:rPr>
              <w:t>Региональный уровень – 3 балла за участие в каждом проекте</w:t>
            </w:r>
          </w:p>
        </w:tc>
        <w:tc>
          <w:tcPr>
            <w:tcW w:w="1577" w:type="pct"/>
            <w:vMerge/>
          </w:tcPr>
          <w:p w14:paraId="484D37C9" w14:textId="77777777" w:rsidR="002730C0" w:rsidRPr="00385F0B" w:rsidRDefault="002730C0" w:rsidP="002730C0">
            <w:pPr>
              <w:widowControl w:val="0"/>
              <w:contextualSpacing/>
              <w:jc w:val="center"/>
              <w:rPr>
                <w:b/>
                <w:bCs/>
                <w:color w:val="000000"/>
                <w:lang w:val="ru-RU"/>
              </w:rPr>
            </w:pPr>
          </w:p>
        </w:tc>
      </w:tr>
      <w:tr w:rsidR="005E208C" w:rsidRPr="00385F0B" w14:paraId="4676E1E5" w14:textId="77777777" w:rsidTr="00AF5407">
        <w:trPr>
          <w:trHeight w:val="387"/>
        </w:trPr>
        <w:tc>
          <w:tcPr>
            <w:tcW w:w="190" w:type="pct"/>
            <w:vMerge/>
            <w:vAlign w:val="center"/>
          </w:tcPr>
          <w:p w14:paraId="29AFB247"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54571007"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2B0ECC43" w14:textId="77777777" w:rsidR="002730C0" w:rsidRPr="00385F0B" w:rsidRDefault="002B20FC" w:rsidP="002730C0">
            <w:pPr>
              <w:widowControl w:val="0"/>
              <w:contextualSpacing/>
              <w:rPr>
                <w:bCs/>
                <w:color w:val="000000"/>
                <w:lang w:val="ru-RU"/>
              </w:rPr>
            </w:pPr>
            <w:r w:rsidRPr="00385F0B">
              <w:rPr>
                <w:bCs/>
                <w:color w:val="000000"/>
                <w:lang w:val="ru-RU"/>
              </w:rPr>
              <w:t>Федеральный уровень – 4 балла за участие в каждом проекте</w:t>
            </w:r>
          </w:p>
        </w:tc>
        <w:tc>
          <w:tcPr>
            <w:tcW w:w="1577" w:type="pct"/>
            <w:vMerge/>
          </w:tcPr>
          <w:p w14:paraId="71BEF982" w14:textId="77777777" w:rsidR="002730C0" w:rsidRPr="00385F0B" w:rsidRDefault="002730C0" w:rsidP="002730C0">
            <w:pPr>
              <w:widowControl w:val="0"/>
              <w:contextualSpacing/>
              <w:jc w:val="center"/>
              <w:rPr>
                <w:b/>
                <w:bCs/>
                <w:color w:val="000000"/>
                <w:lang w:val="ru-RU"/>
              </w:rPr>
            </w:pPr>
          </w:p>
        </w:tc>
      </w:tr>
      <w:tr w:rsidR="005E208C" w:rsidRPr="00385F0B" w14:paraId="73F2563A" w14:textId="77777777" w:rsidTr="00AF5407">
        <w:trPr>
          <w:trHeight w:val="387"/>
        </w:trPr>
        <w:tc>
          <w:tcPr>
            <w:tcW w:w="190" w:type="pct"/>
            <w:vMerge/>
            <w:vAlign w:val="center"/>
          </w:tcPr>
          <w:p w14:paraId="59C4D6CC"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6F712A52"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6371804D" w14:textId="77777777" w:rsidR="002730C0" w:rsidRPr="00385F0B" w:rsidRDefault="002B20FC" w:rsidP="002730C0">
            <w:pPr>
              <w:widowControl w:val="0"/>
              <w:contextualSpacing/>
              <w:rPr>
                <w:bCs/>
                <w:color w:val="000000"/>
                <w:lang w:val="ru-RU"/>
              </w:rPr>
            </w:pPr>
            <w:r w:rsidRPr="00385F0B">
              <w:rPr>
                <w:bCs/>
                <w:color w:val="000000"/>
                <w:lang w:val="ru-RU"/>
              </w:rPr>
              <w:t>Международный уровень – 5 баллов за участие в каждом проекте</w:t>
            </w:r>
          </w:p>
        </w:tc>
        <w:tc>
          <w:tcPr>
            <w:tcW w:w="1577" w:type="pct"/>
            <w:vMerge/>
          </w:tcPr>
          <w:p w14:paraId="1453F533" w14:textId="77777777" w:rsidR="002730C0" w:rsidRPr="00385F0B" w:rsidRDefault="002730C0" w:rsidP="002730C0">
            <w:pPr>
              <w:widowControl w:val="0"/>
              <w:contextualSpacing/>
              <w:jc w:val="center"/>
              <w:rPr>
                <w:b/>
                <w:bCs/>
                <w:color w:val="000000"/>
                <w:lang w:val="ru-RU"/>
              </w:rPr>
            </w:pPr>
          </w:p>
        </w:tc>
      </w:tr>
      <w:tr w:rsidR="005E208C" w:rsidRPr="00385F0B" w14:paraId="2CF49B26" w14:textId="77777777" w:rsidTr="00AF5407">
        <w:trPr>
          <w:trHeight w:val="413"/>
        </w:trPr>
        <w:tc>
          <w:tcPr>
            <w:tcW w:w="190" w:type="pct"/>
            <w:vMerge w:val="restart"/>
            <w:vAlign w:val="center"/>
          </w:tcPr>
          <w:p w14:paraId="32E2F1D2" w14:textId="77777777" w:rsidR="002730C0" w:rsidRPr="002730C0" w:rsidRDefault="002B20FC" w:rsidP="002730C0">
            <w:pPr>
              <w:widowControl w:val="0"/>
              <w:contextualSpacing/>
              <w:jc w:val="center"/>
              <w:rPr>
                <w:bCs/>
                <w:color w:val="000000"/>
                <w:szCs w:val="28"/>
              </w:rPr>
            </w:pPr>
            <w:r w:rsidRPr="002730C0">
              <w:rPr>
                <w:bCs/>
                <w:color w:val="000000"/>
                <w:szCs w:val="28"/>
              </w:rPr>
              <w:t>6</w:t>
            </w:r>
          </w:p>
        </w:tc>
        <w:tc>
          <w:tcPr>
            <w:tcW w:w="1748" w:type="pct"/>
            <w:vMerge w:val="restart"/>
            <w:vAlign w:val="center"/>
          </w:tcPr>
          <w:p w14:paraId="4763DDC7" w14:textId="77777777" w:rsidR="002730C0" w:rsidRPr="00385F0B" w:rsidRDefault="002B20FC" w:rsidP="002730C0">
            <w:pPr>
              <w:widowControl w:val="0"/>
              <w:contextualSpacing/>
              <w:jc w:val="center"/>
              <w:rPr>
                <w:color w:val="000000"/>
                <w:szCs w:val="23"/>
                <w:shd w:val="clear" w:color="auto" w:fill="FFFFFF"/>
                <w:lang w:val="ru-RU"/>
              </w:rPr>
            </w:pPr>
            <w:r w:rsidRPr="00385F0B">
              <w:rPr>
                <w:color w:val="000000"/>
                <w:szCs w:val="23"/>
                <w:shd w:val="clear" w:color="auto" w:fill="FFFFFF"/>
                <w:lang w:val="ru-RU"/>
              </w:rPr>
              <w:t xml:space="preserve">Наличие наград за успехи в сфере патриотической деятельности </w:t>
            </w:r>
          </w:p>
          <w:p w14:paraId="5D4008FD"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в период </w:t>
            </w:r>
            <w:r w:rsidR="00E1590E" w:rsidRPr="00385F0B">
              <w:rPr>
                <w:color w:val="000000"/>
                <w:szCs w:val="23"/>
                <w:shd w:val="clear" w:color="auto" w:fill="FFFFFF"/>
                <w:lang w:val="ru-RU"/>
              </w:rPr>
              <w:t>с апреля 2020 года по июнь 2022 года</w:t>
            </w:r>
          </w:p>
        </w:tc>
        <w:tc>
          <w:tcPr>
            <w:tcW w:w="1485" w:type="pct"/>
            <w:vAlign w:val="center"/>
          </w:tcPr>
          <w:p w14:paraId="7CA5A8C0"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Уровень образовательной организации – 1 балл за каждую награду</w:t>
            </w:r>
          </w:p>
        </w:tc>
        <w:tc>
          <w:tcPr>
            <w:tcW w:w="1577" w:type="pct"/>
            <w:vMerge w:val="restart"/>
            <w:vAlign w:val="center"/>
          </w:tcPr>
          <w:p w14:paraId="7A47BB97" w14:textId="77777777" w:rsidR="002730C0" w:rsidRPr="00385F0B" w:rsidRDefault="002B20FC" w:rsidP="002730C0">
            <w:pPr>
              <w:widowControl w:val="0"/>
              <w:contextualSpacing/>
              <w:jc w:val="center"/>
              <w:rPr>
                <w:bCs/>
                <w:color w:val="000000"/>
                <w:lang w:val="ru-RU"/>
              </w:rPr>
            </w:pPr>
            <w:r w:rsidRPr="00385F0B">
              <w:rPr>
                <w:color w:val="000000"/>
                <w:szCs w:val="23"/>
                <w:shd w:val="clear" w:color="auto" w:fill="FFFFFF"/>
                <w:lang w:val="ru-RU"/>
              </w:rPr>
              <w:t>Копии дипломов, ссылки на подтверждающие ресурсы</w:t>
            </w:r>
          </w:p>
        </w:tc>
      </w:tr>
      <w:tr w:rsidR="005E208C" w:rsidRPr="00385F0B" w14:paraId="3081DC6A" w14:textId="77777777" w:rsidTr="00AF5407">
        <w:trPr>
          <w:trHeight w:val="412"/>
        </w:trPr>
        <w:tc>
          <w:tcPr>
            <w:tcW w:w="190" w:type="pct"/>
            <w:vMerge/>
            <w:vAlign w:val="center"/>
          </w:tcPr>
          <w:p w14:paraId="3EF0CE0E"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371DD357"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0E418BCC"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Муниципальный уровень – 2 балла за участие в каждом проекте</w:t>
            </w:r>
          </w:p>
        </w:tc>
        <w:tc>
          <w:tcPr>
            <w:tcW w:w="1577" w:type="pct"/>
            <w:vMerge/>
            <w:vAlign w:val="center"/>
          </w:tcPr>
          <w:p w14:paraId="039CC6C3"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02DBAB97" w14:textId="77777777" w:rsidTr="00AF5407">
        <w:trPr>
          <w:trHeight w:val="93"/>
        </w:trPr>
        <w:tc>
          <w:tcPr>
            <w:tcW w:w="190" w:type="pct"/>
            <w:vMerge/>
            <w:vAlign w:val="center"/>
          </w:tcPr>
          <w:p w14:paraId="00F1A37B"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51195869" w14:textId="77777777" w:rsidR="002730C0" w:rsidRPr="00385F0B" w:rsidRDefault="002730C0" w:rsidP="002730C0">
            <w:pPr>
              <w:widowControl w:val="0"/>
              <w:contextualSpacing/>
              <w:jc w:val="center"/>
              <w:rPr>
                <w:b/>
                <w:bCs/>
                <w:color w:val="000000"/>
                <w:szCs w:val="28"/>
                <w:lang w:val="ru-RU"/>
              </w:rPr>
            </w:pPr>
          </w:p>
        </w:tc>
        <w:tc>
          <w:tcPr>
            <w:tcW w:w="1485" w:type="pct"/>
            <w:vAlign w:val="center"/>
          </w:tcPr>
          <w:p w14:paraId="54618CDC"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Региональный уровень – 3 балла за участие в каждом проекте</w:t>
            </w:r>
          </w:p>
        </w:tc>
        <w:tc>
          <w:tcPr>
            <w:tcW w:w="1577" w:type="pct"/>
            <w:vMerge/>
            <w:vAlign w:val="center"/>
          </w:tcPr>
          <w:p w14:paraId="3D65BBA0" w14:textId="77777777" w:rsidR="002730C0" w:rsidRPr="00385F0B" w:rsidRDefault="002730C0" w:rsidP="002730C0">
            <w:pPr>
              <w:widowControl w:val="0"/>
              <w:contextualSpacing/>
              <w:jc w:val="center"/>
              <w:rPr>
                <w:b/>
                <w:bCs/>
                <w:color w:val="000000"/>
                <w:lang w:val="ru-RU"/>
              </w:rPr>
            </w:pPr>
          </w:p>
        </w:tc>
      </w:tr>
      <w:tr w:rsidR="005E208C" w:rsidRPr="00385F0B" w14:paraId="22AE494C" w14:textId="77777777" w:rsidTr="00AF5407">
        <w:trPr>
          <w:trHeight w:val="93"/>
        </w:trPr>
        <w:tc>
          <w:tcPr>
            <w:tcW w:w="190" w:type="pct"/>
            <w:vMerge/>
            <w:vAlign w:val="center"/>
          </w:tcPr>
          <w:p w14:paraId="405277C1"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36C8EDEC" w14:textId="77777777" w:rsidR="002730C0" w:rsidRPr="00385F0B" w:rsidRDefault="002730C0" w:rsidP="002730C0">
            <w:pPr>
              <w:widowControl w:val="0"/>
              <w:contextualSpacing/>
              <w:jc w:val="center"/>
              <w:rPr>
                <w:b/>
                <w:bCs/>
                <w:color w:val="000000"/>
                <w:szCs w:val="28"/>
                <w:lang w:val="ru-RU"/>
              </w:rPr>
            </w:pPr>
          </w:p>
        </w:tc>
        <w:tc>
          <w:tcPr>
            <w:tcW w:w="1485" w:type="pct"/>
            <w:vAlign w:val="center"/>
          </w:tcPr>
          <w:p w14:paraId="555C5A2A"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Федеральный уровень – 4 балла за участие в каждом проекте</w:t>
            </w:r>
          </w:p>
        </w:tc>
        <w:tc>
          <w:tcPr>
            <w:tcW w:w="1577" w:type="pct"/>
            <w:vMerge/>
            <w:vAlign w:val="center"/>
          </w:tcPr>
          <w:p w14:paraId="52FBD885" w14:textId="77777777" w:rsidR="002730C0" w:rsidRPr="00385F0B" w:rsidRDefault="002730C0" w:rsidP="002730C0">
            <w:pPr>
              <w:widowControl w:val="0"/>
              <w:contextualSpacing/>
              <w:jc w:val="center"/>
              <w:rPr>
                <w:b/>
                <w:bCs/>
                <w:color w:val="000000"/>
                <w:lang w:val="ru-RU"/>
              </w:rPr>
            </w:pPr>
          </w:p>
        </w:tc>
      </w:tr>
      <w:tr w:rsidR="005E208C" w:rsidRPr="00385F0B" w14:paraId="33B69CB3" w14:textId="77777777" w:rsidTr="00AF5407">
        <w:trPr>
          <w:trHeight w:val="93"/>
        </w:trPr>
        <w:tc>
          <w:tcPr>
            <w:tcW w:w="190" w:type="pct"/>
            <w:vMerge/>
            <w:vAlign w:val="center"/>
          </w:tcPr>
          <w:p w14:paraId="133EC06E"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6968EAF0" w14:textId="77777777" w:rsidR="002730C0" w:rsidRPr="00385F0B" w:rsidRDefault="002730C0" w:rsidP="002730C0">
            <w:pPr>
              <w:widowControl w:val="0"/>
              <w:contextualSpacing/>
              <w:jc w:val="center"/>
              <w:rPr>
                <w:b/>
                <w:bCs/>
                <w:color w:val="000000"/>
                <w:szCs w:val="28"/>
                <w:lang w:val="ru-RU"/>
              </w:rPr>
            </w:pPr>
          </w:p>
        </w:tc>
        <w:tc>
          <w:tcPr>
            <w:tcW w:w="1485" w:type="pct"/>
            <w:vAlign w:val="center"/>
          </w:tcPr>
          <w:p w14:paraId="7909F51E"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Международный уровень – 5 баллов за участие в каждом проекте</w:t>
            </w:r>
          </w:p>
        </w:tc>
        <w:tc>
          <w:tcPr>
            <w:tcW w:w="1577" w:type="pct"/>
            <w:vMerge/>
            <w:vAlign w:val="center"/>
          </w:tcPr>
          <w:p w14:paraId="0E0D6A60" w14:textId="77777777" w:rsidR="002730C0" w:rsidRPr="00385F0B" w:rsidRDefault="002730C0" w:rsidP="002730C0">
            <w:pPr>
              <w:widowControl w:val="0"/>
              <w:contextualSpacing/>
              <w:jc w:val="center"/>
              <w:rPr>
                <w:b/>
                <w:bCs/>
                <w:color w:val="000000"/>
                <w:lang w:val="ru-RU"/>
              </w:rPr>
            </w:pPr>
          </w:p>
        </w:tc>
      </w:tr>
      <w:tr w:rsidR="005E208C" w14:paraId="101F5792" w14:textId="77777777" w:rsidTr="00AF5407">
        <w:trPr>
          <w:trHeight w:val="381"/>
        </w:trPr>
        <w:tc>
          <w:tcPr>
            <w:tcW w:w="190" w:type="pct"/>
            <w:vMerge w:val="restart"/>
            <w:vAlign w:val="center"/>
          </w:tcPr>
          <w:p w14:paraId="7FA63EDD" w14:textId="77777777" w:rsidR="002730C0" w:rsidRPr="002730C0" w:rsidRDefault="002B20FC" w:rsidP="002730C0">
            <w:pPr>
              <w:widowControl w:val="0"/>
              <w:contextualSpacing/>
              <w:jc w:val="center"/>
              <w:rPr>
                <w:bCs/>
                <w:color w:val="000000"/>
                <w:szCs w:val="28"/>
              </w:rPr>
            </w:pPr>
            <w:r w:rsidRPr="002730C0">
              <w:rPr>
                <w:bCs/>
                <w:color w:val="000000"/>
                <w:szCs w:val="28"/>
              </w:rPr>
              <w:t>7</w:t>
            </w:r>
          </w:p>
        </w:tc>
        <w:tc>
          <w:tcPr>
            <w:tcW w:w="1748" w:type="pct"/>
            <w:vMerge w:val="restart"/>
            <w:vAlign w:val="center"/>
          </w:tcPr>
          <w:p w14:paraId="27C69B33" w14:textId="77777777" w:rsidR="002730C0" w:rsidRPr="00385F0B" w:rsidRDefault="002B20FC" w:rsidP="002730C0">
            <w:pPr>
              <w:widowControl w:val="0"/>
              <w:contextualSpacing/>
              <w:jc w:val="center"/>
              <w:rPr>
                <w:color w:val="000000"/>
                <w:szCs w:val="28"/>
                <w:shd w:val="clear" w:color="auto" w:fill="FFFFFF"/>
                <w:lang w:val="ru-RU"/>
              </w:rPr>
            </w:pPr>
            <w:r w:rsidRPr="00385F0B">
              <w:rPr>
                <w:color w:val="000000"/>
                <w:szCs w:val="28"/>
                <w:shd w:val="clear" w:color="auto" w:fill="FFFFFF"/>
                <w:lang w:val="ru-RU"/>
              </w:rPr>
              <w:t xml:space="preserve">Победы в грантовых молодежных конкурсах </w:t>
            </w:r>
          </w:p>
          <w:p w14:paraId="093CB132" w14:textId="77777777" w:rsidR="002730C0" w:rsidRPr="00385F0B" w:rsidRDefault="002B20FC" w:rsidP="002730C0">
            <w:pPr>
              <w:widowControl w:val="0"/>
              <w:contextualSpacing/>
              <w:jc w:val="center"/>
              <w:rPr>
                <w:color w:val="000000"/>
                <w:szCs w:val="28"/>
                <w:shd w:val="clear" w:color="auto" w:fill="FFFFFF"/>
                <w:lang w:val="ru-RU"/>
              </w:rPr>
            </w:pPr>
            <w:r w:rsidRPr="00385F0B">
              <w:rPr>
                <w:color w:val="000000"/>
                <w:szCs w:val="28"/>
                <w:shd w:val="clear" w:color="auto" w:fill="FFFFFF"/>
                <w:lang w:val="ru-RU"/>
              </w:rPr>
              <w:t xml:space="preserve">по направлению «Патриотическое воспитание» </w:t>
            </w:r>
          </w:p>
          <w:p w14:paraId="78669172"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в период </w:t>
            </w:r>
            <w:r w:rsidR="00E1590E" w:rsidRPr="00385F0B">
              <w:rPr>
                <w:color w:val="000000"/>
                <w:szCs w:val="23"/>
                <w:shd w:val="clear" w:color="auto" w:fill="FFFFFF"/>
                <w:lang w:val="ru-RU"/>
              </w:rPr>
              <w:t>с апреля 2020 года по июнь 2022 года</w:t>
            </w:r>
          </w:p>
        </w:tc>
        <w:tc>
          <w:tcPr>
            <w:tcW w:w="1485" w:type="pct"/>
            <w:vAlign w:val="center"/>
          </w:tcPr>
          <w:p w14:paraId="11E6AACB"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Региональный уровень – 3 балла за каждый выигранный грант</w:t>
            </w:r>
          </w:p>
        </w:tc>
        <w:tc>
          <w:tcPr>
            <w:tcW w:w="1577" w:type="pct"/>
            <w:vMerge w:val="restart"/>
            <w:vAlign w:val="center"/>
          </w:tcPr>
          <w:p w14:paraId="5932E245" w14:textId="77777777" w:rsidR="002730C0" w:rsidRPr="002730C0" w:rsidRDefault="002B20FC" w:rsidP="002730C0">
            <w:pPr>
              <w:widowControl w:val="0"/>
              <w:contextualSpacing/>
              <w:jc w:val="center"/>
              <w:rPr>
                <w:color w:val="000000"/>
                <w:szCs w:val="23"/>
                <w:shd w:val="clear" w:color="auto" w:fill="FFFFFF"/>
              </w:rPr>
            </w:pPr>
            <w:r w:rsidRPr="002730C0">
              <w:rPr>
                <w:color w:val="000000"/>
                <w:szCs w:val="23"/>
                <w:shd w:val="clear" w:color="auto" w:fill="FFFFFF"/>
              </w:rPr>
              <w:t>Подтверждающие документы</w:t>
            </w:r>
          </w:p>
        </w:tc>
      </w:tr>
      <w:tr w:rsidR="005E208C" w:rsidRPr="00385F0B" w14:paraId="6288D8F9" w14:textId="77777777" w:rsidTr="00AF5407">
        <w:trPr>
          <w:trHeight w:val="428"/>
        </w:trPr>
        <w:tc>
          <w:tcPr>
            <w:tcW w:w="190" w:type="pct"/>
            <w:vMerge/>
            <w:vAlign w:val="center"/>
          </w:tcPr>
          <w:p w14:paraId="1D6F4219" w14:textId="77777777" w:rsidR="002730C0" w:rsidRPr="002730C0" w:rsidRDefault="002730C0" w:rsidP="002730C0">
            <w:pPr>
              <w:widowControl w:val="0"/>
              <w:contextualSpacing/>
              <w:jc w:val="center"/>
              <w:rPr>
                <w:bCs/>
                <w:color w:val="000000"/>
                <w:szCs w:val="28"/>
              </w:rPr>
            </w:pPr>
          </w:p>
        </w:tc>
        <w:tc>
          <w:tcPr>
            <w:tcW w:w="1748" w:type="pct"/>
            <w:vMerge/>
            <w:vAlign w:val="center"/>
          </w:tcPr>
          <w:p w14:paraId="50478C8D" w14:textId="77777777" w:rsidR="002730C0" w:rsidRPr="002730C0" w:rsidRDefault="002730C0" w:rsidP="002730C0">
            <w:pPr>
              <w:widowControl w:val="0"/>
              <w:contextualSpacing/>
              <w:jc w:val="center"/>
              <w:rPr>
                <w:color w:val="000000"/>
                <w:szCs w:val="28"/>
                <w:shd w:val="clear" w:color="auto" w:fill="FFFFFF"/>
              </w:rPr>
            </w:pPr>
          </w:p>
        </w:tc>
        <w:tc>
          <w:tcPr>
            <w:tcW w:w="1485" w:type="pct"/>
            <w:vAlign w:val="center"/>
          </w:tcPr>
          <w:p w14:paraId="63E7E466"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Федеральный уровень – 4 балла за каждый выигранный грант</w:t>
            </w:r>
          </w:p>
        </w:tc>
        <w:tc>
          <w:tcPr>
            <w:tcW w:w="1577" w:type="pct"/>
            <w:vMerge/>
            <w:vAlign w:val="center"/>
          </w:tcPr>
          <w:p w14:paraId="5231FB77" w14:textId="77777777" w:rsidR="002730C0" w:rsidRPr="00385F0B" w:rsidRDefault="002730C0" w:rsidP="002730C0">
            <w:pPr>
              <w:widowControl w:val="0"/>
              <w:contextualSpacing/>
              <w:jc w:val="center"/>
              <w:rPr>
                <w:b/>
                <w:bCs/>
                <w:color w:val="000000"/>
                <w:lang w:val="ru-RU"/>
              </w:rPr>
            </w:pPr>
          </w:p>
        </w:tc>
      </w:tr>
      <w:tr w:rsidR="005E208C" w:rsidRPr="00385F0B" w14:paraId="6038FE07" w14:textId="77777777" w:rsidTr="00AF5407">
        <w:trPr>
          <w:trHeight w:val="405"/>
        </w:trPr>
        <w:tc>
          <w:tcPr>
            <w:tcW w:w="190" w:type="pct"/>
            <w:vMerge/>
            <w:vAlign w:val="center"/>
          </w:tcPr>
          <w:p w14:paraId="36F8B302"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7DF81270" w14:textId="77777777" w:rsidR="002730C0" w:rsidRPr="00385F0B" w:rsidRDefault="002730C0" w:rsidP="002730C0">
            <w:pPr>
              <w:widowControl w:val="0"/>
              <w:contextualSpacing/>
              <w:jc w:val="center"/>
              <w:rPr>
                <w:color w:val="000000"/>
                <w:szCs w:val="28"/>
                <w:shd w:val="clear" w:color="auto" w:fill="FFFFFF"/>
                <w:lang w:val="ru-RU"/>
              </w:rPr>
            </w:pPr>
          </w:p>
        </w:tc>
        <w:tc>
          <w:tcPr>
            <w:tcW w:w="1485" w:type="pct"/>
            <w:vAlign w:val="center"/>
          </w:tcPr>
          <w:p w14:paraId="30E8542A"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Международный уровень – 6 баллов за каждый выигранный грант</w:t>
            </w:r>
          </w:p>
        </w:tc>
        <w:tc>
          <w:tcPr>
            <w:tcW w:w="1577" w:type="pct"/>
            <w:vMerge/>
            <w:vAlign w:val="center"/>
          </w:tcPr>
          <w:p w14:paraId="5BF1A44D" w14:textId="77777777" w:rsidR="002730C0" w:rsidRPr="00385F0B" w:rsidRDefault="002730C0" w:rsidP="002730C0">
            <w:pPr>
              <w:widowControl w:val="0"/>
              <w:contextualSpacing/>
              <w:jc w:val="center"/>
              <w:rPr>
                <w:b/>
                <w:bCs/>
                <w:color w:val="000000"/>
                <w:lang w:val="ru-RU"/>
              </w:rPr>
            </w:pPr>
          </w:p>
        </w:tc>
      </w:tr>
      <w:tr w:rsidR="005E208C" w14:paraId="41868861" w14:textId="77777777" w:rsidTr="00AF5407">
        <w:trPr>
          <w:trHeight w:val="370"/>
        </w:trPr>
        <w:tc>
          <w:tcPr>
            <w:tcW w:w="190" w:type="pct"/>
            <w:vAlign w:val="center"/>
          </w:tcPr>
          <w:p w14:paraId="05764D81" w14:textId="77777777" w:rsidR="002730C0" w:rsidRPr="002730C0" w:rsidRDefault="002B20FC" w:rsidP="002730C0">
            <w:pPr>
              <w:widowControl w:val="0"/>
              <w:contextualSpacing/>
              <w:jc w:val="center"/>
              <w:rPr>
                <w:bCs/>
                <w:color w:val="000000"/>
                <w:szCs w:val="28"/>
              </w:rPr>
            </w:pPr>
            <w:r w:rsidRPr="002730C0">
              <w:rPr>
                <w:bCs/>
                <w:color w:val="000000"/>
                <w:szCs w:val="28"/>
              </w:rPr>
              <w:t>8</w:t>
            </w:r>
          </w:p>
        </w:tc>
        <w:tc>
          <w:tcPr>
            <w:tcW w:w="1748" w:type="pct"/>
            <w:vAlign w:val="center"/>
          </w:tcPr>
          <w:p w14:paraId="2688041D" w14:textId="77777777" w:rsidR="002730C0" w:rsidRPr="00385F0B" w:rsidRDefault="002B20FC" w:rsidP="002730C0">
            <w:pPr>
              <w:widowControl w:val="0"/>
              <w:contextualSpacing/>
              <w:jc w:val="center"/>
              <w:rPr>
                <w:color w:val="000000"/>
                <w:szCs w:val="23"/>
                <w:shd w:val="clear" w:color="auto" w:fill="FFFFFF"/>
                <w:lang w:val="ru-RU"/>
              </w:rPr>
            </w:pPr>
            <w:r w:rsidRPr="00385F0B">
              <w:rPr>
                <w:color w:val="000000"/>
                <w:szCs w:val="23"/>
                <w:shd w:val="clear" w:color="auto" w:fill="FFFFFF"/>
                <w:lang w:val="ru-RU"/>
              </w:rPr>
              <w:t xml:space="preserve">Собственный реализованный проект </w:t>
            </w:r>
          </w:p>
          <w:p w14:paraId="4B12937E" w14:textId="77777777" w:rsidR="002730C0" w:rsidRPr="00385F0B" w:rsidRDefault="002B20FC" w:rsidP="002730C0">
            <w:pPr>
              <w:widowControl w:val="0"/>
              <w:contextualSpacing/>
              <w:jc w:val="center"/>
              <w:rPr>
                <w:color w:val="000000"/>
                <w:szCs w:val="23"/>
                <w:shd w:val="clear" w:color="auto" w:fill="FFFFFF"/>
                <w:lang w:val="ru-RU"/>
              </w:rPr>
            </w:pPr>
            <w:r w:rsidRPr="00385F0B">
              <w:rPr>
                <w:color w:val="000000"/>
                <w:szCs w:val="23"/>
                <w:shd w:val="clear" w:color="auto" w:fill="FFFFFF"/>
                <w:lang w:val="ru-RU"/>
              </w:rPr>
              <w:t xml:space="preserve">в сфере «Патриотическое воспитание» в период </w:t>
            </w:r>
            <w:r w:rsidRPr="00385F0B">
              <w:rPr>
                <w:color w:val="000000"/>
                <w:szCs w:val="23"/>
                <w:shd w:val="clear" w:color="auto" w:fill="FFFFFF"/>
                <w:lang w:val="ru-RU"/>
              </w:rPr>
              <w:br/>
            </w:r>
            <w:r w:rsidR="00E1590E" w:rsidRPr="00385F0B">
              <w:rPr>
                <w:color w:val="000000"/>
                <w:szCs w:val="23"/>
                <w:shd w:val="clear" w:color="auto" w:fill="FFFFFF"/>
                <w:lang w:val="ru-RU"/>
              </w:rPr>
              <w:t>с апреля 2020 года по июнь 2022 года</w:t>
            </w:r>
          </w:p>
        </w:tc>
        <w:tc>
          <w:tcPr>
            <w:tcW w:w="1485" w:type="pct"/>
            <w:vAlign w:val="center"/>
          </w:tcPr>
          <w:p w14:paraId="22B12324" w14:textId="77777777" w:rsidR="002730C0" w:rsidRPr="002730C0" w:rsidRDefault="002B20FC" w:rsidP="002730C0">
            <w:pPr>
              <w:widowControl w:val="0"/>
              <w:shd w:val="clear" w:color="auto" w:fill="FFFFFF"/>
              <w:spacing w:line="0" w:lineRule="atLeast"/>
              <w:contextualSpacing/>
              <w:jc w:val="center"/>
              <w:rPr>
                <w:bCs/>
                <w:color w:val="000000"/>
              </w:rPr>
            </w:pPr>
            <w:r w:rsidRPr="002730C0">
              <w:rPr>
                <w:color w:val="000000"/>
                <w:szCs w:val="23"/>
                <w:shd w:val="clear" w:color="auto" w:fill="FFFFFF"/>
              </w:rPr>
              <w:t>3 балла за каждый проект</w:t>
            </w:r>
          </w:p>
        </w:tc>
        <w:tc>
          <w:tcPr>
            <w:tcW w:w="1577" w:type="pct"/>
            <w:vAlign w:val="center"/>
          </w:tcPr>
          <w:p w14:paraId="009DD1CE" w14:textId="77777777" w:rsidR="002730C0" w:rsidRPr="002730C0" w:rsidRDefault="002B20FC" w:rsidP="002730C0">
            <w:pPr>
              <w:widowControl w:val="0"/>
              <w:contextualSpacing/>
              <w:jc w:val="center"/>
              <w:rPr>
                <w:color w:val="000000"/>
                <w:szCs w:val="23"/>
                <w:shd w:val="clear" w:color="auto" w:fill="FFFFFF"/>
              </w:rPr>
            </w:pPr>
            <w:r w:rsidRPr="002730C0">
              <w:rPr>
                <w:color w:val="000000"/>
                <w:szCs w:val="23"/>
                <w:shd w:val="clear" w:color="auto" w:fill="FFFFFF"/>
              </w:rPr>
              <w:t>Подтверждающие документы, отзывы</w:t>
            </w:r>
          </w:p>
        </w:tc>
      </w:tr>
      <w:tr w:rsidR="005E208C" w:rsidRPr="00385F0B" w14:paraId="55B020D8" w14:textId="77777777" w:rsidTr="00AF5407">
        <w:trPr>
          <w:trHeight w:val="370"/>
        </w:trPr>
        <w:tc>
          <w:tcPr>
            <w:tcW w:w="190" w:type="pct"/>
            <w:vAlign w:val="center"/>
          </w:tcPr>
          <w:p w14:paraId="612AC216" w14:textId="77777777" w:rsidR="002730C0" w:rsidRPr="002730C0" w:rsidRDefault="002B20FC" w:rsidP="002730C0">
            <w:pPr>
              <w:widowControl w:val="0"/>
              <w:contextualSpacing/>
              <w:jc w:val="center"/>
              <w:rPr>
                <w:bCs/>
                <w:color w:val="000000"/>
                <w:szCs w:val="28"/>
              </w:rPr>
            </w:pPr>
            <w:r w:rsidRPr="002730C0">
              <w:rPr>
                <w:bCs/>
                <w:color w:val="000000"/>
                <w:szCs w:val="28"/>
              </w:rPr>
              <w:t>9</w:t>
            </w:r>
          </w:p>
        </w:tc>
        <w:tc>
          <w:tcPr>
            <w:tcW w:w="1748" w:type="pct"/>
            <w:vAlign w:val="center"/>
          </w:tcPr>
          <w:p w14:paraId="4064AAEC" w14:textId="77777777" w:rsidR="002730C0" w:rsidRPr="00385F0B" w:rsidRDefault="002B20FC" w:rsidP="002730C0">
            <w:pPr>
              <w:widowControl w:val="0"/>
              <w:contextualSpacing/>
              <w:jc w:val="center"/>
              <w:rPr>
                <w:bCs/>
                <w:color w:val="000000"/>
                <w:lang w:val="ru-RU"/>
              </w:rPr>
            </w:pPr>
            <w:r w:rsidRPr="00385F0B">
              <w:rPr>
                <w:color w:val="000000"/>
                <w:shd w:val="clear" w:color="auto" w:fill="FFFFFF"/>
                <w:lang w:val="ru-RU"/>
              </w:rPr>
              <w:t xml:space="preserve">Отсутствие академической задолженности, только оценки «хорошо» и «отлично» </w:t>
            </w:r>
          </w:p>
        </w:tc>
        <w:tc>
          <w:tcPr>
            <w:tcW w:w="1485" w:type="pct"/>
            <w:vAlign w:val="center"/>
          </w:tcPr>
          <w:p w14:paraId="70FDECE8" w14:textId="77777777" w:rsidR="002730C0" w:rsidRPr="002730C0" w:rsidRDefault="002B20FC" w:rsidP="002730C0">
            <w:pPr>
              <w:widowControl w:val="0"/>
              <w:contextualSpacing/>
              <w:jc w:val="center"/>
              <w:rPr>
                <w:bCs/>
                <w:color w:val="000000"/>
              </w:rPr>
            </w:pPr>
            <w:r w:rsidRPr="002730C0">
              <w:rPr>
                <w:bCs/>
                <w:color w:val="000000"/>
              </w:rPr>
              <w:t>Обязательное условие</w:t>
            </w:r>
          </w:p>
        </w:tc>
        <w:tc>
          <w:tcPr>
            <w:tcW w:w="1577" w:type="pct"/>
            <w:vAlign w:val="center"/>
          </w:tcPr>
          <w:p w14:paraId="587683EE" w14:textId="77777777" w:rsidR="002730C0" w:rsidRPr="00385F0B" w:rsidRDefault="002B20FC" w:rsidP="002730C0">
            <w:pPr>
              <w:widowControl w:val="0"/>
              <w:contextualSpacing/>
              <w:jc w:val="center"/>
              <w:rPr>
                <w:bCs/>
                <w:color w:val="000000"/>
                <w:lang w:val="ru-RU"/>
              </w:rPr>
            </w:pPr>
            <w:r w:rsidRPr="00385F0B">
              <w:rPr>
                <w:color w:val="000000"/>
                <w:shd w:val="clear" w:color="auto" w:fill="FFFFFF"/>
                <w:lang w:val="ru-RU"/>
              </w:rPr>
              <w:t xml:space="preserve">Ксерокопия зачетной книжки за последние   2 семестра/ </w:t>
            </w:r>
            <w:r w:rsidRPr="00385F0B">
              <w:rPr>
                <w:bCs/>
                <w:color w:val="000000"/>
                <w:lang w:val="ru-RU"/>
              </w:rPr>
              <w:t>за 1 семестр для обучающихся на первом курсе</w:t>
            </w:r>
            <w:r w:rsidRPr="00385F0B">
              <w:rPr>
                <w:color w:val="000000"/>
                <w:shd w:val="clear" w:color="auto" w:fill="FFFFFF"/>
                <w:lang w:val="ru-RU"/>
              </w:rPr>
              <w:t xml:space="preserve"> /диплом бакалавра</w:t>
            </w:r>
          </w:p>
        </w:tc>
      </w:tr>
      <w:tr w:rsidR="005E208C" w14:paraId="610F713D" w14:textId="77777777" w:rsidTr="00AF5407">
        <w:trPr>
          <w:trHeight w:val="370"/>
        </w:trPr>
        <w:tc>
          <w:tcPr>
            <w:tcW w:w="5000" w:type="pct"/>
            <w:gridSpan w:val="4"/>
            <w:vAlign w:val="center"/>
          </w:tcPr>
          <w:p w14:paraId="60E8E113" w14:textId="77777777" w:rsidR="002730C0" w:rsidRPr="002730C0" w:rsidRDefault="002B20FC" w:rsidP="002730C0">
            <w:pPr>
              <w:widowControl w:val="0"/>
              <w:contextualSpacing/>
              <w:jc w:val="right"/>
              <w:rPr>
                <w:b/>
                <w:bCs/>
                <w:color w:val="000000"/>
              </w:rPr>
            </w:pPr>
            <w:r w:rsidRPr="002730C0">
              <w:rPr>
                <w:b/>
                <w:bCs/>
                <w:color w:val="000000"/>
              </w:rPr>
              <w:t>Сумма баллов:</w:t>
            </w:r>
          </w:p>
        </w:tc>
      </w:tr>
    </w:tbl>
    <w:p w14:paraId="28781B1C" w14:textId="77777777" w:rsidR="002730C0" w:rsidRPr="002730C0" w:rsidRDefault="002730C0" w:rsidP="002730C0">
      <w:pPr>
        <w:widowControl w:val="0"/>
        <w:tabs>
          <w:tab w:val="left" w:pos="0"/>
        </w:tabs>
        <w:jc w:val="center"/>
        <w:rPr>
          <w:b/>
          <w:color w:val="000000"/>
          <w:sz w:val="27"/>
          <w:szCs w:val="27"/>
        </w:rPr>
      </w:pPr>
    </w:p>
    <w:p w14:paraId="22B4D4DE" w14:textId="77777777" w:rsidR="002730C0" w:rsidRPr="002730C0" w:rsidRDefault="002730C0" w:rsidP="002730C0">
      <w:pPr>
        <w:widowControl w:val="0"/>
        <w:tabs>
          <w:tab w:val="left" w:pos="0"/>
        </w:tabs>
        <w:jc w:val="center"/>
        <w:rPr>
          <w:b/>
          <w:color w:val="000000"/>
          <w:sz w:val="27"/>
          <w:szCs w:val="27"/>
        </w:rPr>
      </w:pPr>
    </w:p>
    <w:p w14:paraId="0E571E5F" w14:textId="77777777" w:rsidR="002730C0" w:rsidRPr="002730C0" w:rsidRDefault="002730C0" w:rsidP="002730C0">
      <w:pPr>
        <w:widowControl w:val="0"/>
        <w:tabs>
          <w:tab w:val="left" w:pos="0"/>
        </w:tabs>
        <w:jc w:val="center"/>
        <w:rPr>
          <w:b/>
          <w:color w:val="000000"/>
          <w:sz w:val="27"/>
          <w:szCs w:val="27"/>
        </w:rPr>
      </w:pPr>
    </w:p>
    <w:p w14:paraId="3F34CE32" w14:textId="77777777" w:rsidR="002730C0" w:rsidRPr="002730C0" w:rsidRDefault="002730C0" w:rsidP="002730C0">
      <w:pPr>
        <w:widowControl w:val="0"/>
        <w:tabs>
          <w:tab w:val="left" w:pos="0"/>
        </w:tabs>
        <w:jc w:val="center"/>
        <w:rPr>
          <w:b/>
          <w:color w:val="000000"/>
          <w:sz w:val="27"/>
          <w:szCs w:val="27"/>
        </w:rPr>
      </w:pPr>
    </w:p>
    <w:p w14:paraId="67D72A08" w14:textId="77777777" w:rsidR="002730C0" w:rsidRPr="002730C0" w:rsidRDefault="002730C0" w:rsidP="002730C0">
      <w:pPr>
        <w:widowControl w:val="0"/>
        <w:tabs>
          <w:tab w:val="left" w:pos="0"/>
        </w:tabs>
        <w:jc w:val="center"/>
        <w:rPr>
          <w:b/>
          <w:color w:val="000000"/>
          <w:sz w:val="27"/>
          <w:szCs w:val="27"/>
        </w:rPr>
      </w:pPr>
    </w:p>
    <w:p w14:paraId="447454E4" w14:textId="77777777" w:rsidR="002730C0" w:rsidRPr="002730C0" w:rsidRDefault="002730C0" w:rsidP="002730C0">
      <w:pPr>
        <w:widowControl w:val="0"/>
        <w:tabs>
          <w:tab w:val="left" w:pos="0"/>
        </w:tabs>
        <w:jc w:val="center"/>
        <w:rPr>
          <w:b/>
          <w:color w:val="000000"/>
          <w:sz w:val="27"/>
          <w:szCs w:val="27"/>
        </w:rPr>
      </w:pPr>
    </w:p>
    <w:p w14:paraId="3DE97C74" w14:textId="77777777" w:rsidR="002730C0" w:rsidRPr="002730C0" w:rsidRDefault="002730C0" w:rsidP="002730C0">
      <w:pPr>
        <w:widowControl w:val="0"/>
        <w:tabs>
          <w:tab w:val="left" w:pos="0"/>
        </w:tabs>
        <w:jc w:val="center"/>
        <w:rPr>
          <w:b/>
          <w:color w:val="000000"/>
          <w:sz w:val="27"/>
          <w:szCs w:val="27"/>
        </w:rPr>
      </w:pPr>
    </w:p>
    <w:p w14:paraId="41584EE0" w14:textId="77777777" w:rsidR="002730C0" w:rsidRPr="002730C0" w:rsidRDefault="002730C0" w:rsidP="002730C0">
      <w:pPr>
        <w:widowControl w:val="0"/>
        <w:tabs>
          <w:tab w:val="left" w:pos="0"/>
        </w:tabs>
        <w:jc w:val="center"/>
        <w:rPr>
          <w:b/>
          <w:color w:val="000000"/>
          <w:sz w:val="27"/>
          <w:szCs w:val="27"/>
        </w:rPr>
      </w:pPr>
    </w:p>
    <w:p w14:paraId="73D6ADF4" w14:textId="77777777" w:rsidR="002730C0" w:rsidRPr="002730C0" w:rsidRDefault="002730C0" w:rsidP="002730C0">
      <w:pPr>
        <w:widowControl w:val="0"/>
        <w:tabs>
          <w:tab w:val="left" w:pos="0"/>
        </w:tabs>
        <w:jc w:val="center"/>
        <w:rPr>
          <w:b/>
          <w:color w:val="000000"/>
          <w:sz w:val="27"/>
          <w:szCs w:val="27"/>
        </w:rPr>
      </w:pPr>
    </w:p>
    <w:p w14:paraId="0DDC6DE4" w14:textId="77777777" w:rsidR="002730C0" w:rsidRPr="002730C0" w:rsidRDefault="002730C0" w:rsidP="002730C0">
      <w:pPr>
        <w:widowControl w:val="0"/>
        <w:tabs>
          <w:tab w:val="left" w:pos="0"/>
        </w:tabs>
        <w:jc w:val="center"/>
        <w:rPr>
          <w:b/>
          <w:color w:val="000000"/>
          <w:sz w:val="27"/>
          <w:szCs w:val="27"/>
        </w:rPr>
      </w:pPr>
    </w:p>
    <w:p w14:paraId="5C708E3B" w14:textId="77777777" w:rsidR="002730C0" w:rsidRPr="002730C0" w:rsidRDefault="002730C0" w:rsidP="002730C0">
      <w:pPr>
        <w:widowControl w:val="0"/>
        <w:tabs>
          <w:tab w:val="left" w:pos="0"/>
        </w:tabs>
        <w:jc w:val="center"/>
        <w:rPr>
          <w:b/>
          <w:color w:val="000000"/>
          <w:sz w:val="27"/>
          <w:szCs w:val="27"/>
        </w:rPr>
      </w:pPr>
    </w:p>
    <w:p w14:paraId="650D556F" w14:textId="77777777" w:rsidR="002730C0" w:rsidRPr="002730C0" w:rsidRDefault="002730C0" w:rsidP="002730C0">
      <w:pPr>
        <w:widowControl w:val="0"/>
        <w:tabs>
          <w:tab w:val="left" w:pos="0"/>
        </w:tabs>
        <w:jc w:val="center"/>
        <w:rPr>
          <w:b/>
          <w:color w:val="000000"/>
          <w:sz w:val="27"/>
          <w:szCs w:val="27"/>
        </w:rPr>
      </w:pPr>
    </w:p>
    <w:p w14:paraId="4B9361A9" w14:textId="77777777" w:rsidR="002730C0" w:rsidRPr="002730C0" w:rsidRDefault="002730C0" w:rsidP="002730C0">
      <w:pPr>
        <w:widowControl w:val="0"/>
        <w:tabs>
          <w:tab w:val="left" w:pos="0"/>
        </w:tabs>
        <w:jc w:val="center"/>
        <w:rPr>
          <w:b/>
          <w:color w:val="000000"/>
          <w:sz w:val="27"/>
          <w:szCs w:val="27"/>
        </w:rPr>
      </w:pPr>
    </w:p>
    <w:p w14:paraId="70165E2B" w14:textId="77777777" w:rsidR="002730C0" w:rsidRPr="002730C0" w:rsidRDefault="002730C0" w:rsidP="002730C0">
      <w:pPr>
        <w:widowControl w:val="0"/>
        <w:tabs>
          <w:tab w:val="left" w:pos="0"/>
        </w:tabs>
        <w:jc w:val="center"/>
        <w:rPr>
          <w:b/>
          <w:color w:val="000000"/>
          <w:sz w:val="27"/>
          <w:szCs w:val="27"/>
        </w:rPr>
      </w:pPr>
    </w:p>
    <w:p w14:paraId="2527864B" w14:textId="77777777" w:rsidR="002730C0" w:rsidRPr="002730C0" w:rsidRDefault="002730C0" w:rsidP="002730C0">
      <w:pPr>
        <w:widowControl w:val="0"/>
        <w:tabs>
          <w:tab w:val="left" w:pos="0"/>
        </w:tabs>
        <w:jc w:val="center"/>
        <w:rPr>
          <w:b/>
          <w:color w:val="000000"/>
          <w:sz w:val="27"/>
          <w:szCs w:val="27"/>
        </w:rPr>
      </w:pPr>
    </w:p>
    <w:p w14:paraId="7857A9A9" w14:textId="77777777" w:rsidR="002730C0" w:rsidRPr="002730C0" w:rsidRDefault="002730C0" w:rsidP="002730C0">
      <w:pPr>
        <w:widowControl w:val="0"/>
        <w:tabs>
          <w:tab w:val="left" w:pos="0"/>
        </w:tabs>
        <w:jc w:val="center"/>
        <w:rPr>
          <w:b/>
          <w:color w:val="000000"/>
          <w:sz w:val="27"/>
          <w:szCs w:val="27"/>
        </w:rPr>
      </w:pPr>
    </w:p>
    <w:p w14:paraId="56149DFF" w14:textId="77777777" w:rsidR="002730C0" w:rsidRPr="002730C0" w:rsidRDefault="002730C0" w:rsidP="002730C0">
      <w:pPr>
        <w:widowControl w:val="0"/>
        <w:tabs>
          <w:tab w:val="left" w:pos="0"/>
        </w:tabs>
        <w:jc w:val="center"/>
        <w:rPr>
          <w:b/>
          <w:color w:val="000000"/>
          <w:sz w:val="27"/>
          <w:szCs w:val="27"/>
        </w:rPr>
      </w:pPr>
    </w:p>
    <w:p w14:paraId="6FFE2529" w14:textId="77777777" w:rsidR="002730C0" w:rsidRPr="002730C0" w:rsidRDefault="002730C0" w:rsidP="002730C0">
      <w:pPr>
        <w:widowControl w:val="0"/>
        <w:tabs>
          <w:tab w:val="left" w:pos="0"/>
        </w:tabs>
        <w:jc w:val="center"/>
        <w:rPr>
          <w:b/>
          <w:color w:val="000000"/>
          <w:sz w:val="27"/>
          <w:szCs w:val="27"/>
        </w:rPr>
      </w:pPr>
    </w:p>
    <w:p w14:paraId="03E49AD2" w14:textId="77777777" w:rsidR="002730C0" w:rsidRPr="002730C0" w:rsidRDefault="002730C0" w:rsidP="002730C0">
      <w:pPr>
        <w:widowControl w:val="0"/>
        <w:tabs>
          <w:tab w:val="left" w:pos="0"/>
        </w:tabs>
        <w:jc w:val="center"/>
        <w:rPr>
          <w:b/>
          <w:color w:val="000000"/>
          <w:sz w:val="27"/>
          <w:szCs w:val="27"/>
        </w:rPr>
      </w:pPr>
    </w:p>
    <w:p w14:paraId="741426C1" w14:textId="77777777" w:rsidR="002730C0" w:rsidRPr="002730C0" w:rsidRDefault="002730C0" w:rsidP="002730C0">
      <w:pPr>
        <w:widowControl w:val="0"/>
        <w:tabs>
          <w:tab w:val="left" w:pos="0"/>
        </w:tabs>
        <w:jc w:val="center"/>
        <w:rPr>
          <w:b/>
          <w:color w:val="000000"/>
          <w:sz w:val="27"/>
          <w:szCs w:val="27"/>
        </w:rPr>
      </w:pPr>
    </w:p>
    <w:p w14:paraId="441FAA5B" w14:textId="77777777" w:rsidR="002730C0" w:rsidRPr="002730C0" w:rsidRDefault="002730C0" w:rsidP="002730C0">
      <w:pPr>
        <w:widowControl w:val="0"/>
        <w:tabs>
          <w:tab w:val="left" w:pos="0"/>
        </w:tabs>
        <w:jc w:val="center"/>
        <w:rPr>
          <w:b/>
          <w:color w:val="000000"/>
          <w:sz w:val="27"/>
          <w:szCs w:val="27"/>
        </w:rPr>
      </w:pPr>
    </w:p>
    <w:p w14:paraId="0DD742CC" w14:textId="77777777" w:rsidR="002730C0" w:rsidRPr="002730C0" w:rsidRDefault="002730C0" w:rsidP="002730C0">
      <w:pPr>
        <w:widowControl w:val="0"/>
        <w:tabs>
          <w:tab w:val="left" w:pos="0"/>
        </w:tabs>
        <w:jc w:val="center"/>
        <w:rPr>
          <w:b/>
          <w:color w:val="000000"/>
          <w:sz w:val="27"/>
          <w:szCs w:val="27"/>
        </w:rPr>
      </w:pPr>
    </w:p>
    <w:p w14:paraId="162A4881" w14:textId="77777777" w:rsidR="002730C0" w:rsidRPr="002730C0" w:rsidRDefault="002730C0" w:rsidP="002730C0">
      <w:pPr>
        <w:widowControl w:val="0"/>
        <w:tabs>
          <w:tab w:val="left" w:pos="0"/>
        </w:tabs>
        <w:jc w:val="center"/>
        <w:rPr>
          <w:b/>
          <w:color w:val="000000"/>
          <w:sz w:val="27"/>
          <w:szCs w:val="27"/>
        </w:rPr>
      </w:pPr>
    </w:p>
    <w:p w14:paraId="6F2C3FC6" w14:textId="77777777" w:rsidR="002730C0" w:rsidRPr="002730C0" w:rsidRDefault="002B20FC" w:rsidP="002730C0">
      <w:pPr>
        <w:widowControl w:val="0"/>
        <w:tabs>
          <w:tab w:val="left" w:pos="0"/>
        </w:tabs>
        <w:jc w:val="center"/>
        <w:rPr>
          <w:b/>
          <w:bCs/>
          <w:color w:val="000000"/>
          <w:sz w:val="27"/>
          <w:szCs w:val="27"/>
        </w:rPr>
      </w:pPr>
      <w:r w:rsidRPr="002730C0">
        <w:rPr>
          <w:b/>
          <w:color w:val="000000"/>
          <w:sz w:val="27"/>
          <w:szCs w:val="27"/>
        </w:rPr>
        <w:t>Номинация «</w:t>
      </w:r>
      <w:r w:rsidRPr="002730C0">
        <w:rPr>
          <w:b/>
          <w:bCs/>
          <w:color w:val="000000"/>
          <w:sz w:val="27"/>
          <w:szCs w:val="27"/>
        </w:rPr>
        <w:t>Киберспортивный клуб года»</w:t>
      </w:r>
    </w:p>
    <w:p w14:paraId="0F9770A4" w14:textId="77777777" w:rsidR="002730C0" w:rsidRPr="002730C0" w:rsidRDefault="002730C0" w:rsidP="002730C0">
      <w:pPr>
        <w:widowControl w:val="0"/>
        <w:tabs>
          <w:tab w:val="left" w:pos="0"/>
        </w:tabs>
        <w:jc w:val="center"/>
        <w:rPr>
          <w:b/>
          <w:bCs/>
          <w:color w:val="000000"/>
          <w:sz w:val="27"/>
          <w:szCs w:val="27"/>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5242"/>
        <w:gridCol w:w="4453"/>
        <w:gridCol w:w="4729"/>
      </w:tblGrid>
      <w:tr w:rsidR="005E208C" w14:paraId="6A50108F" w14:textId="77777777" w:rsidTr="00AF5407">
        <w:trPr>
          <w:trHeight w:val="278"/>
          <w:tblHeader/>
        </w:trPr>
        <w:tc>
          <w:tcPr>
            <w:tcW w:w="190" w:type="pct"/>
            <w:vMerge w:val="restart"/>
          </w:tcPr>
          <w:p w14:paraId="3FC8F1A9" w14:textId="77777777" w:rsidR="002730C0" w:rsidRPr="002730C0" w:rsidRDefault="002B20FC" w:rsidP="002730C0">
            <w:pPr>
              <w:widowControl w:val="0"/>
              <w:contextualSpacing/>
              <w:jc w:val="center"/>
              <w:rPr>
                <w:b/>
                <w:bCs/>
                <w:color w:val="000000"/>
                <w:szCs w:val="28"/>
              </w:rPr>
            </w:pPr>
            <w:r w:rsidRPr="002730C0">
              <w:rPr>
                <w:b/>
                <w:bCs/>
                <w:color w:val="000000"/>
                <w:szCs w:val="28"/>
              </w:rPr>
              <w:t>№ п/п</w:t>
            </w:r>
          </w:p>
        </w:tc>
        <w:tc>
          <w:tcPr>
            <w:tcW w:w="1748" w:type="pct"/>
            <w:vMerge w:val="restart"/>
          </w:tcPr>
          <w:p w14:paraId="1AEBAF12" w14:textId="77777777" w:rsidR="002730C0" w:rsidRPr="002730C0" w:rsidRDefault="002B20FC" w:rsidP="002730C0">
            <w:pPr>
              <w:widowControl w:val="0"/>
              <w:contextualSpacing/>
              <w:jc w:val="center"/>
              <w:rPr>
                <w:b/>
                <w:bCs/>
                <w:color w:val="000000"/>
                <w:szCs w:val="28"/>
              </w:rPr>
            </w:pPr>
            <w:r w:rsidRPr="002730C0">
              <w:rPr>
                <w:b/>
                <w:bCs/>
                <w:color w:val="000000"/>
                <w:szCs w:val="28"/>
              </w:rPr>
              <w:t>Критерий</w:t>
            </w:r>
          </w:p>
        </w:tc>
        <w:tc>
          <w:tcPr>
            <w:tcW w:w="1485" w:type="pct"/>
            <w:vMerge w:val="restart"/>
          </w:tcPr>
          <w:p w14:paraId="5EA814BD" w14:textId="77777777" w:rsidR="002730C0" w:rsidRPr="002730C0" w:rsidRDefault="002B20FC" w:rsidP="002730C0">
            <w:pPr>
              <w:widowControl w:val="0"/>
              <w:contextualSpacing/>
              <w:jc w:val="center"/>
              <w:rPr>
                <w:b/>
                <w:bCs/>
                <w:color w:val="000000"/>
                <w:szCs w:val="28"/>
              </w:rPr>
            </w:pPr>
            <w:r w:rsidRPr="002730C0">
              <w:rPr>
                <w:b/>
                <w:bCs/>
                <w:color w:val="000000"/>
                <w:szCs w:val="28"/>
              </w:rPr>
              <w:t>Оценка</w:t>
            </w:r>
          </w:p>
        </w:tc>
        <w:tc>
          <w:tcPr>
            <w:tcW w:w="1577" w:type="pct"/>
            <w:vMerge w:val="restart"/>
          </w:tcPr>
          <w:p w14:paraId="71307046" w14:textId="77777777" w:rsidR="002730C0" w:rsidRPr="002730C0" w:rsidRDefault="002B20FC" w:rsidP="002730C0">
            <w:pPr>
              <w:widowControl w:val="0"/>
              <w:contextualSpacing/>
              <w:jc w:val="center"/>
              <w:rPr>
                <w:b/>
                <w:bCs/>
                <w:color w:val="000000"/>
                <w:szCs w:val="28"/>
              </w:rPr>
            </w:pPr>
            <w:r w:rsidRPr="002730C0">
              <w:rPr>
                <w:b/>
                <w:bCs/>
                <w:color w:val="000000"/>
                <w:szCs w:val="28"/>
              </w:rPr>
              <w:t>Подтверждающие документы</w:t>
            </w:r>
          </w:p>
        </w:tc>
      </w:tr>
      <w:tr w:rsidR="005E208C" w14:paraId="1CD89BA7" w14:textId="77777777" w:rsidTr="00AF5407">
        <w:trPr>
          <w:cantSplit/>
          <w:trHeight w:val="362"/>
          <w:tblHeader/>
        </w:trPr>
        <w:tc>
          <w:tcPr>
            <w:tcW w:w="190" w:type="pct"/>
            <w:vMerge/>
          </w:tcPr>
          <w:p w14:paraId="1C9823C7" w14:textId="77777777" w:rsidR="002730C0" w:rsidRPr="002730C0" w:rsidRDefault="002730C0" w:rsidP="002730C0">
            <w:pPr>
              <w:widowControl w:val="0"/>
              <w:contextualSpacing/>
              <w:jc w:val="center"/>
              <w:rPr>
                <w:b/>
                <w:bCs/>
                <w:color w:val="000000"/>
                <w:szCs w:val="28"/>
              </w:rPr>
            </w:pPr>
          </w:p>
        </w:tc>
        <w:tc>
          <w:tcPr>
            <w:tcW w:w="1748" w:type="pct"/>
            <w:vMerge/>
          </w:tcPr>
          <w:p w14:paraId="13A15D5E" w14:textId="77777777" w:rsidR="002730C0" w:rsidRPr="002730C0" w:rsidRDefault="002730C0" w:rsidP="002730C0">
            <w:pPr>
              <w:widowControl w:val="0"/>
              <w:contextualSpacing/>
              <w:jc w:val="center"/>
              <w:rPr>
                <w:b/>
                <w:bCs/>
                <w:color w:val="000000"/>
                <w:szCs w:val="28"/>
              </w:rPr>
            </w:pPr>
          </w:p>
        </w:tc>
        <w:tc>
          <w:tcPr>
            <w:tcW w:w="1485" w:type="pct"/>
            <w:vMerge/>
          </w:tcPr>
          <w:p w14:paraId="30878AFC" w14:textId="77777777" w:rsidR="002730C0" w:rsidRPr="002730C0" w:rsidRDefault="002730C0" w:rsidP="002730C0">
            <w:pPr>
              <w:widowControl w:val="0"/>
              <w:contextualSpacing/>
              <w:jc w:val="center"/>
              <w:rPr>
                <w:b/>
                <w:bCs/>
                <w:color w:val="000000"/>
                <w:szCs w:val="28"/>
              </w:rPr>
            </w:pPr>
          </w:p>
        </w:tc>
        <w:tc>
          <w:tcPr>
            <w:tcW w:w="1577" w:type="pct"/>
            <w:vMerge/>
          </w:tcPr>
          <w:p w14:paraId="5AEBA2FD" w14:textId="77777777" w:rsidR="002730C0" w:rsidRPr="002730C0" w:rsidRDefault="002730C0" w:rsidP="002730C0">
            <w:pPr>
              <w:widowControl w:val="0"/>
              <w:contextualSpacing/>
              <w:jc w:val="center"/>
              <w:rPr>
                <w:b/>
                <w:bCs/>
                <w:color w:val="000000"/>
                <w:szCs w:val="28"/>
              </w:rPr>
            </w:pPr>
          </w:p>
        </w:tc>
      </w:tr>
      <w:tr w:rsidR="005E208C" w:rsidRPr="00385F0B" w14:paraId="330FAE60" w14:textId="77777777" w:rsidTr="00AF5407">
        <w:trPr>
          <w:trHeight w:val="270"/>
        </w:trPr>
        <w:tc>
          <w:tcPr>
            <w:tcW w:w="190" w:type="pct"/>
            <w:vMerge w:val="restart"/>
            <w:vAlign w:val="center"/>
          </w:tcPr>
          <w:p w14:paraId="3CD8240B" w14:textId="77777777" w:rsidR="002730C0" w:rsidRPr="002730C0" w:rsidRDefault="002B20FC" w:rsidP="002730C0">
            <w:pPr>
              <w:widowControl w:val="0"/>
              <w:contextualSpacing/>
              <w:jc w:val="center"/>
              <w:rPr>
                <w:bCs/>
                <w:color w:val="000000"/>
                <w:szCs w:val="28"/>
              </w:rPr>
            </w:pPr>
            <w:r w:rsidRPr="002730C0">
              <w:rPr>
                <w:bCs/>
                <w:color w:val="000000"/>
                <w:szCs w:val="28"/>
              </w:rPr>
              <w:t>1</w:t>
            </w:r>
          </w:p>
        </w:tc>
        <w:tc>
          <w:tcPr>
            <w:tcW w:w="1748" w:type="pct"/>
            <w:vMerge w:val="restart"/>
            <w:vAlign w:val="center"/>
          </w:tcPr>
          <w:p w14:paraId="4AEB93AF"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Численность клуба в период </w:t>
            </w:r>
            <w:r w:rsidR="00E1590E" w:rsidRPr="00385F0B">
              <w:rPr>
                <w:color w:val="000000"/>
                <w:szCs w:val="23"/>
                <w:shd w:val="clear" w:color="auto" w:fill="FFFFFF"/>
                <w:lang w:val="ru-RU"/>
              </w:rPr>
              <w:t>с апреля 2020 года по июнь 2022 года</w:t>
            </w:r>
          </w:p>
        </w:tc>
        <w:tc>
          <w:tcPr>
            <w:tcW w:w="1485" w:type="pct"/>
            <w:vAlign w:val="center"/>
          </w:tcPr>
          <w:p w14:paraId="4A8D8AAC" w14:textId="77777777" w:rsidR="002730C0" w:rsidRPr="002730C0" w:rsidRDefault="002B20FC" w:rsidP="002730C0">
            <w:pPr>
              <w:widowControl w:val="0"/>
              <w:contextualSpacing/>
              <w:rPr>
                <w:b/>
                <w:bCs/>
                <w:color w:val="000000"/>
              </w:rPr>
            </w:pPr>
            <w:r w:rsidRPr="002730C0">
              <w:rPr>
                <w:color w:val="000000"/>
                <w:shd w:val="clear" w:color="auto" w:fill="FFFFFF"/>
              </w:rPr>
              <w:t>5 - 10 человек – 1 балл</w:t>
            </w:r>
          </w:p>
        </w:tc>
        <w:tc>
          <w:tcPr>
            <w:tcW w:w="1577" w:type="pct"/>
            <w:vMerge w:val="restart"/>
            <w:vAlign w:val="center"/>
          </w:tcPr>
          <w:p w14:paraId="330DCA1E" w14:textId="77777777" w:rsidR="002730C0" w:rsidRPr="00385F0B" w:rsidRDefault="002B20FC" w:rsidP="002730C0">
            <w:pPr>
              <w:widowControl w:val="0"/>
              <w:contextualSpacing/>
              <w:jc w:val="center"/>
              <w:rPr>
                <w:b/>
                <w:bCs/>
                <w:color w:val="000000"/>
                <w:lang w:val="ru-RU"/>
              </w:rPr>
            </w:pPr>
            <w:r w:rsidRPr="00385F0B">
              <w:rPr>
                <w:color w:val="000000"/>
                <w:szCs w:val="23"/>
                <w:shd w:val="clear" w:color="auto" w:fill="FFFFFF"/>
                <w:lang w:val="ru-RU"/>
              </w:rPr>
              <w:t>Положение об организации, документы, подтверждающие численность клуба</w:t>
            </w:r>
          </w:p>
        </w:tc>
      </w:tr>
      <w:tr w:rsidR="005E208C" w14:paraId="6F9E6248" w14:textId="77777777" w:rsidTr="00AF5407">
        <w:trPr>
          <w:trHeight w:val="460"/>
        </w:trPr>
        <w:tc>
          <w:tcPr>
            <w:tcW w:w="190" w:type="pct"/>
            <w:vMerge/>
            <w:vAlign w:val="center"/>
          </w:tcPr>
          <w:p w14:paraId="7BA16BAB"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7AAC744E"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44F6D7D6" w14:textId="77777777" w:rsidR="002730C0" w:rsidRPr="002730C0" w:rsidRDefault="002B20FC" w:rsidP="002730C0">
            <w:pPr>
              <w:widowControl w:val="0"/>
              <w:rPr>
                <w:color w:val="000000"/>
              </w:rPr>
            </w:pPr>
            <w:r w:rsidRPr="002730C0">
              <w:rPr>
                <w:color w:val="000000"/>
                <w:shd w:val="clear" w:color="auto" w:fill="FFFFFF"/>
              </w:rPr>
              <w:t>11 – 30 человек – 2 балла</w:t>
            </w:r>
          </w:p>
        </w:tc>
        <w:tc>
          <w:tcPr>
            <w:tcW w:w="1577" w:type="pct"/>
            <w:vMerge/>
          </w:tcPr>
          <w:p w14:paraId="4CC2FE30" w14:textId="77777777" w:rsidR="002730C0" w:rsidRPr="002730C0" w:rsidRDefault="002730C0" w:rsidP="002730C0">
            <w:pPr>
              <w:widowControl w:val="0"/>
              <w:contextualSpacing/>
              <w:jc w:val="center"/>
              <w:rPr>
                <w:b/>
                <w:bCs/>
                <w:color w:val="000000"/>
              </w:rPr>
            </w:pPr>
          </w:p>
        </w:tc>
      </w:tr>
      <w:tr w:rsidR="005E208C" w14:paraId="71D8FBC6" w14:textId="77777777" w:rsidTr="00AF5407">
        <w:trPr>
          <w:trHeight w:val="228"/>
        </w:trPr>
        <w:tc>
          <w:tcPr>
            <w:tcW w:w="190" w:type="pct"/>
            <w:vMerge/>
            <w:vAlign w:val="center"/>
          </w:tcPr>
          <w:p w14:paraId="2A2D651C" w14:textId="77777777" w:rsidR="002730C0" w:rsidRPr="002730C0" w:rsidRDefault="002730C0" w:rsidP="002730C0">
            <w:pPr>
              <w:widowControl w:val="0"/>
              <w:contextualSpacing/>
              <w:jc w:val="center"/>
              <w:rPr>
                <w:bCs/>
                <w:color w:val="000000"/>
                <w:szCs w:val="28"/>
              </w:rPr>
            </w:pPr>
          </w:p>
        </w:tc>
        <w:tc>
          <w:tcPr>
            <w:tcW w:w="1748" w:type="pct"/>
            <w:vMerge/>
            <w:vAlign w:val="center"/>
          </w:tcPr>
          <w:p w14:paraId="2A8CADE1" w14:textId="77777777" w:rsidR="002730C0" w:rsidRPr="002730C0" w:rsidRDefault="002730C0" w:rsidP="002730C0">
            <w:pPr>
              <w:widowControl w:val="0"/>
              <w:contextualSpacing/>
              <w:jc w:val="center"/>
              <w:rPr>
                <w:color w:val="000000"/>
                <w:szCs w:val="23"/>
                <w:shd w:val="clear" w:color="auto" w:fill="FFFFFF"/>
              </w:rPr>
            </w:pPr>
          </w:p>
        </w:tc>
        <w:tc>
          <w:tcPr>
            <w:tcW w:w="1485" w:type="pct"/>
            <w:vAlign w:val="center"/>
          </w:tcPr>
          <w:p w14:paraId="71F747E2" w14:textId="77777777" w:rsidR="002730C0" w:rsidRPr="002730C0" w:rsidRDefault="002B20FC" w:rsidP="002730C0">
            <w:pPr>
              <w:widowControl w:val="0"/>
              <w:contextualSpacing/>
              <w:rPr>
                <w:b/>
                <w:bCs/>
                <w:color w:val="000000"/>
              </w:rPr>
            </w:pPr>
            <w:r w:rsidRPr="002730C0">
              <w:rPr>
                <w:color w:val="000000"/>
                <w:shd w:val="clear" w:color="auto" w:fill="FFFFFF"/>
              </w:rPr>
              <w:t>31 - 100 человек – 3 балла</w:t>
            </w:r>
          </w:p>
        </w:tc>
        <w:tc>
          <w:tcPr>
            <w:tcW w:w="1577" w:type="pct"/>
            <w:vMerge/>
          </w:tcPr>
          <w:p w14:paraId="368D9D51" w14:textId="77777777" w:rsidR="002730C0" w:rsidRPr="002730C0" w:rsidRDefault="002730C0" w:rsidP="002730C0">
            <w:pPr>
              <w:widowControl w:val="0"/>
              <w:contextualSpacing/>
              <w:jc w:val="center"/>
              <w:rPr>
                <w:b/>
                <w:bCs/>
                <w:color w:val="000000"/>
              </w:rPr>
            </w:pPr>
          </w:p>
        </w:tc>
      </w:tr>
      <w:tr w:rsidR="005E208C" w14:paraId="18C4BB77" w14:textId="77777777" w:rsidTr="00AF5407">
        <w:trPr>
          <w:trHeight w:val="90"/>
        </w:trPr>
        <w:tc>
          <w:tcPr>
            <w:tcW w:w="190" w:type="pct"/>
            <w:vMerge w:val="restart"/>
            <w:vAlign w:val="center"/>
          </w:tcPr>
          <w:p w14:paraId="2C3FC27B" w14:textId="77777777" w:rsidR="002730C0" w:rsidRPr="002730C0" w:rsidRDefault="002B20FC" w:rsidP="002730C0">
            <w:pPr>
              <w:widowControl w:val="0"/>
              <w:contextualSpacing/>
              <w:jc w:val="center"/>
              <w:rPr>
                <w:bCs/>
                <w:color w:val="000000"/>
                <w:szCs w:val="28"/>
              </w:rPr>
            </w:pPr>
            <w:r w:rsidRPr="002730C0">
              <w:rPr>
                <w:bCs/>
                <w:color w:val="000000"/>
                <w:szCs w:val="28"/>
              </w:rPr>
              <w:t>2</w:t>
            </w:r>
          </w:p>
        </w:tc>
        <w:tc>
          <w:tcPr>
            <w:tcW w:w="1748" w:type="pct"/>
            <w:vMerge w:val="restart"/>
            <w:vAlign w:val="center"/>
          </w:tcPr>
          <w:p w14:paraId="2514C3B9" w14:textId="77777777" w:rsidR="002730C0" w:rsidRPr="002730C0" w:rsidRDefault="002B20FC" w:rsidP="002730C0">
            <w:pPr>
              <w:widowControl w:val="0"/>
              <w:contextualSpacing/>
              <w:jc w:val="center"/>
              <w:rPr>
                <w:color w:val="000000"/>
                <w:szCs w:val="23"/>
                <w:shd w:val="clear" w:color="auto" w:fill="FFFFFF"/>
              </w:rPr>
            </w:pPr>
            <w:r w:rsidRPr="002730C0">
              <w:rPr>
                <w:color w:val="000000"/>
                <w:szCs w:val="23"/>
                <w:shd w:val="clear" w:color="auto" w:fill="FFFFFF"/>
              </w:rPr>
              <w:t>Количество киберспортивных дисциплин</w:t>
            </w:r>
          </w:p>
        </w:tc>
        <w:tc>
          <w:tcPr>
            <w:tcW w:w="1485" w:type="pct"/>
            <w:vAlign w:val="center"/>
          </w:tcPr>
          <w:p w14:paraId="28A55E49" w14:textId="77777777" w:rsidR="002730C0" w:rsidRPr="002730C0" w:rsidRDefault="002B20FC" w:rsidP="002730C0">
            <w:pPr>
              <w:widowControl w:val="0"/>
              <w:contextualSpacing/>
              <w:rPr>
                <w:color w:val="000000"/>
                <w:shd w:val="clear" w:color="auto" w:fill="FFFFFF"/>
              </w:rPr>
            </w:pPr>
            <w:r w:rsidRPr="002730C0">
              <w:rPr>
                <w:color w:val="000000"/>
                <w:shd w:val="clear" w:color="auto" w:fill="FFFFFF"/>
              </w:rPr>
              <w:t>1 – 1 балл</w:t>
            </w:r>
          </w:p>
        </w:tc>
        <w:tc>
          <w:tcPr>
            <w:tcW w:w="1577" w:type="pct"/>
            <w:vMerge w:val="restart"/>
            <w:vAlign w:val="center"/>
          </w:tcPr>
          <w:p w14:paraId="6B1ED455" w14:textId="77777777" w:rsidR="002730C0" w:rsidRPr="002730C0" w:rsidRDefault="002B20FC" w:rsidP="002730C0">
            <w:pPr>
              <w:widowControl w:val="0"/>
              <w:contextualSpacing/>
              <w:jc w:val="center"/>
              <w:rPr>
                <w:bCs/>
                <w:color w:val="000000"/>
              </w:rPr>
            </w:pPr>
            <w:r w:rsidRPr="002730C0">
              <w:rPr>
                <w:bCs/>
                <w:color w:val="000000"/>
              </w:rPr>
              <w:t>Положение об объединении</w:t>
            </w:r>
          </w:p>
        </w:tc>
      </w:tr>
      <w:tr w:rsidR="005E208C" w14:paraId="249E8777" w14:textId="77777777" w:rsidTr="00AF5407">
        <w:trPr>
          <w:trHeight w:val="90"/>
        </w:trPr>
        <w:tc>
          <w:tcPr>
            <w:tcW w:w="190" w:type="pct"/>
            <w:vMerge/>
            <w:vAlign w:val="center"/>
          </w:tcPr>
          <w:p w14:paraId="4E587E00" w14:textId="77777777" w:rsidR="002730C0" w:rsidRPr="002730C0" w:rsidRDefault="002730C0" w:rsidP="002730C0">
            <w:pPr>
              <w:widowControl w:val="0"/>
              <w:contextualSpacing/>
              <w:jc w:val="center"/>
              <w:rPr>
                <w:bCs/>
                <w:color w:val="000000"/>
                <w:szCs w:val="28"/>
              </w:rPr>
            </w:pPr>
          </w:p>
        </w:tc>
        <w:tc>
          <w:tcPr>
            <w:tcW w:w="1748" w:type="pct"/>
            <w:vMerge/>
            <w:vAlign w:val="center"/>
          </w:tcPr>
          <w:p w14:paraId="33E6A190" w14:textId="77777777" w:rsidR="002730C0" w:rsidRPr="002730C0" w:rsidRDefault="002730C0" w:rsidP="002730C0">
            <w:pPr>
              <w:widowControl w:val="0"/>
              <w:contextualSpacing/>
              <w:jc w:val="center"/>
              <w:rPr>
                <w:color w:val="000000"/>
                <w:szCs w:val="23"/>
                <w:shd w:val="clear" w:color="auto" w:fill="FFFFFF"/>
              </w:rPr>
            </w:pPr>
          </w:p>
        </w:tc>
        <w:tc>
          <w:tcPr>
            <w:tcW w:w="1485" w:type="pct"/>
            <w:vAlign w:val="center"/>
          </w:tcPr>
          <w:p w14:paraId="31D0E9CE" w14:textId="77777777" w:rsidR="002730C0" w:rsidRPr="002730C0" w:rsidRDefault="002B20FC" w:rsidP="002730C0">
            <w:pPr>
              <w:widowControl w:val="0"/>
              <w:contextualSpacing/>
              <w:rPr>
                <w:color w:val="000000"/>
                <w:shd w:val="clear" w:color="auto" w:fill="FFFFFF"/>
              </w:rPr>
            </w:pPr>
            <w:r w:rsidRPr="002730C0">
              <w:rPr>
                <w:color w:val="000000"/>
                <w:shd w:val="clear" w:color="auto" w:fill="FFFFFF"/>
              </w:rPr>
              <w:t>2 – 3 – 2 балла</w:t>
            </w:r>
          </w:p>
        </w:tc>
        <w:tc>
          <w:tcPr>
            <w:tcW w:w="1577" w:type="pct"/>
            <w:vMerge/>
          </w:tcPr>
          <w:p w14:paraId="36A64B2B" w14:textId="77777777" w:rsidR="002730C0" w:rsidRPr="002730C0" w:rsidRDefault="002730C0" w:rsidP="002730C0">
            <w:pPr>
              <w:widowControl w:val="0"/>
              <w:contextualSpacing/>
              <w:jc w:val="center"/>
              <w:rPr>
                <w:b/>
                <w:bCs/>
                <w:color w:val="000000"/>
              </w:rPr>
            </w:pPr>
          </w:p>
        </w:tc>
      </w:tr>
      <w:tr w:rsidR="005E208C" w14:paraId="6250C1E1" w14:textId="77777777" w:rsidTr="00AF5407">
        <w:trPr>
          <w:trHeight w:val="90"/>
        </w:trPr>
        <w:tc>
          <w:tcPr>
            <w:tcW w:w="190" w:type="pct"/>
            <w:vMerge/>
            <w:vAlign w:val="center"/>
          </w:tcPr>
          <w:p w14:paraId="70BFA7B6" w14:textId="77777777" w:rsidR="002730C0" w:rsidRPr="002730C0" w:rsidRDefault="002730C0" w:rsidP="002730C0">
            <w:pPr>
              <w:widowControl w:val="0"/>
              <w:contextualSpacing/>
              <w:jc w:val="center"/>
              <w:rPr>
                <w:bCs/>
                <w:color w:val="000000"/>
                <w:szCs w:val="28"/>
              </w:rPr>
            </w:pPr>
          </w:p>
        </w:tc>
        <w:tc>
          <w:tcPr>
            <w:tcW w:w="1748" w:type="pct"/>
            <w:vMerge/>
            <w:vAlign w:val="center"/>
          </w:tcPr>
          <w:p w14:paraId="0391D5E6" w14:textId="77777777" w:rsidR="002730C0" w:rsidRPr="002730C0" w:rsidRDefault="002730C0" w:rsidP="002730C0">
            <w:pPr>
              <w:widowControl w:val="0"/>
              <w:contextualSpacing/>
              <w:jc w:val="center"/>
              <w:rPr>
                <w:color w:val="000000"/>
                <w:szCs w:val="23"/>
                <w:shd w:val="clear" w:color="auto" w:fill="FFFFFF"/>
              </w:rPr>
            </w:pPr>
          </w:p>
        </w:tc>
        <w:tc>
          <w:tcPr>
            <w:tcW w:w="1485" w:type="pct"/>
            <w:vAlign w:val="center"/>
          </w:tcPr>
          <w:p w14:paraId="0CC797DF" w14:textId="77777777" w:rsidR="002730C0" w:rsidRPr="002730C0" w:rsidRDefault="002B20FC" w:rsidP="002730C0">
            <w:pPr>
              <w:widowControl w:val="0"/>
              <w:contextualSpacing/>
              <w:rPr>
                <w:color w:val="000000"/>
                <w:shd w:val="clear" w:color="auto" w:fill="FFFFFF"/>
              </w:rPr>
            </w:pPr>
            <w:r w:rsidRPr="002730C0">
              <w:rPr>
                <w:color w:val="000000"/>
                <w:shd w:val="clear" w:color="auto" w:fill="FFFFFF"/>
              </w:rPr>
              <w:t>4 – 5 – 3 балла</w:t>
            </w:r>
          </w:p>
        </w:tc>
        <w:tc>
          <w:tcPr>
            <w:tcW w:w="1577" w:type="pct"/>
            <w:vMerge/>
          </w:tcPr>
          <w:p w14:paraId="601A0C25" w14:textId="77777777" w:rsidR="002730C0" w:rsidRPr="002730C0" w:rsidRDefault="002730C0" w:rsidP="002730C0">
            <w:pPr>
              <w:widowControl w:val="0"/>
              <w:contextualSpacing/>
              <w:jc w:val="center"/>
              <w:rPr>
                <w:b/>
                <w:bCs/>
                <w:color w:val="000000"/>
              </w:rPr>
            </w:pPr>
          </w:p>
        </w:tc>
      </w:tr>
      <w:tr w:rsidR="005E208C" w14:paraId="5AB2A7B2" w14:textId="77777777" w:rsidTr="00AF5407">
        <w:trPr>
          <w:trHeight w:val="345"/>
        </w:trPr>
        <w:tc>
          <w:tcPr>
            <w:tcW w:w="190" w:type="pct"/>
            <w:vMerge w:val="restart"/>
            <w:vAlign w:val="center"/>
          </w:tcPr>
          <w:p w14:paraId="4F2AB7CB" w14:textId="77777777" w:rsidR="002730C0" w:rsidRPr="002730C0" w:rsidRDefault="002B20FC" w:rsidP="002730C0">
            <w:pPr>
              <w:widowControl w:val="0"/>
              <w:contextualSpacing/>
              <w:jc w:val="center"/>
              <w:rPr>
                <w:bCs/>
                <w:color w:val="000000"/>
                <w:szCs w:val="28"/>
              </w:rPr>
            </w:pPr>
            <w:r w:rsidRPr="002730C0">
              <w:rPr>
                <w:bCs/>
                <w:color w:val="000000"/>
                <w:szCs w:val="28"/>
              </w:rPr>
              <w:t>3</w:t>
            </w:r>
          </w:p>
        </w:tc>
        <w:tc>
          <w:tcPr>
            <w:tcW w:w="1748" w:type="pct"/>
            <w:vMerge w:val="restart"/>
            <w:vAlign w:val="center"/>
          </w:tcPr>
          <w:p w14:paraId="34D9C588" w14:textId="77777777" w:rsidR="002730C0" w:rsidRPr="00385F0B" w:rsidRDefault="002B20FC" w:rsidP="002730C0">
            <w:pPr>
              <w:widowControl w:val="0"/>
              <w:contextualSpacing/>
              <w:jc w:val="center"/>
              <w:rPr>
                <w:color w:val="000000"/>
                <w:szCs w:val="23"/>
                <w:shd w:val="clear" w:color="auto" w:fill="FFFFFF"/>
                <w:lang w:val="ru-RU"/>
              </w:rPr>
            </w:pPr>
            <w:r w:rsidRPr="00385F0B">
              <w:rPr>
                <w:color w:val="000000"/>
                <w:szCs w:val="23"/>
                <w:shd w:val="clear" w:color="auto" w:fill="FFFFFF"/>
                <w:lang w:val="ru-RU"/>
              </w:rPr>
              <w:t>Участие в киберспортивных соревнованиях</w:t>
            </w:r>
          </w:p>
          <w:p w14:paraId="217BC3A1"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в период </w:t>
            </w:r>
            <w:r w:rsidR="00E1590E" w:rsidRPr="00385F0B">
              <w:rPr>
                <w:color w:val="000000"/>
                <w:szCs w:val="23"/>
                <w:shd w:val="clear" w:color="auto" w:fill="FFFFFF"/>
                <w:lang w:val="ru-RU"/>
              </w:rPr>
              <w:t>с апреля 2020 года по июнь 2022 года</w:t>
            </w:r>
          </w:p>
        </w:tc>
        <w:tc>
          <w:tcPr>
            <w:tcW w:w="1485" w:type="pct"/>
            <w:vAlign w:val="center"/>
          </w:tcPr>
          <w:p w14:paraId="240CCD6F" w14:textId="77777777" w:rsidR="002730C0" w:rsidRPr="00385F0B" w:rsidRDefault="002B20FC" w:rsidP="002730C0">
            <w:pPr>
              <w:widowControl w:val="0"/>
              <w:shd w:val="clear" w:color="auto" w:fill="FFFFFF"/>
              <w:spacing w:line="0" w:lineRule="atLeast"/>
              <w:contextualSpacing/>
              <w:rPr>
                <w:bCs/>
                <w:color w:val="000000"/>
                <w:lang w:val="ru-RU"/>
              </w:rPr>
            </w:pPr>
            <w:r w:rsidRPr="00385F0B">
              <w:rPr>
                <w:bCs/>
                <w:color w:val="000000"/>
                <w:lang w:val="ru-RU"/>
              </w:rPr>
              <w:t>Внутри образовательной организации – 1 балл за участие в каждых соревнованиях</w:t>
            </w:r>
          </w:p>
        </w:tc>
        <w:tc>
          <w:tcPr>
            <w:tcW w:w="1577" w:type="pct"/>
            <w:vMerge w:val="restart"/>
            <w:vAlign w:val="center"/>
          </w:tcPr>
          <w:p w14:paraId="1A31DBEA" w14:textId="77777777" w:rsidR="002730C0" w:rsidRPr="002730C0" w:rsidRDefault="002B20FC" w:rsidP="002730C0">
            <w:pPr>
              <w:widowControl w:val="0"/>
              <w:contextualSpacing/>
              <w:jc w:val="center"/>
              <w:rPr>
                <w:color w:val="000000"/>
                <w:szCs w:val="23"/>
                <w:shd w:val="clear" w:color="auto" w:fill="FFFFFF"/>
              </w:rPr>
            </w:pPr>
            <w:r w:rsidRPr="002730C0">
              <w:rPr>
                <w:color w:val="000000"/>
                <w:szCs w:val="23"/>
                <w:shd w:val="clear" w:color="auto" w:fill="FFFFFF"/>
              </w:rPr>
              <w:t>Документы,</w:t>
            </w:r>
          </w:p>
          <w:p w14:paraId="05CE6984" w14:textId="77777777" w:rsidR="002730C0" w:rsidRPr="002730C0" w:rsidRDefault="002B20FC" w:rsidP="002730C0">
            <w:pPr>
              <w:widowControl w:val="0"/>
              <w:contextualSpacing/>
              <w:jc w:val="center"/>
              <w:rPr>
                <w:b/>
                <w:bCs/>
                <w:color w:val="000000"/>
              </w:rPr>
            </w:pPr>
            <w:r w:rsidRPr="002730C0">
              <w:rPr>
                <w:color w:val="000000"/>
                <w:szCs w:val="23"/>
                <w:shd w:val="clear" w:color="auto" w:fill="FFFFFF"/>
              </w:rPr>
              <w:t>подтверждающие участие</w:t>
            </w:r>
          </w:p>
        </w:tc>
      </w:tr>
      <w:tr w:rsidR="005E208C" w:rsidRPr="00385F0B" w14:paraId="6A0E9CC3" w14:textId="77777777" w:rsidTr="00AF5407">
        <w:trPr>
          <w:trHeight w:val="173"/>
        </w:trPr>
        <w:tc>
          <w:tcPr>
            <w:tcW w:w="190" w:type="pct"/>
            <w:vMerge/>
            <w:vAlign w:val="center"/>
          </w:tcPr>
          <w:p w14:paraId="12D84117" w14:textId="77777777" w:rsidR="002730C0" w:rsidRPr="002730C0" w:rsidRDefault="002730C0" w:rsidP="002730C0">
            <w:pPr>
              <w:widowControl w:val="0"/>
              <w:contextualSpacing/>
              <w:jc w:val="center"/>
              <w:rPr>
                <w:bCs/>
                <w:color w:val="000000"/>
                <w:szCs w:val="28"/>
              </w:rPr>
            </w:pPr>
          </w:p>
        </w:tc>
        <w:tc>
          <w:tcPr>
            <w:tcW w:w="1748" w:type="pct"/>
            <w:vMerge/>
            <w:vAlign w:val="center"/>
          </w:tcPr>
          <w:p w14:paraId="0D45D8A4" w14:textId="77777777" w:rsidR="002730C0" w:rsidRPr="002730C0" w:rsidRDefault="002730C0" w:rsidP="002730C0">
            <w:pPr>
              <w:widowControl w:val="0"/>
              <w:contextualSpacing/>
              <w:jc w:val="center"/>
              <w:rPr>
                <w:color w:val="000000"/>
                <w:szCs w:val="23"/>
                <w:shd w:val="clear" w:color="auto" w:fill="FFFFFF"/>
              </w:rPr>
            </w:pPr>
          </w:p>
        </w:tc>
        <w:tc>
          <w:tcPr>
            <w:tcW w:w="1485" w:type="pct"/>
            <w:vAlign w:val="center"/>
          </w:tcPr>
          <w:p w14:paraId="4B94B16B" w14:textId="77777777" w:rsidR="002730C0" w:rsidRPr="00385F0B" w:rsidRDefault="002B20FC" w:rsidP="002730C0">
            <w:pPr>
              <w:widowControl w:val="0"/>
              <w:shd w:val="clear" w:color="auto" w:fill="FFFFFF"/>
              <w:spacing w:line="0" w:lineRule="atLeast"/>
              <w:contextualSpacing/>
              <w:rPr>
                <w:bCs/>
                <w:color w:val="000000"/>
                <w:lang w:val="ru-RU"/>
              </w:rPr>
            </w:pPr>
            <w:r w:rsidRPr="00385F0B">
              <w:rPr>
                <w:bCs/>
                <w:color w:val="000000"/>
                <w:lang w:val="ru-RU"/>
              </w:rPr>
              <w:t>Муниципальный уровень – 2 балла за участие в каждых соревнованиях</w:t>
            </w:r>
          </w:p>
        </w:tc>
        <w:tc>
          <w:tcPr>
            <w:tcW w:w="1577" w:type="pct"/>
            <w:vMerge/>
            <w:vAlign w:val="center"/>
          </w:tcPr>
          <w:p w14:paraId="2267254C"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5BF43B8D" w14:textId="77777777" w:rsidTr="00AF5407">
        <w:trPr>
          <w:trHeight w:val="172"/>
        </w:trPr>
        <w:tc>
          <w:tcPr>
            <w:tcW w:w="190" w:type="pct"/>
            <w:vMerge/>
            <w:vAlign w:val="center"/>
          </w:tcPr>
          <w:p w14:paraId="4DA0E1F8"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3009CDF9"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032F8BFF" w14:textId="77777777" w:rsidR="002730C0" w:rsidRPr="00385F0B" w:rsidRDefault="002B20FC" w:rsidP="002730C0">
            <w:pPr>
              <w:widowControl w:val="0"/>
              <w:contextualSpacing/>
              <w:rPr>
                <w:bCs/>
                <w:color w:val="000000"/>
                <w:lang w:val="ru-RU"/>
              </w:rPr>
            </w:pPr>
            <w:r w:rsidRPr="00385F0B">
              <w:rPr>
                <w:bCs/>
                <w:color w:val="000000"/>
                <w:lang w:val="ru-RU"/>
              </w:rPr>
              <w:t>Федеральный уровень – 3 балла за участие в каждых соревнованиях</w:t>
            </w:r>
          </w:p>
        </w:tc>
        <w:tc>
          <w:tcPr>
            <w:tcW w:w="1577" w:type="pct"/>
            <w:vMerge/>
            <w:vAlign w:val="center"/>
          </w:tcPr>
          <w:p w14:paraId="521A7480"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651439D6" w14:textId="77777777" w:rsidTr="00AF5407">
        <w:trPr>
          <w:trHeight w:val="264"/>
        </w:trPr>
        <w:tc>
          <w:tcPr>
            <w:tcW w:w="190" w:type="pct"/>
            <w:vMerge/>
            <w:vAlign w:val="center"/>
          </w:tcPr>
          <w:p w14:paraId="439D7407"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0A79084A"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603FA6E5" w14:textId="77777777" w:rsidR="002730C0" w:rsidRPr="00385F0B" w:rsidRDefault="002B20FC" w:rsidP="002730C0">
            <w:pPr>
              <w:widowControl w:val="0"/>
              <w:contextualSpacing/>
              <w:rPr>
                <w:bCs/>
                <w:color w:val="000000"/>
                <w:lang w:val="ru-RU"/>
              </w:rPr>
            </w:pPr>
            <w:r w:rsidRPr="00385F0B">
              <w:rPr>
                <w:bCs/>
                <w:color w:val="000000"/>
                <w:lang w:val="ru-RU"/>
              </w:rPr>
              <w:t>Международный уровень – 4 балла за участие в каждых соревнованиях</w:t>
            </w:r>
          </w:p>
        </w:tc>
        <w:tc>
          <w:tcPr>
            <w:tcW w:w="1577" w:type="pct"/>
            <w:vMerge/>
          </w:tcPr>
          <w:p w14:paraId="04F278E2" w14:textId="77777777" w:rsidR="002730C0" w:rsidRPr="00385F0B" w:rsidRDefault="002730C0" w:rsidP="002730C0">
            <w:pPr>
              <w:widowControl w:val="0"/>
              <w:contextualSpacing/>
              <w:jc w:val="center"/>
              <w:rPr>
                <w:b/>
                <w:bCs/>
                <w:color w:val="000000"/>
                <w:lang w:val="ru-RU"/>
              </w:rPr>
            </w:pPr>
          </w:p>
        </w:tc>
      </w:tr>
      <w:tr w:rsidR="005E208C" w:rsidRPr="00385F0B" w14:paraId="3954A31B" w14:textId="77777777" w:rsidTr="00AF5407">
        <w:trPr>
          <w:trHeight w:val="345"/>
        </w:trPr>
        <w:tc>
          <w:tcPr>
            <w:tcW w:w="190" w:type="pct"/>
            <w:vMerge w:val="restart"/>
            <w:vAlign w:val="center"/>
          </w:tcPr>
          <w:p w14:paraId="53FBA85F" w14:textId="77777777" w:rsidR="002730C0" w:rsidRPr="002730C0" w:rsidRDefault="002B20FC" w:rsidP="002730C0">
            <w:pPr>
              <w:widowControl w:val="0"/>
              <w:contextualSpacing/>
              <w:jc w:val="center"/>
              <w:rPr>
                <w:bCs/>
                <w:color w:val="000000"/>
                <w:szCs w:val="28"/>
              </w:rPr>
            </w:pPr>
            <w:r w:rsidRPr="002730C0">
              <w:rPr>
                <w:bCs/>
                <w:color w:val="000000"/>
                <w:szCs w:val="28"/>
              </w:rPr>
              <w:t>4</w:t>
            </w:r>
          </w:p>
        </w:tc>
        <w:tc>
          <w:tcPr>
            <w:tcW w:w="1748" w:type="pct"/>
            <w:vMerge w:val="restart"/>
            <w:vAlign w:val="center"/>
          </w:tcPr>
          <w:p w14:paraId="78773859" w14:textId="77777777" w:rsidR="002730C0" w:rsidRPr="00385F0B" w:rsidRDefault="002B20FC" w:rsidP="002730C0">
            <w:pPr>
              <w:widowControl w:val="0"/>
              <w:contextualSpacing/>
              <w:jc w:val="center"/>
              <w:rPr>
                <w:color w:val="000000"/>
                <w:szCs w:val="23"/>
                <w:shd w:val="clear" w:color="auto" w:fill="FFFFFF"/>
                <w:lang w:val="ru-RU"/>
              </w:rPr>
            </w:pPr>
            <w:r w:rsidRPr="00385F0B">
              <w:rPr>
                <w:color w:val="000000"/>
                <w:szCs w:val="23"/>
                <w:shd w:val="clear" w:color="auto" w:fill="FFFFFF"/>
                <w:lang w:val="ru-RU"/>
              </w:rPr>
              <w:t>Организация киберспортивных соревнований</w:t>
            </w:r>
          </w:p>
          <w:p w14:paraId="10B9A77F"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в период </w:t>
            </w:r>
            <w:r w:rsidR="00E1590E" w:rsidRPr="00385F0B">
              <w:rPr>
                <w:color w:val="000000"/>
                <w:szCs w:val="23"/>
                <w:shd w:val="clear" w:color="auto" w:fill="FFFFFF"/>
                <w:lang w:val="ru-RU"/>
              </w:rPr>
              <w:t>с апреля 2020 года по июнь 2022 года</w:t>
            </w:r>
          </w:p>
        </w:tc>
        <w:tc>
          <w:tcPr>
            <w:tcW w:w="1485" w:type="pct"/>
            <w:vAlign w:val="center"/>
          </w:tcPr>
          <w:p w14:paraId="3D5B5BAC"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Внутри образовательной организации – 1 балл за каждое соревнование</w:t>
            </w:r>
          </w:p>
        </w:tc>
        <w:tc>
          <w:tcPr>
            <w:tcW w:w="1577" w:type="pct"/>
            <w:vMerge w:val="restart"/>
            <w:vAlign w:val="center"/>
          </w:tcPr>
          <w:p w14:paraId="74D8B996" w14:textId="77777777" w:rsidR="002730C0" w:rsidRPr="00385F0B" w:rsidRDefault="002B20FC" w:rsidP="002730C0">
            <w:pPr>
              <w:widowControl w:val="0"/>
              <w:contextualSpacing/>
              <w:jc w:val="center"/>
              <w:rPr>
                <w:bCs/>
                <w:color w:val="000000"/>
                <w:lang w:val="ru-RU"/>
              </w:rPr>
            </w:pPr>
            <w:r w:rsidRPr="00385F0B">
              <w:rPr>
                <w:color w:val="000000"/>
                <w:szCs w:val="23"/>
                <w:shd w:val="clear" w:color="auto" w:fill="FFFFFF"/>
                <w:lang w:val="ru-RU"/>
              </w:rPr>
              <w:t>Положение о мероприятии, ссылка на информационные ресурсы</w:t>
            </w:r>
          </w:p>
        </w:tc>
      </w:tr>
      <w:tr w:rsidR="005E208C" w:rsidRPr="00385F0B" w14:paraId="1ED717AA" w14:textId="77777777" w:rsidTr="00AF5407">
        <w:trPr>
          <w:trHeight w:val="345"/>
        </w:trPr>
        <w:tc>
          <w:tcPr>
            <w:tcW w:w="190" w:type="pct"/>
            <w:vMerge/>
            <w:vAlign w:val="center"/>
          </w:tcPr>
          <w:p w14:paraId="7F022722"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10A44BE0"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09FF820E"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Муниципальный уровень – 2 балла за каждое соревнование</w:t>
            </w:r>
          </w:p>
        </w:tc>
        <w:tc>
          <w:tcPr>
            <w:tcW w:w="1577" w:type="pct"/>
            <w:vMerge/>
            <w:vAlign w:val="center"/>
          </w:tcPr>
          <w:p w14:paraId="2A2D16F9" w14:textId="77777777" w:rsidR="002730C0" w:rsidRPr="00385F0B" w:rsidRDefault="002730C0" w:rsidP="002730C0">
            <w:pPr>
              <w:widowControl w:val="0"/>
              <w:contextualSpacing/>
              <w:jc w:val="center"/>
              <w:rPr>
                <w:b/>
                <w:bCs/>
                <w:color w:val="000000"/>
                <w:lang w:val="ru-RU"/>
              </w:rPr>
            </w:pPr>
          </w:p>
        </w:tc>
      </w:tr>
      <w:tr w:rsidR="005E208C" w:rsidRPr="00385F0B" w14:paraId="531E0E35" w14:textId="77777777" w:rsidTr="00AF5407">
        <w:trPr>
          <w:trHeight w:val="345"/>
        </w:trPr>
        <w:tc>
          <w:tcPr>
            <w:tcW w:w="190" w:type="pct"/>
            <w:vMerge/>
            <w:vAlign w:val="center"/>
          </w:tcPr>
          <w:p w14:paraId="3CB399FE"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512778D1"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7252D811"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Региональный уровень – 3 баллов за каждое соревнование</w:t>
            </w:r>
          </w:p>
        </w:tc>
        <w:tc>
          <w:tcPr>
            <w:tcW w:w="1577" w:type="pct"/>
            <w:vMerge/>
            <w:vAlign w:val="center"/>
          </w:tcPr>
          <w:p w14:paraId="6F3804D3" w14:textId="77777777" w:rsidR="002730C0" w:rsidRPr="00385F0B" w:rsidRDefault="002730C0" w:rsidP="002730C0">
            <w:pPr>
              <w:widowControl w:val="0"/>
              <w:contextualSpacing/>
              <w:jc w:val="center"/>
              <w:rPr>
                <w:b/>
                <w:bCs/>
                <w:color w:val="000000"/>
                <w:lang w:val="ru-RU"/>
              </w:rPr>
            </w:pPr>
          </w:p>
        </w:tc>
      </w:tr>
      <w:tr w:rsidR="005E208C" w:rsidRPr="00385F0B" w14:paraId="4FC5C0CA" w14:textId="77777777" w:rsidTr="00AF5407">
        <w:trPr>
          <w:trHeight w:val="345"/>
        </w:trPr>
        <w:tc>
          <w:tcPr>
            <w:tcW w:w="190" w:type="pct"/>
            <w:vMerge/>
            <w:vAlign w:val="center"/>
          </w:tcPr>
          <w:p w14:paraId="4313F553"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6FB74478"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64CAAF32"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Федеральный уровень – 4 баллов за каждое соревнование</w:t>
            </w:r>
          </w:p>
        </w:tc>
        <w:tc>
          <w:tcPr>
            <w:tcW w:w="1577" w:type="pct"/>
            <w:vMerge/>
            <w:vAlign w:val="center"/>
          </w:tcPr>
          <w:p w14:paraId="4EAFF7E4" w14:textId="77777777" w:rsidR="002730C0" w:rsidRPr="00385F0B" w:rsidRDefault="002730C0" w:rsidP="002730C0">
            <w:pPr>
              <w:widowControl w:val="0"/>
              <w:contextualSpacing/>
              <w:jc w:val="center"/>
              <w:rPr>
                <w:b/>
                <w:bCs/>
                <w:color w:val="000000"/>
                <w:lang w:val="ru-RU"/>
              </w:rPr>
            </w:pPr>
          </w:p>
        </w:tc>
      </w:tr>
      <w:tr w:rsidR="005E208C" w14:paraId="5F67E5E9" w14:textId="77777777" w:rsidTr="00AF5407">
        <w:trPr>
          <w:trHeight w:val="345"/>
        </w:trPr>
        <w:tc>
          <w:tcPr>
            <w:tcW w:w="190" w:type="pct"/>
            <w:vMerge w:val="restart"/>
            <w:vAlign w:val="center"/>
          </w:tcPr>
          <w:p w14:paraId="7081F2DA" w14:textId="77777777" w:rsidR="002730C0" w:rsidRPr="002730C0" w:rsidRDefault="002B20FC" w:rsidP="002730C0">
            <w:pPr>
              <w:widowControl w:val="0"/>
              <w:contextualSpacing/>
              <w:jc w:val="center"/>
              <w:rPr>
                <w:bCs/>
                <w:color w:val="000000"/>
                <w:szCs w:val="28"/>
              </w:rPr>
            </w:pPr>
            <w:r w:rsidRPr="002730C0">
              <w:rPr>
                <w:bCs/>
                <w:color w:val="000000"/>
                <w:szCs w:val="28"/>
              </w:rPr>
              <w:t>5</w:t>
            </w:r>
          </w:p>
        </w:tc>
        <w:tc>
          <w:tcPr>
            <w:tcW w:w="1748" w:type="pct"/>
            <w:vMerge w:val="restart"/>
            <w:vAlign w:val="center"/>
          </w:tcPr>
          <w:p w14:paraId="444E7D7F"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Участие в проектах по подготовке киберспортсменов/прохождение специализированного обучения в период </w:t>
            </w:r>
            <w:r w:rsidRPr="00385F0B">
              <w:rPr>
                <w:color w:val="000000"/>
                <w:szCs w:val="23"/>
                <w:shd w:val="clear" w:color="auto" w:fill="FFFFFF"/>
                <w:lang w:val="ru-RU"/>
              </w:rPr>
              <w:br/>
            </w:r>
            <w:r w:rsidR="00E1590E" w:rsidRPr="00385F0B">
              <w:rPr>
                <w:color w:val="000000"/>
                <w:szCs w:val="23"/>
                <w:shd w:val="clear" w:color="auto" w:fill="FFFFFF"/>
                <w:lang w:val="ru-RU"/>
              </w:rPr>
              <w:t>с апреля 2020 года по июнь 2022 года</w:t>
            </w:r>
          </w:p>
        </w:tc>
        <w:tc>
          <w:tcPr>
            <w:tcW w:w="1485" w:type="pct"/>
            <w:vAlign w:val="center"/>
          </w:tcPr>
          <w:p w14:paraId="123144FC"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Внутри образовательной организации – 1 балл за участие в каждом проекте</w:t>
            </w:r>
          </w:p>
        </w:tc>
        <w:tc>
          <w:tcPr>
            <w:tcW w:w="1577" w:type="pct"/>
            <w:vMerge w:val="restart"/>
            <w:vAlign w:val="center"/>
          </w:tcPr>
          <w:p w14:paraId="073034D8" w14:textId="77777777" w:rsidR="002730C0" w:rsidRPr="002730C0" w:rsidRDefault="002B20FC" w:rsidP="002730C0">
            <w:pPr>
              <w:widowControl w:val="0"/>
              <w:contextualSpacing/>
              <w:jc w:val="center"/>
              <w:rPr>
                <w:b/>
                <w:bCs/>
                <w:color w:val="000000"/>
              </w:rPr>
            </w:pPr>
            <w:r w:rsidRPr="002730C0">
              <w:rPr>
                <w:color w:val="000000"/>
                <w:szCs w:val="23"/>
                <w:shd w:val="clear" w:color="auto" w:fill="FFFFFF"/>
              </w:rPr>
              <w:t>Документы, подтверждающие прохождение обучения</w:t>
            </w:r>
          </w:p>
        </w:tc>
      </w:tr>
      <w:tr w:rsidR="005E208C" w:rsidRPr="00385F0B" w14:paraId="20387011" w14:textId="77777777" w:rsidTr="00AF5407">
        <w:trPr>
          <w:trHeight w:val="225"/>
        </w:trPr>
        <w:tc>
          <w:tcPr>
            <w:tcW w:w="190" w:type="pct"/>
            <w:vMerge/>
            <w:vAlign w:val="center"/>
          </w:tcPr>
          <w:p w14:paraId="2FEBF243" w14:textId="77777777" w:rsidR="002730C0" w:rsidRPr="002730C0" w:rsidRDefault="002730C0" w:rsidP="002730C0">
            <w:pPr>
              <w:widowControl w:val="0"/>
              <w:contextualSpacing/>
              <w:jc w:val="center"/>
              <w:rPr>
                <w:bCs/>
                <w:color w:val="000000"/>
                <w:szCs w:val="28"/>
              </w:rPr>
            </w:pPr>
          </w:p>
        </w:tc>
        <w:tc>
          <w:tcPr>
            <w:tcW w:w="1748" w:type="pct"/>
            <w:vMerge/>
            <w:vAlign w:val="center"/>
          </w:tcPr>
          <w:p w14:paraId="09B9CD49" w14:textId="77777777" w:rsidR="002730C0" w:rsidRPr="002730C0" w:rsidRDefault="002730C0" w:rsidP="002730C0">
            <w:pPr>
              <w:widowControl w:val="0"/>
              <w:contextualSpacing/>
              <w:jc w:val="center"/>
              <w:rPr>
                <w:color w:val="000000"/>
                <w:szCs w:val="23"/>
                <w:shd w:val="clear" w:color="auto" w:fill="FFFFFF"/>
              </w:rPr>
            </w:pPr>
          </w:p>
        </w:tc>
        <w:tc>
          <w:tcPr>
            <w:tcW w:w="1485" w:type="pct"/>
            <w:vAlign w:val="center"/>
          </w:tcPr>
          <w:p w14:paraId="38050DEF"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Муниципальный уровень – 2 балла за участие в каждом проекте</w:t>
            </w:r>
          </w:p>
        </w:tc>
        <w:tc>
          <w:tcPr>
            <w:tcW w:w="1577" w:type="pct"/>
            <w:vMerge/>
            <w:vAlign w:val="center"/>
          </w:tcPr>
          <w:p w14:paraId="34F46E4E"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6D7F79C7" w14:textId="77777777" w:rsidTr="00AF5407">
        <w:trPr>
          <w:trHeight w:val="287"/>
        </w:trPr>
        <w:tc>
          <w:tcPr>
            <w:tcW w:w="190" w:type="pct"/>
            <w:vMerge/>
            <w:vAlign w:val="center"/>
          </w:tcPr>
          <w:p w14:paraId="30300BD3"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3E427AB7"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176A88E3"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Региональный уровень – 3 баллов за участие в каждом проекте</w:t>
            </w:r>
          </w:p>
        </w:tc>
        <w:tc>
          <w:tcPr>
            <w:tcW w:w="1577" w:type="pct"/>
            <w:vMerge/>
          </w:tcPr>
          <w:p w14:paraId="6D122E19" w14:textId="77777777" w:rsidR="002730C0" w:rsidRPr="00385F0B" w:rsidRDefault="002730C0" w:rsidP="002730C0">
            <w:pPr>
              <w:widowControl w:val="0"/>
              <w:contextualSpacing/>
              <w:jc w:val="center"/>
              <w:rPr>
                <w:b/>
                <w:bCs/>
                <w:color w:val="000000"/>
                <w:lang w:val="ru-RU"/>
              </w:rPr>
            </w:pPr>
          </w:p>
        </w:tc>
      </w:tr>
      <w:tr w:rsidR="005E208C" w:rsidRPr="00385F0B" w14:paraId="18FFFB8C" w14:textId="77777777" w:rsidTr="00AF5407">
        <w:trPr>
          <w:trHeight w:val="205"/>
        </w:trPr>
        <w:tc>
          <w:tcPr>
            <w:tcW w:w="190" w:type="pct"/>
            <w:vMerge/>
            <w:vAlign w:val="center"/>
          </w:tcPr>
          <w:p w14:paraId="4E6FBB82"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2F793994"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58A2A3F4"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Федеральный уровень – 4 баллов за участие в каждом проекте</w:t>
            </w:r>
          </w:p>
        </w:tc>
        <w:tc>
          <w:tcPr>
            <w:tcW w:w="1577" w:type="pct"/>
            <w:vMerge/>
          </w:tcPr>
          <w:p w14:paraId="7278A287" w14:textId="77777777" w:rsidR="002730C0" w:rsidRPr="00385F0B" w:rsidRDefault="002730C0" w:rsidP="002730C0">
            <w:pPr>
              <w:widowControl w:val="0"/>
              <w:contextualSpacing/>
              <w:jc w:val="center"/>
              <w:rPr>
                <w:b/>
                <w:bCs/>
                <w:color w:val="000000"/>
                <w:lang w:val="ru-RU"/>
              </w:rPr>
            </w:pPr>
          </w:p>
        </w:tc>
      </w:tr>
      <w:tr w:rsidR="005E208C" w:rsidRPr="00385F0B" w14:paraId="0305D66C" w14:textId="77777777" w:rsidTr="00AF5407">
        <w:trPr>
          <w:trHeight w:val="413"/>
        </w:trPr>
        <w:tc>
          <w:tcPr>
            <w:tcW w:w="190" w:type="pct"/>
            <w:vMerge w:val="restart"/>
            <w:vAlign w:val="center"/>
          </w:tcPr>
          <w:p w14:paraId="2F61EFEB" w14:textId="77777777" w:rsidR="002730C0" w:rsidRPr="002730C0" w:rsidRDefault="002B20FC" w:rsidP="002730C0">
            <w:pPr>
              <w:widowControl w:val="0"/>
              <w:contextualSpacing/>
              <w:jc w:val="center"/>
              <w:rPr>
                <w:bCs/>
                <w:color w:val="000000"/>
                <w:szCs w:val="28"/>
              </w:rPr>
            </w:pPr>
            <w:r w:rsidRPr="002730C0">
              <w:rPr>
                <w:bCs/>
                <w:color w:val="000000"/>
                <w:szCs w:val="28"/>
              </w:rPr>
              <w:t>6</w:t>
            </w:r>
          </w:p>
        </w:tc>
        <w:tc>
          <w:tcPr>
            <w:tcW w:w="1748" w:type="pct"/>
            <w:vMerge w:val="restart"/>
            <w:vAlign w:val="center"/>
          </w:tcPr>
          <w:p w14:paraId="5B3DDDD7" w14:textId="77777777" w:rsidR="002730C0" w:rsidRPr="00385F0B" w:rsidRDefault="002B20FC" w:rsidP="002730C0">
            <w:pPr>
              <w:widowControl w:val="0"/>
              <w:contextualSpacing/>
              <w:jc w:val="center"/>
              <w:rPr>
                <w:color w:val="000000"/>
                <w:szCs w:val="23"/>
                <w:shd w:val="clear" w:color="auto" w:fill="FFFFFF"/>
                <w:lang w:val="ru-RU"/>
              </w:rPr>
            </w:pPr>
            <w:r w:rsidRPr="00385F0B">
              <w:rPr>
                <w:color w:val="000000"/>
                <w:szCs w:val="23"/>
                <w:shd w:val="clear" w:color="auto" w:fill="FFFFFF"/>
                <w:lang w:val="ru-RU"/>
              </w:rPr>
              <w:t xml:space="preserve">Наличие наград за успехи в киберсоревнованиях </w:t>
            </w:r>
          </w:p>
          <w:p w14:paraId="6F746847"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в период </w:t>
            </w:r>
            <w:r w:rsidR="00E1590E" w:rsidRPr="00385F0B">
              <w:rPr>
                <w:color w:val="000000"/>
                <w:szCs w:val="23"/>
                <w:shd w:val="clear" w:color="auto" w:fill="FFFFFF"/>
                <w:lang w:val="ru-RU"/>
              </w:rPr>
              <w:t>с апреля 2020 года по июнь 2022 года</w:t>
            </w:r>
          </w:p>
        </w:tc>
        <w:tc>
          <w:tcPr>
            <w:tcW w:w="1485" w:type="pct"/>
            <w:vAlign w:val="center"/>
          </w:tcPr>
          <w:p w14:paraId="5FD17090"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Внутри образовательной организации – 1 балл за каждую награду</w:t>
            </w:r>
          </w:p>
        </w:tc>
        <w:tc>
          <w:tcPr>
            <w:tcW w:w="1577" w:type="pct"/>
            <w:vMerge w:val="restart"/>
            <w:vAlign w:val="center"/>
          </w:tcPr>
          <w:p w14:paraId="00D83F6D" w14:textId="77777777" w:rsidR="002730C0" w:rsidRPr="00385F0B" w:rsidRDefault="002B20FC" w:rsidP="002730C0">
            <w:pPr>
              <w:widowControl w:val="0"/>
              <w:contextualSpacing/>
              <w:jc w:val="center"/>
              <w:rPr>
                <w:bCs/>
                <w:color w:val="000000"/>
                <w:lang w:val="ru-RU"/>
              </w:rPr>
            </w:pPr>
            <w:r w:rsidRPr="00385F0B">
              <w:rPr>
                <w:color w:val="000000"/>
                <w:szCs w:val="23"/>
                <w:shd w:val="clear" w:color="auto" w:fill="FFFFFF"/>
                <w:lang w:val="ru-RU"/>
              </w:rPr>
              <w:t>Копии дипломов, ссылки на подтверждающие ресурсы</w:t>
            </w:r>
          </w:p>
        </w:tc>
      </w:tr>
      <w:tr w:rsidR="005E208C" w:rsidRPr="00385F0B" w14:paraId="0B7F095D" w14:textId="77777777" w:rsidTr="00AF5407">
        <w:trPr>
          <w:trHeight w:val="339"/>
        </w:trPr>
        <w:tc>
          <w:tcPr>
            <w:tcW w:w="190" w:type="pct"/>
            <w:vMerge/>
            <w:vAlign w:val="center"/>
          </w:tcPr>
          <w:p w14:paraId="11FFABF4"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18746FE4"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45F54A84"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Муниципальный уровень – 2 балла за каждую награду</w:t>
            </w:r>
          </w:p>
        </w:tc>
        <w:tc>
          <w:tcPr>
            <w:tcW w:w="1577" w:type="pct"/>
            <w:vMerge/>
            <w:vAlign w:val="center"/>
          </w:tcPr>
          <w:p w14:paraId="6E38937D"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01D6C77F" w14:textId="77777777" w:rsidTr="00AF5407">
        <w:trPr>
          <w:trHeight w:val="93"/>
        </w:trPr>
        <w:tc>
          <w:tcPr>
            <w:tcW w:w="190" w:type="pct"/>
            <w:vMerge/>
            <w:vAlign w:val="center"/>
          </w:tcPr>
          <w:p w14:paraId="2396FE71"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72ABFDBA" w14:textId="77777777" w:rsidR="002730C0" w:rsidRPr="00385F0B" w:rsidRDefault="002730C0" w:rsidP="002730C0">
            <w:pPr>
              <w:widowControl w:val="0"/>
              <w:contextualSpacing/>
              <w:jc w:val="center"/>
              <w:rPr>
                <w:b/>
                <w:bCs/>
                <w:color w:val="000000"/>
                <w:szCs w:val="28"/>
                <w:lang w:val="ru-RU"/>
              </w:rPr>
            </w:pPr>
          </w:p>
        </w:tc>
        <w:tc>
          <w:tcPr>
            <w:tcW w:w="1485" w:type="pct"/>
            <w:vAlign w:val="center"/>
          </w:tcPr>
          <w:p w14:paraId="4B31D01E"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Региональный уровень – 3 балла за каждую награду</w:t>
            </w:r>
          </w:p>
        </w:tc>
        <w:tc>
          <w:tcPr>
            <w:tcW w:w="1577" w:type="pct"/>
            <w:vMerge/>
            <w:vAlign w:val="center"/>
          </w:tcPr>
          <w:p w14:paraId="5109D900" w14:textId="77777777" w:rsidR="002730C0" w:rsidRPr="00385F0B" w:rsidRDefault="002730C0" w:rsidP="002730C0">
            <w:pPr>
              <w:widowControl w:val="0"/>
              <w:contextualSpacing/>
              <w:jc w:val="center"/>
              <w:rPr>
                <w:b/>
                <w:bCs/>
                <w:color w:val="000000"/>
                <w:lang w:val="ru-RU"/>
              </w:rPr>
            </w:pPr>
          </w:p>
        </w:tc>
      </w:tr>
      <w:tr w:rsidR="005E208C" w:rsidRPr="00385F0B" w14:paraId="7080AEB3" w14:textId="77777777" w:rsidTr="00AF5407">
        <w:trPr>
          <w:trHeight w:val="93"/>
        </w:trPr>
        <w:tc>
          <w:tcPr>
            <w:tcW w:w="190" w:type="pct"/>
            <w:vMerge/>
            <w:vAlign w:val="center"/>
          </w:tcPr>
          <w:p w14:paraId="27AFF53B"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245FA4B7" w14:textId="77777777" w:rsidR="002730C0" w:rsidRPr="00385F0B" w:rsidRDefault="002730C0" w:rsidP="002730C0">
            <w:pPr>
              <w:widowControl w:val="0"/>
              <w:contextualSpacing/>
              <w:jc w:val="center"/>
              <w:rPr>
                <w:b/>
                <w:bCs/>
                <w:color w:val="000000"/>
                <w:szCs w:val="28"/>
                <w:lang w:val="ru-RU"/>
              </w:rPr>
            </w:pPr>
          </w:p>
        </w:tc>
        <w:tc>
          <w:tcPr>
            <w:tcW w:w="1485" w:type="pct"/>
            <w:vAlign w:val="center"/>
          </w:tcPr>
          <w:p w14:paraId="043EC784"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Федеральный уровень – 4 балла за каждую награду</w:t>
            </w:r>
          </w:p>
        </w:tc>
        <w:tc>
          <w:tcPr>
            <w:tcW w:w="1577" w:type="pct"/>
            <w:vMerge/>
            <w:vAlign w:val="center"/>
          </w:tcPr>
          <w:p w14:paraId="7778CDEB" w14:textId="77777777" w:rsidR="002730C0" w:rsidRPr="00385F0B" w:rsidRDefault="002730C0" w:rsidP="002730C0">
            <w:pPr>
              <w:widowControl w:val="0"/>
              <w:contextualSpacing/>
              <w:jc w:val="center"/>
              <w:rPr>
                <w:b/>
                <w:bCs/>
                <w:color w:val="000000"/>
                <w:lang w:val="ru-RU"/>
              </w:rPr>
            </w:pPr>
          </w:p>
        </w:tc>
      </w:tr>
      <w:tr w:rsidR="005E208C" w:rsidRPr="00385F0B" w14:paraId="5BA6D75F" w14:textId="77777777" w:rsidTr="00AF5407">
        <w:trPr>
          <w:trHeight w:val="93"/>
        </w:trPr>
        <w:tc>
          <w:tcPr>
            <w:tcW w:w="190" w:type="pct"/>
            <w:vMerge/>
            <w:vAlign w:val="center"/>
          </w:tcPr>
          <w:p w14:paraId="13BAEC76"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050E1FD8" w14:textId="77777777" w:rsidR="002730C0" w:rsidRPr="00385F0B" w:rsidRDefault="002730C0" w:rsidP="002730C0">
            <w:pPr>
              <w:widowControl w:val="0"/>
              <w:contextualSpacing/>
              <w:jc w:val="center"/>
              <w:rPr>
                <w:b/>
                <w:bCs/>
                <w:color w:val="000000"/>
                <w:szCs w:val="28"/>
                <w:lang w:val="ru-RU"/>
              </w:rPr>
            </w:pPr>
          </w:p>
        </w:tc>
        <w:tc>
          <w:tcPr>
            <w:tcW w:w="1485" w:type="pct"/>
            <w:vAlign w:val="center"/>
          </w:tcPr>
          <w:p w14:paraId="09E8650F"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Международный уровень – 5 баллов за каждую награду</w:t>
            </w:r>
          </w:p>
        </w:tc>
        <w:tc>
          <w:tcPr>
            <w:tcW w:w="1577" w:type="pct"/>
            <w:vMerge/>
            <w:vAlign w:val="center"/>
          </w:tcPr>
          <w:p w14:paraId="33799DC8" w14:textId="77777777" w:rsidR="002730C0" w:rsidRPr="00385F0B" w:rsidRDefault="002730C0" w:rsidP="002730C0">
            <w:pPr>
              <w:widowControl w:val="0"/>
              <w:contextualSpacing/>
              <w:jc w:val="center"/>
              <w:rPr>
                <w:b/>
                <w:bCs/>
                <w:color w:val="000000"/>
                <w:lang w:val="ru-RU"/>
              </w:rPr>
            </w:pPr>
          </w:p>
        </w:tc>
      </w:tr>
      <w:tr w:rsidR="005E208C" w14:paraId="7CFB5F26" w14:textId="77777777" w:rsidTr="00AF5407">
        <w:trPr>
          <w:trHeight w:val="370"/>
        </w:trPr>
        <w:tc>
          <w:tcPr>
            <w:tcW w:w="190" w:type="pct"/>
            <w:vAlign w:val="center"/>
          </w:tcPr>
          <w:p w14:paraId="2AA14FEC" w14:textId="77777777" w:rsidR="002730C0" w:rsidRPr="002730C0" w:rsidRDefault="002B20FC" w:rsidP="002730C0">
            <w:pPr>
              <w:widowControl w:val="0"/>
              <w:contextualSpacing/>
              <w:jc w:val="center"/>
              <w:rPr>
                <w:bCs/>
                <w:color w:val="000000"/>
                <w:szCs w:val="28"/>
              </w:rPr>
            </w:pPr>
            <w:r w:rsidRPr="002730C0">
              <w:rPr>
                <w:bCs/>
                <w:color w:val="000000"/>
                <w:szCs w:val="28"/>
              </w:rPr>
              <w:t>7</w:t>
            </w:r>
          </w:p>
        </w:tc>
        <w:tc>
          <w:tcPr>
            <w:tcW w:w="1748" w:type="pct"/>
            <w:vAlign w:val="center"/>
          </w:tcPr>
          <w:p w14:paraId="0983E69B" w14:textId="77777777" w:rsidR="002730C0" w:rsidRPr="00385F0B" w:rsidRDefault="002B20FC" w:rsidP="002730C0">
            <w:pPr>
              <w:widowControl w:val="0"/>
              <w:contextualSpacing/>
              <w:jc w:val="center"/>
              <w:rPr>
                <w:color w:val="000000"/>
                <w:szCs w:val="23"/>
                <w:shd w:val="clear" w:color="auto" w:fill="FFFFFF"/>
                <w:lang w:val="ru-RU"/>
              </w:rPr>
            </w:pPr>
            <w:r w:rsidRPr="00385F0B">
              <w:rPr>
                <w:color w:val="000000"/>
                <w:szCs w:val="23"/>
                <w:shd w:val="clear" w:color="auto" w:fill="FFFFFF"/>
                <w:lang w:val="ru-RU"/>
              </w:rPr>
              <w:t xml:space="preserve">Собственный реализованный проект </w:t>
            </w:r>
          </w:p>
          <w:p w14:paraId="243281EE" w14:textId="77777777" w:rsidR="002730C0" w:rsidRPr="00385F0B" w:rsidRDefault="002B20FC" w:rsidP="002730C0">
            <w:pPr>
              <w:widowControl w:val="0"/>
              <w:contextualSpacing/>
              <w:jc w:val="center"/>
              <w:rPr>
                <w:color w:val="000000"/>
                <w:szCs w:val="23"/>
                <w:shd w:val="clear" w:color="auto" w:fill="FFFFFF"/>
                <w:lang w:val="ru-RU"/>
              </w:rPr>
            </w:pPr>
            <w:r w:rsidRPr="00385F0B">
              <w:rPr>
                <w:color w:val="000000"/>
                <w:szCs w:val="23"/>
                <w:shd w:val="clear" w:color="auto" w:fill="FFFFFF"/>
                <w:lang w:val="ru-RU"/>
              </w:rPr>
              <w:t xml:space="preserve">в сфере «Киберспорта» в период </w:t>
            </w:r>
            <w:r w:rsidR="00E1590E" w:rsidRPr="00385F0B">
              <w:rPr>
                <w:color w:val="000000"/>
                <w:szCs w:val="23"/>
                <w:shd w:val="clear" w:color="auto" w:fill="FFFFFF"/>
                <w:lang w:val="ru-RU"/>
              </w:rPr>
              <w:t>с апреля 2020 года по июнь 2022 года</w:t>
            </w:r>
          </w:p>
        </w:tc>
        <w:tc>
          <w:tcPr>
            <w:tcW w:w="1485" w:type="pct"/>
            <w:vAlign w:val="center"/>
          </w:tcPr>
          <w:p w14:paraId="40AF5516" w14:textId="77777777" w:rsidR="002730C0" w:rsidRPr="002730C0" w:rsidRDefault="002B20FC" w:rsidP="002730C0">
            <w:pPr>
              <w:widowControl w:val="0"/>
              <w:shd w:val="clear" w:color="auto" w:fill="FFFFFF"/>
              <w:spacing w:line="0" w:lineRule="atLeast"/>
              <w:contextualSpacing/>
              <w:jc w:val="center"/>
              <w:rPr>
                <w:bCs/>
                <w:color w:val="000000"/>
              </w:rPr>
            </w:pPr>
            <w:r w:rsidRPr="002730C0">
              <w:rPr>
                <w:color w:val="000000"/>
                <w:szCs w:val="23"/>
                <w:shd w:val="clear" w:color="auto" w:fill="FFFFFF"/>
              </w:rPr>
              <w:t>3 балла за каждый проект</w:t>
            </w:r>
          </w:p>
        </w:tc>
        <w:tc>
          <w:tcPr>
            <w:tcW w:w="1577" w:type="pct"/>
            <w:vAlign w:val="center"/>
          </w:tcPr>
          <w:p w14:paraId="21600DBA" w14:textId="77777777" w:rsidR="002730C0" w:rsidRPr="002730C0" w:rsidRDefault="002B20FC" w:rsidP="002730C0">
            <w:pPr>
              <w:widowControl w:val="0"/>
              <w:contextualSpacing/>
              <w:jc w:val="center"/>
              <w:rPr>
                <w:color w:val="000000"/>
                <w:szCs w:val="23"/>
                <w:shd w:val="clear" w:color="auto" w:fill="FFFFFF"/>
              </w:rPr>
            </w:pPr>
            <w:r w:rsidRPr="002730C0">
              <w:rPr>
                <w:color w:val="000000"/>
                <w:szCs w:val="23"/>
                <w:shd w:val="clear" w:color="auto" w:fill="FFFFFF"/>
              </w:rPr>
              <w:t>Подтверждающие документы, отзывы</w:t>
            </w:r>
          </w:p>
        </w:tc>
      </w:tr>
      <w:tr w:rsidR="005E208C" w:rsidRPr="00385F0B" w14:paraId="7B2B2175" w14:textId="77777777" w:rsidTr="00AF5407">
        <w:trPr>
          <w:trHeight w:val="370"/>
        </w:trPr>
        <w:tc>
          <w:tcPr>
            <w:tcW w:w="190" w:type="pct"/>
            <w:vAlign w:val="center"/>
          </w:tcPr>
          <w:p w14:paraId="527E390D" w14:textId="77777777" w:rsidR="002730C0" w:rsidRPr="002730C0" w:rsidRDefault="002B20FC" w:rsidP="002730C0">
            <w:pPr>
              <w:widowControl w:val="0"/>
              <w:contextualSpacing/>
              <w:jc w:val="center"/>
              <w:rPr>
                <w:bCs/>
                <w:color w:val="000000"/>
                <w:szCs w:val="28"/>
              </w:rPr>
            </w:pPr>
            <w:r w:rsidRPr="002730C0">
              <w:rPr>
                <w:bCs/>
                <w:color w:val="000000"/>
                <w:szCs w:val="28"/>
              </w:rPr>
              <w:t>8</w:t>
            </w:r>
          </w:p>
        </w:tc>
        <w:tc>
          <w:tcPr>
            <w:tcW w:w="1748" w:type="pct"/>
            <w:vAlign w:val="center"/>
          </w:tcPr>
          <w:p w14:paraId="4F5F987D" w14:textId="77777777" w:rsidR="002730C0" w:rsidRPr="00385F0B" w:rsidRDefault="002B20FC" w:rsidP="002730C0">
            <w:pPr>
              <w:widowControl w:val="0"/>
              <w:contextualSpacing/>
              <w:jc w:val="center"/>
              <w:rPr>
                <w:bCs/>
                <w:color w:val="000000"/>
                <w:lang w:val="ru-RU"/>
              </w:rPr>
            </w:pPr>
            <w:r w:rsidRPr="00385F0B">
              <w:rPr>
                <w:color w:val="000000"/>
                <w:shd w:val="clear" w:color="auto" w:fill="FFFFFF"/>
                <w:lang w:val="ru-RU"/>
              </w:rPr>
              <w:t xml:space="preserve">Отсутствие академической задолженности, только оценки «хорошо» и «отлично» </w:t>
            </w:r>
          </w:p>
        </w:tc>
        <w:tc>
          <w:tcPr>
            <w:tcW w:w="1485" w:type="pct"/>
            <w:vAlign w:val="center"/>
          </w:tcPr>
          <w:p w14:paraId="2169DB6A" w14:textId="77777777" w:rsidR="002730C0" w:rsidRPr="002730C0" w:rsidRDefault="002B20FC" w:rsidP="002730C0">
            <w:pPr>
              <w:widowControl w:val="0"/>
              <w:contextualSpacing/>
              <w:jc w:val="center"/>
              <w:rPr>
                <w:bCs/>
                <w:color w:val="000000"/>
              </w:rPr>
            </w:pPr>
            <w:r w:rsidRPr="002730C0">
              <w:rPr>
                <w:bCs/>
                <w:color w:val="000000"/>
              </w:rPr>
              <w:t>Обязательное условие</w:t>
            </w:r>
          </w:p>
        </w:tc>
        <w:tc>
          <w:tcPr>
            <w:tcW w:w="1577" w:type="pct"/>
            <w:vAlign w:val="center"/>
          </w:tcPr>
          <w:p w14:paraId="7513297A" w14:textId="77777777" w:rsidR="002730C0" w:rsidRPr="00385F0B" w:rsidRDefault="002B20FC" w:rsidP="002730C0">
            <w:pPr>
              <w:widowControl w:val="0"/>
              <w:contextualSpacing/>
              <w:jc w:val="center"/>
              <w:rPr>
                <w:bCs/>
                <w:color w:val="000000"/>
                <w:lang w:val="ru-RU"/>
              </w:rPr>
            </w:pPr>
            <w:r w:rsidRPr="00385F0B">
              <w:rPr>
                <w:color w:val="000000"/>
                <w:shd w:val="clear" w:color="auto" w:fill="FFFFFF"/>
                <w:lang w:val="ru-RU"/>
              </w:rPr>
              <w:t xml:space="preserve">Ксерокопия зачетной книжки за последние   2 семестра/ </w:t>
            </w:r>
            <w:r w:rsidRPr="00385F0B">
              <w:rPr>
                <w:bCs/>
                <w:color w:val="000000"/>
                <w:lang w:val="ru-RU"/>
              </w:rPr>
              <w:t>за 1 семестр для обучающихся на первом курсе</w:t>
            </w:r>
            <w:r w:rsidRPr="00385F0B">
              <w:rPr>
                <w:color w:val="000000"/>
                <w:shd w:val="clear" w:color="auto" w:fill="FFFFFF"/>
                <w:lang w:val="ru-RU"/>
              </w:rPr>
              <w:t xml:space="preserve"> /диплом бакалавра</w:t>
            </w:r>
          </w:p>
        </w:tc>
      </w:tr>
      <w:tr w:rsidR="005E208C" w14:paraId="260E6082" w14:textId="77777777" w:rsidTr="00AF5407">
        <w:trPr>
          <w:trHeight w:val="370"/>
        </w:trPr>
        <w:tc>
          <w:tcPr>
            <w:tcW w:w="5000" w:type="pct"/>
            <w:gridSpan w:val="4"/>
            <w:vAlign w:val="center"/>
          </w:tcPr>
          <w:p w14:paraId="40AF7453" w14:textId="77777777" w:rsidR="002730C0" w:rsidRPr="002730C0" w:rsidRDefault="002B20FC" w:rsidP="002730C0">
            <w:pPr>
              <w:widowControl w:val="0"/>
              <w:contextualSpacing/>
              <w:jc w:val="right"/>
              <w:rPr>
                <w:b/>
                <w:bCs/>
                <w:color w:val="000000"/>
              </w:rPr>
            </w:pPr>
            <w:r w:rsidRPr="002730C0">
              <w:rPr>
                <w:b/>
                <w:bCs/>
                <w:color w:val="000000"/>
              </w:rPr>
              <w:t>Сумма баллов:</w:t>
            </w:r>
          </w:p>
        </w:tc>
      </w:tr>
    </w:tbl>
    <w:p w14:paraId="1099123A" w14:textId="77777777" w:rsidR="002730C0" w:rsidRPr="002730C0" w:rsidRDefault="002730C0" w:rsidP="002730C0">
      <w:pPr>
        <w:widowControl w:val="0"/>
        <w:tabs>
          <w:tab w:val="left" w:pos="0"/>
        </w:tabs>
        <w:jc w:val="center"/>
        <w:rPr>
          <w:b/>
          <w:color w:val="000000"/>
          <w:sz w:val="27"/>
          <w:szCs w:val="27"/>
        </w:rPr>
      </w:pPr>
    </w:p>
    <w:p w14:paraId="5B5CFAFC" w14:textId="77777777" w:rsidR="002730C0" w:rsidRPr="002730C0" w:rsidRDefault="002730C0" w:rsidP="002730C0">
      <w:pPr>
        <w:widowControl w:val="0"/>
        <w:tabs>
          <w:tab w:val="left" w:pos="0"/>
        </w:tabs>
        <w:jc w:val="center"/>
        <w:rPr>
          <w:b/>
          <w:color w:val="000000"/>
          <w:sz w:val="27"/>
          <w:szCs w:val="27"/>
        </w:rPr>
      </w:pPr>
    </w:p>
    <w:p w14:paraId="19156D11" w14:textId="77777777" w:rsidR="002730C0" w:rsidRPr="002730C0" w:rsidRDefault="002730C0" w:rsidP="002730C0">
      <w:pPr>
        <w:widowControl w:val="0"/>
        <w:tabs>
          <w:tab w:val="left" w:pos="0"/>
        </w:tabs>
        <w:jc w:val="center"/>
        <w:rPr>
          <w:b/>
          <w:color w:val="000000"/>
          <w:sz w:val="27"/>
          <w:szCs w:val="27"/>
        </w:rPr>
      </w:pPr>
    </w:p>
    <w:p w14:paraId="6605DEA5" w14:textId="77777777" w:rsidR="002730C0" w:rsidRPr="002730C0" w:rsidRDefault="002730C0" w:rsidP="002730C0">
      <w:pPr>
        <w:widowControl w:val="0"/>
        <w:tabs>
          <w:tab w:val="left" w:pos="0"/>
        </w:tabs>
        <w:jc w:val="center"/>
        <w:rPr>
          <w:b/>
          <w:color w:val="000000"/>
          <w:sz w:val="27"/>
          <w:szCs w:val="27"/>
        </w:rPr>
      </w:pPr>
    </w:p>
    <w:p w14:paraId="0A3B45FF" w14:textId="77777777" w:rsidR="002730C0" w:rsidRPr="002730C0" w:rsidRDefault="002730C0" w:rsidP="002730C0">
      <w:pPr>
        <w:widowControl w:val="0"/>
        <w:tabs>
          <w:tab w:val="left" w:pos="0"/>
        </w:tabs>
        <w:jc w:val="center"/>
        <w:rPr>
          <w:b/>
          <w:color w:val="000000"/>
          <w:sz w:val="27"/>
          <w:szCs w:val="27"/>
        </w:rPr>
      </w:pPr>
    </w:p>
    <w:p w14:paraId="1EF90A40" w14:textId="77777777" w:rsidR="002730C0" w:rsidRPr="002730C0" w:rsidRDefault="002730C0" w:rsidP="002730C0">
      <w:pPr>
        <w:widowControl w:val="0"/>
        <w:tabs>
          <w:tab w:val="left" w:pos="0"/>
        </w:tabs>
        <w:jc w:val="center"/>
        <w:rPr>
          <w:b/>
          <w:color w:val="000000"/>
          <w:sz w:val="27"/>
          <w:szCs w:val="27"/>
        </w:rPr>
      </w:pPr>
    </w:p>
    <w:p w14:paraId="530AFF15" w14:textId="77777777" w:rsidR="002730C0" w:rsidRPr="002730C0" w:rsidRDefault="002730C0" w:rsidP="002730C0">
      <w:pPr>
        <w:widowControl w:val="0"/>
        <w:tabs>
          <w:tab w:val="left" w:pos="0"/>
        </w:tabs>
        <w:jc w:val="center"/>
        <w:rPr>
          <w:b/>
          <w:color w:val="000000"/>
          <w:sz w:val="27"/>
          <w:szCs w:val="27"/>
        </w:rPr>
      </w:pPr>
    </w:p>
    <w:p w14:paraId="67E8AD8E" w14:textId="77777777" w:rsidR="002730C0" w:rsidRPr="002730C0" w:rsidRDefault="002730C0" w:rsidP="002730C0">
      <w:pPr>
        <w:widowControl w:val="0"/>
        <w:tabs>
          <w:tab w:val="left" w:pos="0"/>
        </w:tabs>
        <w:jc w:val="center"/>
        <w:rPr>
          <w:b/>
          <w:color w:val="000000"/>
          <w:sz w:val="27"/>
          <w:szCs w:val="27"/>
        </w:rPr>
      </w:pPr>
    </w:p>
    <w:p w14:paraId="64571420" w14:textId="77777777" w:rsidR="002730C0" w:rsidRPr="002730C0" w:rsidRDefault="002B20FC" w:rsidP="002730C0">
      <w:pPr>
        <w:widowControl w:val="0"/>
        <w:tabs>
          <w:tab w:val="left" w:pos="0"/>
        </w:tabs>
        <w:jc w:val="center"/>
        <w:rPr>
          <w:b/>
          <w:color w:val="000000"/>
          <w:sz w:val="27"/>
          <w:szCs w:val="27"/>
        </w:rPr>
      </w:pPr>
      <w:r w:rsidRPr="002730C0">
        <w:rPr>
          <w:b/>
          <w:color w:val="000000"/>
          <w:sz w:val="27"/>
          <w:szCs w:val="27"/>
        </w:rPr>
        <w:t>Номинация «Юридическое объединение года»</w:t>
      </w:r>
    </w:p>
    <w:p w14:paraId="7BABECE8" w14:textId="77777777" w:rsidR="002730C0" w:rsidRPr="002730C0" w:rsidRDefault="002730C0" w:rsidP="002730C0">
      <w:pPr>
        <w:widowControl w:val="0"/>
        <w:tabs>
          <w:tab w:val="left" w:pos="0"/>
        </w:tabs>
        <w:jc w:val="center"/>
        <w:rPr>
          <w:b/>
          <w:color w:val="000000"/>
          <w:sz w:val="27"/>
          <w:szCs w:val="27"/>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5242"/>
        <w:gridCol w:w="4453"/>
        <w:gridCol w:w="4729"/>
      </w:tblGrid>
      <w:tr w:rsidR="005E208C" w14:paraId="033881DF" w14:textId="77777777" w:rsidTr="00AF5407">
        <w:trPr>
          <w:trHeight w:val="278"/>
          <w:tblHeader/>
        </w:trPr>
        <w:tc>
          <w:tcPr>
            <w:tcW w:w="190" w:type="pct"/>
            <w:vMerge w:val="restart"/>
          </w:tcPr>
          <w:p w14:paraId="0DAC85F5" w14:textId="77777777" w:rsidR="002730C0" w:rsidRPr="002730C0" w:rsidRDefault="002B20FC" w:rsidP="002730C0">
            <w:pPr>
              <w:widowControl w:val="0"/>
              <w:contextualSpacing/>
              <w:jc w:val="center"/>
              <w:rPr>
                <w:b/>
                <w:bCs/>
                <w:color w:val="000000"/>
                <w:szCs w:val="28"/>
              </w:rPr>
            </w:pPr>
            <w:r w:rsidRPr="002730C0">
              <w:rPr>
                <w:b/>
                <w:bCs/>
                <w:color w:val="000000"/>
                <w:szCs w:val="28"/>
              </w:rPr>
              <w:t>№ п/п</w:t>
            </w:r>
          </w:p>
        </w:tc>
        <w:tc>
          <w:tcPr>
            <w:tcW w:w="1748" w:type="pct"/>
            <w:vMerge w:val="restart"/>
          </w:tcPr>
          <w:p w14:paraId="2E9BBD48" w14:textId="77777777" w:rsidR="002730C0" w:rsidRPr="002730C0" w:rsidRDefault="002B20FC" w:rsidP="002730C0">
            <w:pPr>
              <w:widowControl w:val="0"/>
              <w:contextualSpacing/>
              <w:jc w:val="center"/>
              <w:rPr>
                <w:b/>
                <w:bCs/>
                <w:color w:val="000000"/>
                <w:szCs w:val="28"/>
              </w:rPr>
            </w:pPr>
            <w:r w:rsidRPr="002730C0">
              <w:rPr>
                <w:b/>
                <w:bCs/>
                <w:color w:val="000000"/>
                <w:szCs w:val="28"/>
              </w:rPr>
              <w:t>Критерий</w:t>
            </w:r>
          </w:p>
        </w:tc>
        <w:tc>
          <w:tcPr>
            <w:tcW w:w="1485" w:type="pct"/>
            <w:vMerge w:val="restart"/>
          </w:tcPr>
          <w:p w14:paraId="27B92C41" w14:textId="77777777" w:rsidR="002730C0" w:rsidRPr="002730C0" w:rsidRDefault="002B20FC" w:rsidP="002730C0">
            <w:pPr>
              <w:widowControl w:val="0"/>
              <w:contextualSpacing/>
              <w:jc w:val="center"/>
              <w:rPr>
                <w:b/>
                <w:bCs/>
                <w:color w:val="000000"/>
                <w:szCs w:val="28"/>
              </w:rPr>
            </w:pPr>
            <w:r w:rsidRPr="002730C0">
              <w:rPr>
                <w:b/>
                <w:bCs/>
                <w:color w:val="000000"/>
                <w:szCs w:val="28"/>
              </w:rPr>
              <w:t>Оценка</w:t>
            </w:r>
          </w:p>
        </w:tc>
        <w:tc>
          <w:tcPr>
            <w:tcW w:w="1577" w:type="pct"/>
            <w:vMerge w:val="restart"/>
          </w:tcPr>
          <w:p w14:paraId="05E37CD4" w14:textId="77777777" w:rsidR="002730C0" w:rsidRPr="002730C0" w:rsidRDefault="002B20FC" w:rsidP="002730C0">
            <w:pPr>
              <w:widowControl w:val="0"/>
              <w:contextualSpacing/>
              <w:jc w:val="center"/>
              <w:rPr>
                <w:b/>
                <w:bCs/>
                <w:color w:val="000000"/>
                <w:szCs w:val="28"/>
              </w:rPr>
            </w:pPr>
            <w:r w:rsidRPr="002730C0">
              <w:rPr>
                <w:b/>
                <w:bCs/>
                <w:color w:val="000000"/>
                <w:szCs w:val="28"/>
              </w:rPr>
              <w:t>Подтверждающие документы</w:t>
            </w:r>
          </w:p>
        </w:tc>
      </w:tr>
      <w:tr w:rsidR="005E208C" w14:paraId="3E14FC5D" w14:textId="77777777" w:rsidTr="00AF5407">
        <w:trPr>
          <w:cantSplit/>
          <w:trHeight w:val="362"/>
          <w:tblHeader/>
        </w:trPr>
        <w:tc>
          <w:tcPr>
            <w:tcW w:w="190" w:type="pct"/>
            <w:vMerge/>
          </w:tcPr>
          <w:p w14:paraId="29DB0BF9" w14:textId="77777777" w:rsidR="002730C0" w:rsidRPr="002730C0" w:rsidRDefault="002730C0" w:rsidP="002730C0">
            <w:pPr>
              <w:widowControl w:val="0"/>
              <w:contextualSpacing/>
              <w:jc w:val="center"/>
              <w:rPr>
                <w:b/>
                <w:bCs/>
                <w:color w:val="000000"/>
                <w:szCs w:val="28"/>
              </w:rPr>
            </w:pPr>
          </w:p>
        </w:tc>
        <w:tc>
          <w:tcPr>
            <w:tcW w:w="1748" w:type="pct"/>
            <w:vMerge/>
          </w:tcPr>
          <w:p w14:paraId="53671FA2" w14:textId="77777777" w:rsidR="002730C0" w:rsidRPr="002730C0" w:rsidRDefault="002730C0" w:rsidP="002730C0">
            <w:pPr>
              <w:widowControl w:val="0"/>
              <w:contextualSpacing/>
              <w:jc w:val="center"/>
              <w:rPr>
                <w:b/>
                <w:bCs/>
                <w:color w:val="000000"/>
                <w:szCs w:val="28"/>
              </w:rPr>
            </w:pPr>
          </w:p>
        </w:tc>
        <w:tc>
          <w:tcPr>
            <w:tcW w:w="1485" w:type="pct"/>
            <w:vMerge/>
          </w:tcPr>
          <w:p w14:paraId="363561F8" w14:textId="77777777" w:rsidR="002730C0" w:rsidRPr="002730C0" w:rsidRDefault="002730C0" w:rsidP="002730C0">
            <w:pPr>
              <w:widowControl w:val="0"/>
              <w:contextualSpacing/>
              <w:jc w:val="center"/>
              <w:rPr>
                <w:b/>
                <w:bCs/>
                <w:color w:val="000000"/>
                <w:szCs w:val="28"/>
              </w:rPr>
            </w:pPr>
          </w:p>
        </w:tc>
        <w:tc>
          <w:tcPr>
            <w:tcW w:w="1577" w:type="pct"/>
            <w:vMerge/>
          </w:tcPr>
          <w:p w14:paraId="38FC31F3" w14:textId="77777777" w:rsidR="002730C0" w:rsidRPr="002730C0" w:rsidRDefault="002730C0" w:rsidP="002730C0">
            <w:pPr>
              <w:widowControl w:val="0"/>
              <w:contextualSpacing/>
              <w:jc w:val="center"/>
              <w:rPr>
                <w:b/>
                <w:bCs/>
                <w:color w:val="000000"/>
                <w:szCs w:val="28"/>
              </w:rPr>
            </w:pPr>
          </w:p>
        </w:tc>
      </w:tr>
      <w:tr w:rsidR="005E208C" w:rsidRPr="00385F0B" w14:paraId="392C70D8" w14:textId="77777777" w:rsidTr="00AF5407">
        <w:trPr>
          <w:trHeight w:val="270"/>
        </w:trPr>
        <w:tc>
          <w:tcPr>
            <w:tcW w:w="190" w:type="pct"/>
            <w:vMerge w:val="restart"/>
            <w:vAlign w:val="center"/>
          </w:tcPr>
          <w:p w14:paraId="46224165" w14:textId="77777777" w:rsidR="002730C0" w:rsidRPr="002730C0" w:rsidRDefault="002B20FC" w:rsidP="002730C0">
            <w:pPr>
              <w:widowControl w:val="0"/>
              <w:contextualSpacing/>
              <w:jc w:val="center"/>
              <w:rPr>
                <w:bCs/>
                <w:color w:val="000000"/>
                <w:szCs w:val="28"/>
              </w:rPr>
            </w:pPr>
            <w:r w:rsidRPr="002730C0">
              <w:rPr>
                <w:bCs/>
                <w:color w:val="000000"/>
                <w:szCs w:val="28"/>
              </w:rPr>
              <w:t>1</w:t>
            </w:r>
          </w:p>
        </w:tc>
        <w:tc>
          <w:tcPr>
            <w:tcW w:w="1748" w:type="pct"/>
            <w:vMerge w:val="restart"/>
            <w:vAlign w:val="center"/>
          </w:tcPr>
          <w:p w14:paraId="2B338FB7"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Численность юридического объединения </w:t>
            </w:r>
            <w:r w:rsidR="00E1590E" w:rsidRPr="00385F0B">
              <w:rPr>
                <w:color w:val="000000"/>
                <w:szCs w:val="23"/>
                <w:shd w:val="clear" w:color="auto" w:fill="FFFFFF"/>
                <w:lang w:val="ru-RU"/>
              </w:rPr>
              <w:br/>
            </w:r>
            <w:r w:rsidRPr="00385F0B">
              <w:rPr>
                <w:color w:val="000000"/>
                <w:szCs w:val="23"/>
                <w:shd w:val="clear" w:color="auto" w:fill="FFFFFF"/>
                <w:lang w:val="ru-RU"/>
              </w:rPr>
              <w:t xml:space="preserve">в период </w:t>
            </w:r>
            <w:r w:rsidR="00E1590E" w:rsidRPr="00385F0B">
              <w:rPr>
                <w:color w:val="000000"/>
                <w:szCs w:val="23"/>
                <w:shd w:val="clear" w:color="auto" w:fill="FFFFFF"/>
                <w:lang w:val="ru-RU"/>
              </w:rPr>
              <w:t>с апреля 2020 года по июнь 2022 года</w:t>
            </w:r>
          </w:p>
        </w:tc>
        <w:tc>
          <w:tcPr>
            <w:tcW w:w="1485" w:type="pct"/>
            <w:vAlign w:val="center"/>
          </w:tcPr>
          <w:p w14:paraId="741D3904" w14:textId="77777777" w:rsidR="002730C0" w:rsidRPr="002730C0" w:rsidRDefault="002B20FC" w:rsidP="002730C0">
            <w:pPr>
              <w:widowControl w:val="0"/>
              <w:contextualSpacing/>
              <w:rPr>
                <w:b/>
                <w:bCs/>
                <w:color w:val="000000"/>
              </w:rPr>
            </w:pPr>
            <w:r w:rsidRPr="002730C0">
              <w:rPr>
                <w:color w:val="000000"/>
                <w:shd w:val="clear" w:color="auto" w:fill="FFFFFF"/>
              </w:rPr>
              <w:t>5 - 10 человек – 1 балл</w:t>
            </w:r>
          </w:p>
        </w:tc>
        <w:tc>
          <w:tcPr>
            <w:tcW w:w="1577" w:type="pct"/>
            <w:vMerge w:val="restart"/>
            <w:vAlign w:val="center"/>
          </w:tcPr>
          <w:p w14:paraId="202150FB" w14:textId="77777777" w:rsidR="002730C0" w:rsidRPr="00385F0B" w:rsidRDefault="002B20FC" w:rsidP="002730C0">
            <w:pPr>
              <w:widowControl w:val="0"/>
              <w:contextualSpacing/>
              <w:jc w:val="center"/>
              <w:rPr>
                <w:b/>
                <w:bCs/>
                <w:color w:val="000000"/>
                <w:lang w:val="ru-RU"/>
              </w:rPr>
            </w:pPr>
            <w:r w:rsidRPr="00385F0B">
              <w:rPr>
                <w:color w:val="000000"/>
                <w:szCs w:val="23"/>
                <w:shd w:val="clear" w:color="auto" w:fill="FFFFFF"/>
                <w:lang w:val="ru-RU"/>
              </w:rPr>
              <w:t>Положение об организации, документы, подтверждающие численность юридического объединения</w:t>
            </w:r>
          </w:p>
        </w:tc>
      </w:tr>
      <w:tr w:rsidR="005E208C" w14:paraId="02DD4B18" w14:textId="77777777" w:rsidTr="00AF5407">
        <w:trPr>
          <w:trHeight w:val="335"/>
        </w:trPr>
        <w:tc>
          <w:tcPr>
            <w:tcW w:w="190" w:type="pct"/>
            <w:vMerge/>
            <w:vAlign w:val="center"/>
          </w:tcPr>
          <w:p w14:paraId="78F1E921"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73898EF2"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7F3DD2C5" w14:textId="77777777" w:rsidR="002730C0" w:rsidRPr="002730C0" w:rsidRDefault="002B20FC" w:rsidP="002730C0">
            <w:pPr>
              <w:widowControl w:val="0"/>
              <w:ind w:firstLine="33"/>
              <w:rPr>
                <w:color w:val="000000"/>
              </w:rPr>
            </w:pPr>
            <w:r w:rsidRPr="002730C0">
              <w:rPr>
                <w:color w:val="000000"/>
                <w:shd w:val="clear" w:color="auto" w:fill="FFFFFF"/>
              </w:rPr>
              <w:t>11 – 30 человек – 2 балла</w:t>
            </w:r>
          </w:p>
        </w:tc>
        <w:tc>
          <w:tcPr>
            <w:tcW w:w="1577" w:type="pct"/>
            <w:vMerge/>
          </w:tcPr>
          <w:p w14:paraId="01CBCF53" w14:textId="77777777" w:rsidR="002730C0" w:rsidRPr="002730C0" w:rsidRDefault="002730C0" w:rsidP="002730C0">
            <w:pPr>
              <w:widowControl w:val="0"/>
              <w:contextualSpacing/>
              <w:jc w:val="center"/>
              <w:rPr>
                <w:b/>
                <w:bCs/>
                <w:color w:val="000000"/>
              </w:rPr>
            </w:pPr>
          </w:p>
        </w:tc>
      </w:tr>
      <w:tr w:rsidR="005E208C" w14:paraId="18FF0D80" w14:textId="77777777" w:rsidTr="00AF5407">
        <w:trPr>
          <w:trHeight w:val="228"/>
        </w:trPr>
        <w:tc>
          <w:tcPr>
            <w:tcW w:w="190" w:type="pct"/>
            <w:vMerge/>
            <w:vAlign w:val="center"/>
          </w:tcPr>
          <w:p w14:paraId="7E968413" w14:textId="77777777" w:rsidR="002730C0" w:rsidRPr="002730C0" w:rsidRDefault="002730C0" w:rsidP="002730C0">
            <w:pPr>
              <w:widowControl w:val="0"/>
              <w:contextualSpacing/>
              <w:jc w:val="center"/>
              <w:rPr>
                <w:bCs/>
                <w:color w:val="000000"/>
                <w:szCs w:val="28"/>
              </w:rPr>
            </w:pPr>
          </w:p>
        </w:tc>
        <w:tc>
          <w:tcPr>
            <w:tcW w:w="1748" w:type="pct"/>
            <w:vMerge/>
            <w:vAlign w:val="center"/>
          </w:tcPr>
          <w:p w14:paraId="6F55D21E" w14:textId="77777777" w:rsidR="002730C0" w:rsidRPr="002730C0" w:rsidRDefault="002730C0" w:rsidP="002730C0">
            <w:pPr>
              <w:widowControl w:val="0"/>
              <w:contextualSpacing/>
              <w:jc w:val="center"/>
              <w:rPr>
                <w:color w:val="000000"/>
                <w:szCs w:val="23"/>
                <w:shd w:val="clear" w:color="auto" w:fill="FFFFFF"/>
              </w:rPr>
            </w:pPr>
          </w:p>
        </w:tc>
        <w:tc>
          <w:tcPr>
            <w:tcW w:w="1485" w:type="pct"/>
            <w:vAlign w:val="center"/>
          </w:tcPr>
          <w:p w14:paraId="4A6ABFF6" w14:textId="77777777" w:rsidR="002730C0" w:rsidRPr="002730C0" w:rsidRDefault="002B20FC" w:rsidP="002730C0">
            <w:pPr>
              <w:widowControl w:val="0"/>
              <w:contextualSpacing/>
              <w:rPr>
                <w:b/>
                <w:bCs/>
                <w:color w:val="000000"/>
              </w:rPr>
            </w:pPr>
            <w:r w:rsidRPr="002730C0">
              <w:rPr>
                <w:color w:val="000000"/>
                <w:shd w:val="clear" w:color="auto" w:fill="FFFFFF"/>
              </w:rPr>
              <w:t>31 - 100 человек – 3 балла</w:t>
            </w:r>
          </w:p>
        </w:tc>
        <w:tc>
          <w:tcPr>
            <w:tcW w:w="1577" w:type="pct"/>
            <w:vMerge/>
          </w:tcPr>
          <w:p w14:paraId="7C530BF7" w14:textId="77777777" w:rsidR="002730C0" w:rsidRPr="002730C0" w:rsidRDefault="002730C0" w:rsidP="002730C0">
            <w:pPr>
              <w:widowControl w:val="0"/>
              <w:contextualSpacing/>
              <w:jc w:val="center"/>
              <w:rPr>
                <w:b/>
                <w:bCs/>
                <w:color w:val="000000"/>
              </w:rPr>
            </w:pPr>
          </w:p>
        </w:tc>
      </w:tr>
      <w:tr w:rsidR="005E208C" w14:paraId="3226D63A" w14:textId="77777777" w:rsidTr="00AF5407">
        <w:trPr>
          <w:trHeight w:val="345"/>
        </w:trPr>
        <w:tc>
          <w:tcPr>
            <w:tcW w:w="190" w:type="pct"/>
            <w:vMerge w:val="restart"/>
            <w:vAlign w:val="center"/>
          </w:tcPr>
          <w:p w14:paraId="0BB5AA44" w14:textId="77777777" w:rsidR="002730C0" w:rsidRPr="002730C0" w:rsidRDefault="002B20FC" w:rsidP="002730C0">
            <w:pPr>
              <w:widowControl w:val="0"/>
              <w:contextualSpacing/>
              <w:jc w:val="center"/>
              <w:rPr>
                <w:bCs/>
                <w:color w:val="000000"/>
                <w:szCs w:val="28"/>
              </w:rPr>
            </w:pPr>
            <w:r w:rsidRPr="002730C0">
              <w:rPr>
                <w:bCs/>
                <w:color w:val="000000"/>
                <w:szCs w:val="28"/>
              </w:rPr>
              <w:t>2</w:t>
            </w:r>
          </w:p>
        </w:tc>
        <w:tc>
          <w:tcPr>
            <w:tcW w:w="1748" w:type="pct"/>
            <w:vMerge w:val="restart"/>
            <w:vAlign w:val="center"/>
          </w:tcPr>
          <w:p w14:paraId="5351A01C" w14:textId="77777777" w:rsidR="002730C0" w:rsidRPr="00385F0B" w:rsidRDefault="002B20FC" w:rsidP="002730C0">
            <w:pPr>
              <w:widowControl w:val="0"/>
              <w:contextualSpacing/>
              <w:jc w:val="center"/>
              <w:rPr>
                <w:color w:val="000000"/>
                <w:szCs w:val="23"/>
                <w:shd w:val="clear" w:color="auto" w:fill="FFFFFF"/>
                <w:lang w:val="ru-RU"/>
              </w:rPr>
            </w:pPr>
            <w:r w:rsidRPr="00385F0B">
              <w:rPr>
                <w:color w:val="000000"/>
                <w:szCs w:val="23"/>
                <w:shd w:val="clear" w:color="auto" w:fill="FFFFFF"/>
                <w:lang w:val="ru-RU"/>
              </w:rPr>
              <w:t>Участие в конкурсах, проектах, мероприятиях</w:t>
            </w:r>
          </w:p>
          <w:p w14:paraId="7D782EDB" w14:textId="77777777" w:rsidR="002730C0" w:rsidRPr="00385F0B" w:rsidRDefault="002B20FC" w:rsidP="002730C0">
            <w:pPr>
              <w:widowControl w:val="0"/>
              <w:contextualSpacing/>
              <w:jc w:val="center"/>
              <w:rPr>
                <w:color w:val="000000"/>
                <w:szCs w:val="23"/>
                <w:shd w:val="clear" w:color="auto" w:fill="FFFFFF"/>
                <w:lang w:val="ru-RU"/>
              </w:rPr>
            </w:pPr>
            <w:r w:rsidRPr="00385F0B">
              <w:rPr>
                <w:color w:val="000000"/>
                <w:szCs w:val="23"/>
                <w:shd w:val="clear" w:color="auto" w:fill="FFFFFF"/>
                <w:lang w:val="ru-RU"/>
              </w:rPr>
              <w:t xml:space="preserve"> по направлению «Юриспруденция»</w:t>
            </w:r>
          </w:p>
          <w:p w14:paraId="06AA7BDA"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в период </w:t>
            </w:r>
            <w:r w:rsidR="00E1590E" w:rsidRPr="00385F0B">
              <w:rPr>
                <w:color w:val="000000"/>
                <w:szCs w:val="23"/>
                <w:shd w:val="clear" w:color="auto" w:fill="FFFFFF"/>
                <w:lang w:val="ru-RU"/>
              </w:rPr>
              <w:t>с апреля 2020 года по июнь 2022 года</w:t>
            </w:r>
          </w:p>
        </w:tc>
        <w:tc>
          <w:tcPr>
            <w:tcW w:w="1485" w:type="pct"/>
            <w:vAlign w:val="center"/>
          </w:tcPr>
          <w:p w14:paraId="555E0A13" w14:textId="77777777" w:rsidR="002730C0" w:rsidRPr="00385F0B" w:rsidRDefault="002B20FC" w:rsidP="002730C0">
            <w:pPr>
              <w:widowControl w:val="0"/>
              <w:shd w:val="clear" w:color="auto" w:fill="FFFFFF"/>
              <w:spacing w:line="0" w:lineRule="atLeast"/>
              <w:contextualSpacing/>
              <w:rPr>
                <w:bCs/>
                <w:color w:val="000000"/>
                <w:lang w:val="ru-RU"/>
              </w:rPr>
            </w:pPr>
            <w:r w:rsidRPr="00385F0B">
              <w:rPr>
                <w:bCs/>
                <w:color w:val="000000"/>
                <w:lang w:val="ru-RU"/>
              </w:rPr>
              <w:t>Внутри образовательной организации – 1 балл за участие в каждом конкурсе/ проекте/ мероприятии</w:t>
            </w:r>
          </w:p>
        </w:tc>
        <w:tc>
          <w:tcPr>
            <w:tcW w:w="1577" w:type="pct"/>
            <w:vMerge w:val="restart"/>
            <w:vAlign w:val="center"/>
          </w:tcPr>
          <w:p w14:paraId="13B5575E" w14:textId="77777777" w:rsidR="002730C0" w:rsidRPr="002730C0" w:rsidRDefault="002B20FC" w:rsidP="002730C0">
            <w:pPr>
              <w:widowControl w:val="0"/>
              <w:contextualSpacing/>
              <w:jc w:val="center"/>
              <w:rPr>
                <w:color w:val="000000"/>
                <w:szCs w:val="23"/>
                <w:shd w:val="clear" w:color="auto" w:fill="FFFFFF"/>
              </w:rPr>
            </w:pPr>
            <w:r w:rsidRPr="002730C0">
              <w:rPr>
                <w:color w:val="000000"/>
                <w:szCs w:val="23"/>
                <w:shd w:val="clear" w:color="auto" w:fill="FFFFFF"/>
              </w:rPr>
              <w:t>Документы,</w:t>
            </w:r>
          </w:p>
          <w:p w14:paraId="2EE56A2C" w14:textId="77777777" w:rsidR="002730C0" w:rsidRPr="002730C0" w:rsidRDefault="002B20FC" w:rsidP="002730C0">
            <w:pPr>
              <w:widowControl w:val="0"/>
              <w:contextualSpacing/>
              <w:jc w:val="center"/>
              <w:rPr>
                <w:b/>
                <w:bCs/>
                <w:color w:val="000000"/>
              </w:rPr>
            </w:pPr>
            <w:r w:rsidRPr="002730C0">
              <w:rPr>
                <w:color w:val="000000"/>
                <w:szCs w:val="23"/>
                <w:shd w:val="clear" w:color="auto" w:fill="FFFFFF"/>
              </w:rPr>
              <w:t>подтверждающие участие</w:t>
            </w:r>
          </w:p>
        </w:tc>
      </w:tr>
      <w:tr w:rsidR="005E208C" w:rsidRPr="00385F0B" w14:paraId="7D1B674C" w14:textId="77777777" w:rsidTr="00AF5407">
        <w:trPr>
          <w:trHeight w:val="173"/>
        </w:trPr>
        <w:tc>
          <w:tcPr>
            <w:tcW w:w="190" w:type="pct"/>
            <w:vMerge/>
            <w:vAlign w:val="center"/>
          </w:tcPr>
          <w:p w14:paraId="16F54A69" w14:textId="77777777" w:rsidR="002730C0" w:rsidRPr="002730C0" w:rsidRDefault="002730C0" w:rsidP="002730C0">
            <w:pPr>
              <w:widowControl w:val="0"/>
              <w:contextualSpacing/>
              <w:jc w:val="center"/>
              <w:rPr>
                <w:bCs/>
                <w:color w:val="000000"/>
                <w:szCs w:val="28"/>
              </w:rPr>
            </w:pPr>
          </w:p>
        </w:tc>
        <w:tc>
          <w:tcPr>
            <w:tcW w:w="1748" w:type="pct"/>
            <w:vMerge/>
            <w:vAlign w:val="center"/>
          </w:tcPr>
          <w:p w14:paraId="5B3461BB" w14:textId="77777777" w:rsidR="002730C0" w:rsidRPr="002730C0" w:rsidRDefault="002730C0" w:rsidP="002730C0">
            <w:pPr>
              <w:widowControl w:val="0"/>
              <w:contextualSpacing/>
              <w:jc w:val="center"/>
              <w:rPr>
                <w:color w:val="000000"/>
                <w:szCs w:val="23"/>
                <w:shd w:val="clear" w:color="auto" w:fill="FFFFFF"/>
              </w:rPr>
            </w:pPr>
          </w:p>
        </w:tc>
        <w:tc>
          <w:tcPr>
            <w:tcW w:w="1485" w:type="pct"/>
            <w:vAlign w:val="center"/>
          </w:tcPr>
          <w:p w14:paraId="039616A2" w14:textId="77777777" w:rsidR="002730C0" w:rsidRPr="00385F0B" w:rsidRDefault="002B20FC" w:rsidP="002730C0">
            <w:pPr>
              <w:widowControl w:val="0"/>
              <w:shd w:val="clear" w:color="auto" w:fill="FFFFFF"/>
              <w:spacing w:line="0" w:lineRule="atLeast"/>
              <w:contextualSpacing/>
              <w:rPr>
                <w:bCs/>
                <w:color w:val="000000"/>
                <w:lang w:val="ru-RU"/>
              </w:rPr>
            </w:pPr>
            <w:r w:rsidRPr="00385F0B">
              <w:rPr>
                <w:bCs/>
                <w:color w:val="000000"/>
                <w:lang w:val="ru-RU"/>
              </w:rPr>
              <w:t>Муниципальный уровень – 2 балла за участие в каждом конкурсе/ проекте/ мероприятии</w:t>
            </w:r>
          </w:p>
        </w:tc>
        <w:tc>
          <w:tcPr>
            <w:tcW w:w="1577" w:type="pct"/>
            <w:vMerge/>
            <w:vAlign w:val="center"/>
          </w:tcPr>
          <w:p w14:paraId="2FEEF435"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0CB4E05D" w14:textId="77777777" w:rsidTr="00AF5407">
        <w:trPr>
          <w:trHeight w:val="172"/>
        </w:trPr>
        <w:tc>
          <w:tcPr>
            <w:tcW w:w="190" w:type="pct"/>
            <w:vMerge/>
            <w:vAlign w:val="center"/>
          </w:tcPr>
          <w:p w14:paraId="1F56CAD8"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5FB07A3D"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104E51BA" w14:textId="77777777" w:rsidR="002730C0" w:rsidRPr="00385F0B" w:rsidRDefault="002B20FC" w:rsidP="002730C0">
            <w:pPr>
              <w:widowControl w:val="0"/>
              <w:contextualSpacing/>
              <w:rPr>
                <w:bCs/>
                <w:color w:val="000000"/>
                <w:lang w:val="ru-RU"/>
              </w:rPr>
            </w:pPr>
            <w:r w:rsidRPr="00385F0B">
              <w:rPr>
                <w:bCs/>
                <w:color w:val="000000"/>
                <w:lang w:val="ru-RU"/>
              </w:rPr>
              <w:t>Федеральный уровень – 3 балла за участие в каждом конкурсе/ проекте/ мероприятии</w:t>
            </w:r>
          </w:p>
        </w:tc>
        <w:tc>
          <w:tcPr>
            <w:tcW w:w="1577" w:type="pct"/>
            <w:vMerge/>
            <w:vAlign w:val="center"/>
          </w:tcPr>
          <w:p w14:paraId="27A1FEB3"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197546A4" w14:textId="77777777" w:rsidTr="00AF5407">
        <w:trPr>
          <w:trHeight w:val="264"/>
        </w:trPr>
        <w:tc>
          <w:tcPr>
            <w:tcW w:w="190" w:type="pct"/>
            <w:vMerge/>
            <w:vAlign w:val="center"/>
          </w:tcPr>
          <w:p w14:paraId="12100044"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0AE6F830"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59CC07DA" w14:textId="77777777" w:rsidR="002730C0" w:rsidRPr="00385F0B" w:rsidRDefault="002B20FC" w:rsidP="002730C0">
            <w:pPr>
              <w:widowControl w:val="0"/>
              <w:contextualSpacing/>
              <w:rPr>
                <w:bCs/>
                <w:color w:val="000000"/>
                <w:lang w:val="ru-RU"/>
              </w:rPr>
            </w:pPr>
            <w:r w:rsidRPr="00385F0B">
              <w:rPr>
                <w:bCs/>
                <w:color w:val="000000"/>
                <w:lang w:val="ru-RU"/>
              </w:rPr>
              <w:t>Международный уровень – 4 балла за участие в каждом конкурсе/ проекте/ мероприятии</w:t>
            </w:r>
          </w:p>
        </w:tc>
        <w:tc>
          <w:tcPr>
            <w:tcW w:w="1577" w:type="pct"/>
            <w:vMerge/>
          </w:tcPr>
          <w:p w14:paraId="03561BCD" w14:textId="77777777" w:rsidR="002730C0" w:rsidRPr="00385F0B" w:rsidRDefault="002730C0" w:rsidP="002730C0">
            <w:pPr>
              <w:widowControl w:val="0"/>
              <w:contextualSpacing/>
              <w:jc w:val="center"/>
              <w:rPr>
                <w:b/>
                <w:bCs/>
                <w:color w:val="000000"/>
                <w:lang w:val="ru-RU"/>
              </w:rPr>
            </w:pPr>
          </w:p>
        </w:tc>
      </w:tr>
      <w:tr w:rsidR="005E208C" w:rsidRPr="00385F0B" w14:paraId="2D0F5213" w14:textId="77777777" w:rsidTr="00AF5407">
        <w:trPr>
          <w:trHeight w:val="345"/>
        </w:trPr>
        <w:tc>
          <w:tcPr>
            <w:tcW w:w="190" w:type="pct"/>
            <w:vMerge w:val="restart"/>
            <w:vAlign w:val="center"/>
          </w:tcPr>
          <w:p w14:paraId="4323B9C6" w14:textId="77777777" w:rsidR="002730C0" w:rsidRPr="002730C0" w:rsidRDefault="002B20FC" w:rsidP="002730C0">
            <w:pPr>
              <w:widowControl w:val="0"/>
              <w:contextualSpacing/>
              <w:jc w:val="center"/>
              <w:rPr>
                <w:bCs/>
                <w:color w:val="000000"/>
                <w:szCs w:val="28"/>
              </w:rPr>
            </w:pPr>
            <w:r w:rsidRPr="002730C0">
              <w:rPr>
                <w:bCs/>
                <w:color w:val="000000"/>
                <w:szCs w:val="28"/>
              </w:rPr>
              <w:t>3</w:t>
            </w:r>
          </w:p>
        </w:tc>
        <w:tc>
          <w:tcPr>
            <w:tcW w:w="1748" w:type="pct"/>
            <w:vMerge w:val="restart"/>
            <w:vAlign w:val="center"/>
          </w:tcPr>
          <w:p w14:paraId="4C9AC39C" w14:textId="77777777" w:rsidR="002730C0" w:rsidRPr="002730C0" w:rsidRDefault="002B20FC" w:rsidP="002730C0">
            <w:pPr>
              <w:widowControl w:val="0"/>
              <w:contextualSpacing/>
              <w:jc w:val="center"/>
              <w:rPr>
                <w:color w:val="000000"/>
                <w:szCs w:val="23"/>
                <w:shd w:val="clear" w:color="auto" w:fill="FFFFFF"/>
              </w:rPr>
            </w:pPr>
            <w:r w:rsidRPr="00385F0B">
              <w:rPr>
                <w:color w:val="000000"/>
                <w:szCs w:val="23"/>
                <w:shd w:val="clear" w:color="auto" w:fill="FFFFFF"/>
                <w:lang w:val="ru-RU"/>
              </w:rPr>
              <w:t xml:space="preserve">Организация общественных проектов, конкурсов, мероприятий по направлению </w:t>
            </w:r>
            <w:r w:rsidRPr="002730C0">
              <w:rPr>
                <w:color w:val="000000"/>
                <w:szCs w:val="23"/>
                <w:shd w:val="clear" w:color="auto" w:fill="FFFFFF"/>
              </w:rPr>
              <w:t>«Юриспруденция»</w:t>
            </w:r>
          </w:p>
          <w:p w14:paraId="684F19FA" w14:textId="77777777" w:rsidR="002730C0" w:rsidRPr="002730C0" w:rsidRDefault="002B20FC" w:rsidP="002730C0">
            <w:pPr>
              <w:widowControl w:val="0"/>
              <w:contextualSpacing/>
              <w:jc w:val="center"/>
              <w:rPr>
                <w:b/>
                <w:bCs/>
                <w:color w:val="000000"/>
                <w:szCs w:val="28"/>
              </w:rPr>
            </w:pPr>
            <w:r w:rsidRPr="002730C0">
              <w:rPr>
                <w:color w:val="000000"/>
                <w:szCs w:val="23"/>
                <w:shd w:val="clear" w:color="auto" w:fill="FFFFFF"/>
              </w:rPr>
              <w:t xml:space="preserve">в период </w:t>
            </w:r>
            <w:r w:rsidR="00E1590E" w:rsidRPr="00AB78C7">
              <w:rPr>
                <w:color w:val="000000"/>
                <w:szCs w:val="23"/>
                <w:shd w:val="clear" w:color="auto" w:fill="FFFFFF"/>
              </w:rPr>
              <w:t>с апреля 2020 года по июнь 2022 года</w:t>
            </w:r>
          </w:p>
        </w:tc>
        <w:tc>
          <w:tcPr>
            <w:tcW w:w="1485" w:type="pct"/>
            <w:vAlign w:val="center"/>
          </w:tcPr>
          <w:p w14:paraId="3DA471A6"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Внутри образовательной организации – 1 балл за каждый конкурс/ проект/ мероприятие</w:t>
            </w:r>
          </w:p>
        </w:tc>
        <w:tc>
          <w:tcPr>
            <w:tcW w:w="1577" w:type="pct"/>
            <w:vMerge w:val="restart"/>
            <w:vAlign w:val="center"/>
          </w:tcPr>
          <w:p w14:paraId="68A8C15F" w14:textId="77777777" w:rsidR="002730C0" w:rsidRPr="00385F0B" w:rsidRDefault="002B20FC" w:rsidP="002730C0">
            <w:pPr>
              <w:widowControl w:val="0"/>
              <w:contextualSpacing/>
              <w:jc w:val="center"/>
              <w:rPr>
                <w:bCs/>
                <w:color w:val="000000"/>
                <w:lang w:val="ru-RU"/>
              </w:rPr>
            </w:pPr>
            <w:r w:rsidRPr="00385F0B">
              <w:rPr>
                <w:color w:val="000000"/>
                <w:szCs w:val="23"/>
                <w:shd w:val="clear" w:color="auto" w:fill="FFFFFF"/>
                <w:lang w:val="ru-RU"/>
              </w:rPr>
              <w:t>Положение о мероприятии, ссылка на информационные ресурсы</w:t>
            </w:r>
          </w:p>
        </w:tc>
      </w:tr>
      <w:tr w:rsidR="005E208C" w:rsidRPr="00385F0B" w14:paraId="7317BF0A" w14:textId="77777777" w:rsidTr="00AF5407">
        <w:trPr>
          <w:trHeight w:val="345"/>
        </w:trPr>
        <w:tc>
          <w:tcPr>
            <w:tcW w:w="190" w:type="pct"/>
            <w:vMerge/>
            <w:vAlign w:val="center"/>
          </w:tcPr>
          <w:p w14:paraId="3FCC6058"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1E98E7B6"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6AFDFF7D"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Муниципальный уровень – 2 балла за каждый конкурс/ проект/ мероприятие</w:t>
            </w:r>
          </w:p>
        </w:tc>
        <w:tc>
          <w:tcPr>
            <w:tcW w:w="1577" w:type="pct"/>
            <w:vMerge/>
            <w:vAlign w:val="center"/>
          </w:tcPr>
          <w:p w14:paraId="2D3F5E77" w14:textId="77777777" w:rsidR="002730C0" w:rsidRPr="00385F0B" w:rsidRDefault="002730C0" w:rsidP="002730C0">
            <w:pPr>
              <w:widowControl w:val="0"/>
              <w:contextualSpacing/>
              <w:jc w:val="center"/>
              <w:rPr>
                <w:b/>
                <w:bCs/>
                <w:color w:val="000000"/>
                <w:lang w:val="ru-RU"/>
              </w:rPr>
            </w:pPr>
          </w:p>
        </w:tc>
      </w:tr>
      <w:tr w:rsidR="005E208C" w:rsidRPr="00385F0B" w14:paraId="17F9E1F0" w14:textId="77777777" w:rsidTr="00AF5407">
        <w:trPr>
          <w:trHeight w:val="345"/>
        </w:trPr>
        <w:tc>
          <w:tcPr>
            <w:tcW w:w="190" w:type="pct"/>
            <w:vMerge/>
            <w:vAlign w:val="center"/>
          </w:tcPr>
          <w:p w14:paraId="7108CB3B"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79698626"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604C5969"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Региональный уровень – 3 баллов за каждый конкурс/ проект/ мероприятие</w:t>
            </w:r>
          </w:p>
        </w:tc>
        <w:tc>
          <w:tcPr>
            <w:tcW w:w="1577" w:type="pct"/>
            <w:vMerge/>
            <w:vAlign w:val="center"/>
          </w:tcPr>
          <w:p w14:paraId="6C0F09DA" w14:textId="77777777" w:rsidR="002730C0" w:rsidRPr="00385F0B" w:rsidRDefault="002730C0" w:rsidP="002730C0">
            <w:pPr>
              <w:widowControl w:val="0"/>
              <w:contextualSpacing/>
              <w:jc w:val="center"/>
              <w:rPr>
                <w:b/>
                <w:bCs/>
                <w:color w:val="000000"/>
                <w:lang w:val="ru-RU"/>
              </w:rPr>
            </w:pPr>
          </w:p>
        </w:tc>
      </w:tr>
      <w:tr w:rsidR="005E208C" w:rsidRPr="00385F0B" w14:paraId="5FC7A93A" w14:textId="77777777" w:rsidTr="00AF5407">
        <w:trPr>
          <w:trHeight w:val="345"/>
        </w:trPr>
        <w:tc>
          <w:tcPr>
            <w:tcW w:w="190" w:type="pct"/>
            <w:vMerge/>
            <w:vAlign w:val="center"/>
          </w:tcPr>
          <w:p w14:paraId="685D83D6"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669785CD"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5DF4FA3D"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Федеральный уровень – 4 баллов за каждый конкурс/ проект/ мероприятие</w:t>
            </w:r>
          </w:p>
        </w:tc>
        <w:tc>
          <w:tcPr>
            <w:tcW w:w="1577" w:type="pct"/>
            <w:vMerge/>
            <w:vAlign w:val="center"/>
          </w:tcPr>
          <w:p w14:paraId="1A30DE2A" w14:textId="77777777" w:rsidR="002730C0" w:rsidRPr="00385F0B" w:rsidRDefault="002730C0" w:rsidP="002730C0">
            <w:pPr>
              <w:widowControl w:val="0"/>
              <w:contextualSpacing/>
              <w:jc w:val="center"/>
              <w:rPr>
                <w:b/>
                <w:bCs/>
                <w:color w:val="000000"/>
                <w:lang w:val="ru-RU"/>
              </w:rPr>
            </w:pPr>
          </w:p>
        </w:tc>
      </w:tr>
      <w:tr w:rsidR="005E208C" w14:paraId="51E93570" w14:textId="77777777" w:rsidTr="00AF5407">
        <w:trPr>
          <w:trHeight w:val="345"/>
        </w:trPr>
        <w:tc>
          <w:tcPr>
            <w:tcW w:w="190" w:type="pct"/>
            <w:vMerge w:val="restart"/>
            <w:vAlign w:val="center"/>
          </w:tcPr>
          <w:p w14:paraId="09B40A36" w14:textId="77777777" w:rsidR="002730C0" w:rsidRPr="002730C0" w:rsidRDefault="002B20FC" w:rsidP="002730C0">
            <w:pPr>
              <w:widowControl w:val="0"/>
              <w:contextualSpacing/>
              <w:jc w:val="center"/>
              <w:rPr>
                <w:bCs/>
                <w:color w:val="000000"/>
                <w:szCs w:val="28"/>
              </w:rPr>
            </w:pPr>
            <w:r w:rsidRPr="002730C0">
              <w:rPr>
                <w:bCs/>
                <w:color w:val="000000"/>
                <w:szCs w:val="28"/>
              </w:rPr>
              <w:t>4</w:t>
            </w:r>
          </w:p>
        </w:tc>
        <w:tc>
          <w:tcPr>
            <w:tcW w:w="1748" w:type="pct"/>
            <w:vMerge w:val="restart"/>
            <w:vAlign w:val="center"/>
          </w:tcPr>
          <w:p w14:paraId="5AF881EC"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Участие в проектах по подготовке юристов/прохождение дополнительного образования в период </w:t>
            </w:r>
            <w:r w:rsidR="00E1590E" w:rsidRPr="00385F0B">
              <w:rPr>
                <w:color w:val="000000"/>
                <w:szCs w:val="23"/>
                <w:shd w:val="clear" w:color="auto" w:fill="FFFFFF"/>
                <w:lang w:val="ru-RU"/>
              </w:rPr>
              <w:t>с апреля 2020 года по июнь 2022 года</w:t>
            </w:r>
          </w:p>
        </w:tc>
        <w:tc>
          <w:tcPr>
            <w:tcW w:w="1485" w:type="pct"/>
            <w:vAlign w:val="center"/>
          </w:tcPr>
          <w:p w14:paraId="0A9D1F71"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Внутри образовательной организации – 1 балл за участие в каждом проекте</w:t>
            </w:r>
          </w:p>
        </w:tc>
        <w:tc>
          <w:tcPr>
            <w:tcW w:w="1577" w:type="pct"/>
            <w:vMerge w:val="restart"/>
            <w:vAlign w:val="center"/>
          </w:tcPr>
          <w:p w14:paraId="48CBEA52" w14:textId="77777777" w:rsidR="002730C0" w:rsidRPr="002730C0" w:rsidRDefault="002B20FC" w:rsidP="002730C0">
            <w:pPr>
              <w:widowControl w:val="0"/>
              <w:contextualSpacing/>
              <w:jc w:val="center"/>
              <w:rPr>
                <w:b/>
                <w:bCs/>
                <w:color w:val="000000"/>
              </w:rPr>
            </w:pPr>
            <w:r w:rsidRPr="002730C0">
              <w:rPr>
                <w:color w:val="000000"/>
                <w:szCs w:val="23"/>
                <w:shd w:val="clear" w:color="auto" w:fill="FFFFFF"/>
              </w:rPr>
              <w:t>Документы, подтверждающие прохождение обучения</w:t>
            </w:r>
          </w:p>
        </w:tc>
      </w:tr>
      <w:tr w:rsidR="005E208C" w:rsidRPr="00385F0B" w14:paraId="0A8D2C51" w14:textId="77777777" w:rsidTr="00AF5407">
        <w:trPr>
          <w:trHeight w:val="345"/>
        </w:trPr>
        <w:tc>
          <w:tcPr>
            <w:tcW w:w="190" w:type="pct"/>
            <w:vMerge/>
            <w:vAlign w:val="center"/>
          </w:tcPr>
          <w:p w14:paraId="7AB3E7DE" w14:textId="77777777" w:rsidR="002730C0" w:rsidRPr="002730C0" w:rsidRDefault="002730C0" w:rsidP="002730C0">
            <w:pPr>
              <w:widowControl w:val="0"/>
              <w:contextualSpacing/>
              <w:jc w:val="center"/>
              <w:rPr>
                <w:bCs/>
                <w:color w:val="000000"/>
                <w:szCs w:val="28"/>
              </w:rPr>
            </w:pPr>
          </w:p>
        </w:tc>
        <w:tc>
          <w:tcPr>
            <w:tcW w:w="1748" w:type="pct"/>
            <w:vMerge/>
            <w:vAlign w:val="center"/>
          </w:tcPr>
          <w:p w14:paraId="62D33C36" w14:textId="77777777" w:rsidR="002730C0" w:rsidRPr="002730C0" w:rsidRDefault="002730C0" w:rsidP="002730C0">
            <w:pPr>
              <w:widowControl w:val="0"/>
              <w:contextualSpacing/>
              <w:jc w:val="center"/>
              <w:rPr>
                <w:color w:val="000000"/>
                <w:szCs w:val="23"/>
                <w:shd w:val="clear" w:color="auto" w:fill="FFFFFF"/>
              </w:rPr>
            </w:pPr>
          </w:p>
        </w:tc>
        <w:tc>
          <w:tcPr>
            <w:tcW w:w="1485" w:type="pct"/>
            <w:vAlign w:val="center"/>
          </w:tcPr>
          <w:p w14:paraId="5CB9DA87"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Муниципальный уровень – 2 балла за участие в каждом проекте</w:t>
            </w:r>
          </w:p>
        </w:tc>
        <w:tc>
          <w:tcPr>
            <w:tcW w:w="1577" w:type="pct"/>
            <w:vMerge/>
            <w:vAlign w:val="center"/>
          </w:tcPr>
          <w:p w14:paraId="610150FF"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01EBA8EA" w14:textId="77777777" w:rsidTr="00AF5407">
        <w:trPr>
          <w:trHeight w:val="423"/>
        </w:trPr>
        <w:tc>
          <w:tcPr>
            <w:tcW w:w="190" w:type="pct"/>
            <w:vMerge/>
            <w:vAlign w:val="center"/>
          </w:tcPr>
          <w:p w14:paraId="64E9E58F"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7C187962"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51F5AE05"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Региональный уровень – 3 баллов за участие в каждом проекте</w:t>
            </w:r>
          </w:p>
        </w:tc>
        <w:tc>
          <w:tcPr>
            <w:tcW w:w="1577" w:type="pct"/>
            <w:vMerge/>
          </w:tcPr>
          <w:p w14:paraId="5921D4C0" w14:textId="77777777" w:rsidR="002730C0" w:rsidRPr="00385F0B" w:rsidRDefault="002730C0" w:rsidP="002730C0">
            <w:pPr>
              <w:widowControl w:val="0"/>
              <w:contextualSpacing/>
              <w:jc w:val="center"/>
              <w:rPr>
                <w:b/>
                <w:bCs/>
                <w:color w:val="000000"/>
                <w:lang w:val="ru-RU"/>
              </w:rPr>
            </w:pPr>
          </w:p>
        </w:tc>
      </w:tr>
      <w:tr w:rsidR="005E208C" w:rsidRPr="00385F0B" w14:paraId="0B14D698" w14:textId="77777777" w:rsidTr="00AF5407">
        <w:trPr>
          <w:trHeight w:val="389"/>
        </w:trPr>
        <w:tc>
          <w:tcPr>
            <w:tcW w:w="190" w:type="pct"/>
            <w:vMerge/>
            <w:vAlign w:val="center"/>
          </w:tcPr>
          <w:p w14:paraId="48BBC058"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65CED7AB"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4B34BAF3"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Федеральный уровень – 4 баллов за участие в каждом проекте</w:t>
            </w:r>
          </w:p>
        </w:tc>
        <w:tc>
          <w:tcPr>
            <w:tcW w:w="1577" w:type="pct"/>
            <w:vMerge/>
          </w:tcPr>
          <w:p w14:paraId="40F4D179" w14:textId="77777777" w:rsidR="002730C0" w:rsidRPr="00385F0B" w:rsidRDefault="002730C0" w:rsidP="002730C0">
            <w:pPr>
              <w:widowControl w:val="0"/>
              <w:contextualSpacing/>
              <w:jc w:val="center"/>
              <w:rPr>
                <w:b/>
                <w:bCs/>
                <w:color w:val="000000"/>
                <w:lang w:val="ru-RU"/>
              </w:rPr>
            </w:pPr>
          </w:p>
        </w:tc>
      </w:tr>
      <w:tr w:rsidR="005E208C" w:rsidRPr="00385F0B" w14:paraId="4846A778" w14:textId="77777777" w:rsidTr="00AF5407">
        <w:trPr>
          <w:trHeight w:val="413"/>
        </w:trPr>
        <w:tc>
          <w:tcPr>
            <w:tcW w:w="190" w:type="pct"/>
            <w:vMerge w:val="restart"/>
            <w:vAlign w:val="center"/>
          </w:tcPr>
          <w:p w14:paraId="39792B35" w14:textId="77777777" w:rsidR="002730C0" w:rsidRPr="002730C0" w:rsidRDefault="002B20FC" w:rsidP="002730C0">
            <w:pPr>
              <w:widowControl w:val="0"/>
              <w:contextualSpacing/>
              <w:jc w:val="center"/>
              <w:rPr>
                <w:bCs/>
                <w:color w:val="000000"/>
                <w:szCs w:val="28"/>
              </w:rPr>
            </w:pPr>
            <w:r w:rsidRPr="002730C0">
              <w:rPr>
                <w:bCs/>
                <w:color w:val="000000"/>
                <w:szCs w:val="28"/>
              </w:rPr>
              <w:t>5</w:t>
            </w:r>
          </w:p>
        </w:tc>
        <w:tc>
          <w:tcPr>
            <w:tcW w:w="1748" w:type="pct"/>
            <w:vMerge w:val="restart"/>
            <w:vAlign w:val="center"/>
          </w:tcPr>
          <w:p w14:paraId="787B6D9D"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Участие в общественных проектах в качестве соорганизатора в период </w:t>
            </w:r>
            <w:r w:rsidR="00E1590E" w:rsidRPr="00385F0B">
              <w:rPr>
                <w:color w:val="000000"/>
                <w:szCs w:val="23"/>
                <w:shd w:val="clear" w:color="auto" w:fill="FFFFFF"/>
                <w:lang w:val="ru-RU"/>
              </w:rPr>
              <w:t>с апреля 2020 года по июнь 2022 года</w:t>
            </w:r>
          </w:p>
        </w:tc>
        <w:tc>
          <w:tcPr>
            <w:tcW w:w="1485" w:type="pct"/>
            <w:vAlign w:val="center"/>
          </w:tcPr>
          <w:p w14:paraId="32290650" w14:textId="77777777" w:rsidR="002730C0" w:rsidRPr="00385F0B" w:rsidRDefault="002B20FC" w:rsidP="002730C0">
            <w:pPr>
              <w:widowControl w:val="0"/>
              <w:contextualSpacing/>
              <w:rPr>
                <w:bCs/>
                <w:color w:val="000000"/>
                <w:lang w:val="ru-RU"/>
              </w:rPr>
            </w:pPr>
            <w:r w:rsidRPr="00385F0B">
              <w:rPr>
                <w:bCs/>
                <w:color w:val="000000"/>
                <w:lang w:val="ru-RU"/>
              </w:rPr>
              <w:t>Внутри образовательной организации – 1 балл за участие в каждом проекте</w:t>
            </w:r>
          </w:p>
        </w:tc>
        <w:tc>
          <w:tcPr>
            <w:tcW w:w="1577" w:type="pct"/>
            <w:vMerge w:val="restart"/>
            <w:vAlign w:val="center"/>
          </w:tcPr>
          <w:p w14:paraId="6AE402A7" w14:textId="77777777" w:rsidR="002730C0" w:rsidRPr="00385F0B" w:rsidRDefault="002B20FC" w:rsidP="002730C0">
            <w:pPr>
              <w:widowControl w:val="0"/>
              <w:contextualSpacing/>
              <w:jc w:val="center"/>
              <w:rPr>
                <w:b/>
                <w:bCs/>
                <w:color w:val="000000"/>
                <w:lang w:val="ru-RU"/>
              </w:rPr>
            </w:pPr>
            <w:r w:rsidRPr="00385F0B">
              <w:rPr>
                <w:color w:val="000000"/>
                <w:szCs w:val="23"/>
                <w:shd w:val="clear" w:color="auto" w:fill="FFFFFF"/>
                <w:lang w:val="ru-RU"/>
              </w:rPr>
              <w:t>Положение о мероприятии; документы, подтверждающие участие в качестве соорганизатора</w:t>
            </w:r>
          </w:p>
        </w:tc>
      </w:tr>
      <w:tr w:rsidR="005E208C" w:rsidRPr="00385F0B" w14:paraId="13A7AE2C" w14:textId="77777777" w:rsidTr="00AF5407">
        <w:trPr>
          <w:trHeight w:val="412"/>
        </w:trPr>
        <w:tc>
          <w:tcPr>
            <w:tcW w:w="190" w:type="pct"/>
            <w:vMerge/>
            <w:vAlign w:val="center"/>
          </w:tcPr>
          <w:p w14:paraId="59938886"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0BE96608"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13FC0339" w14:textId="77777777" w:rsidR="002730C0" w:rsidRPr="00385F0B" w:rsidRDefault="002B20FC" w:rsidP="002730C0">
            <w:pPr>
              <w:widowControl w:val="0"/>
              <w:contextualSpacing/>
              <w:rPr>
                <w:bCs/>
                <w:color w:val="000000"/>
                <w:lang w:val="ru-RU"/>
              </w:rPr>
            </w:pPr>
            <w:r w:rsidRPr="00385F0B">
              <w:rPr>
                <w:bCs/>
                <w:color w:val="000000"/>
                <w:lang w:val="ru-RU"/>
              </w:rPr>
              <w:t>Муниципальный уровень – 2 балла за участие в каждом проекте</w:t>
            </w:r>
          </w:p>
        </w:tc>
        <w:tc>
          <w:tcPr>
            <w:tcW w:w="1577" w:type="pct"/>
            <w:vMerge/>
            <w:vAlign w:val="center"/>
          </w:tcPr>
          <w:p w14:paraId="46144BAB"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2F253639" w14:textId="77777777" w:rsidTr="00AF5407">
        <w:trPr>
          <w:trHeight w:val="387"/>
        </w:trPr>
        <w:tc>
          <w:tcPr>
            <w:tcW w:w="190" w:type="pct"/>
            <w:vMerge/>
            <w:vAlign w:val="center"/>
          </w:tcPr>
          <w:p w14:paraId="22D199AA"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5E00D3C4"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60C8EB34" w14:textId="77777777" w:rsidR="002730C0" w:rsidRPr="00385F0B" w:rsidRDefault="002B20FC" w:rsidP="002730C0">
            <w:pPr>
              <w:widowControl w:val="0"/>
              <w:contextualSpacing/>
              <w:rPr>
                <w:bCs/>
                <w:color w:val="000000"/>
                <w:lang w:val="ru-RU"/>
              </w:rPr>
            </w:pPr>
            <w:r w:rsidRPr="00385F0B">
              <w:rPr>
                <w:bCs/>
                <w:color w:val="000000"/>
                <w:lang w:val="ru-RU"/>
              </w:rPr>
              <w:t>Региональный уровень – 3 балла за участие в каждом проекте</w:t>
            </w:r>
          </w:p>
        </w:tc>
        <w:tc>
          <w:tcPr>
            <w:tcW w:w="1577" w:type="pct"/>
            <w:vMerge/>
          </w:tcPr>
          <w:p w14:paraId="16F42467" w14:textId="77777777" w:rsidR="002730C0" w:rsidRPr="00385F0B" w:rsidRDefault="002730C0" w:rsidP="002730C0">
            <w:pPr>
              <w:widowControl w:val="0"/>
              <w:contextualSpacing/>
              <w:jc w:val="center"/>
              <w:rPr>
                <w:b/>
                <w:bCs/>
                <w:color w:val="000000"/>
                <w:lang w:val="ru-RU"/>
              </w:rPr>
            </w:pPr>
          </w:p>
        </w:tc>
      </w:tr>
      <w:tr w:rsidR="005E208C" w:rsidRPr="00385F0B" w14:paraId="402D98DA" w14:textId="77777777" w:rsidTr="00AF5407">
        <w:trPr>
          <w:trHeight w:val="387"/>
        </w:trPr>
        <w:tc>
          <w:tcPr>
            <w:tcW w:w="190" w:type="pct"/>
            <w:vMerge/>
            <w:vAlign w:val="center"/>
          </w:tcPr>
          <w:p w14:paraId="419DE207"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60F4FEA8"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31DA6440" w14:textId="77777777" w:rsidR="002730C0" w:rsidRPr="00385F0B" w:rsidRDefault="002B20FC" w:rsidP="002730C0">
            <w:pPr>
              <w:widowControl w:val="0"/>
              <w:contextualSpacing/>
              <w:rPr>
                <w:bCs/>
                <w:color w:val="000000"/>
                <w:lang w:val="ru-RU"/>
              </w:rPr>
            </w:pPr>
            <w:r w:rsidRPr="00385F0B">
              <w:rPr>
                <w:bCs/>
                <w:color w:val="000000"/>
                <w:lang w:val="ru-RU"/>
              </w:rPr>
              <w:t>Всероссийский уровень – 4 балла за участие в каждом проекте</w:t>
            </w:r>
          </w:p>
        </w:tc>
        <w:tc>
          <w:tcPr>
            <w:tcW w:w="1577" w:type="pct"/>
            <w:vMerge/>
          </w:tcPr>
          <w:p w14:paraId="2244B056" w14:textId="77777777" w:rsidR="002730C0" w:rsidRPr="00385F0B" w:rsidRDefault="002730C0" w:rsidP="002730C0">
            <w:pPr>
              <w:widowControl w:val="0"/>
              <w:contextualSpacing/>
              <w:jc w:val="center"/>
              <w:rPr>
                <w:b/>
                <w:bCs/>
                <w:color w:val="000000"/>
                <w:lang w:val="ru-RU"/>
              </w:rPr>
            </w:pPr>
          </w:p>
        </w:tc>
      </w:tr>
      <w:tr w:rsidR="005E208C" w:rsidRPr="00385F0B" w14:paraId="702C0CC8" w14:textId="77777777" w:rsidTr="00AF5407">
        <w:trPr>
          <w:trHeight w:val="387"/>
        </w:trPr>
        <w:tc>
          <w:tcPr>
            <w:tcW w:w="190" w:type="pct"/>
            <w:vMerge/>
            <w:vAlign w:val="center"/>
          </w:tcPr>
          <w:p w14:paraId="304DB338"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2FE144E2"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701C6E43" w14:textId="77777777" w:rsidR="002730C0" w:rsidRPr="00385F0B" w:rsidRDefault="002B20FC" w:rsidP="002730C0">
            <w:pPr>
              <w:widowControl w:val="0"/>
              <w:contextualSpacing/>
              <w:rPr>
                <w:bCs/>
                <w:color w:val="000000"/>
                <w:lang w:val="ru-RU"/>
              </w:rPr>
            </w:pPr>
            <w:r w:rsidRPr="00385F0B">
              <w:rPr>
                <w:bCs/>
                <w:color w:val="000000"/>
                <w:lang w:val="ru-RU"/>
              </w:rPr>
              <w:t>Международный уровень – 5 баллов за участие в каждом проекте</w:t>
            </w:r>
          </w:p>
        </w:tc>
        <w:tc>
          <w:tcPr>
            <w:tcW w:w="1577" w:type="pct"/>
            <w:vMerge/>
          </w:tcPr>
          <w:p w14:paraId="0DBEEA38" w14:textId="77777777" w:rsidR="002730C0" w:rsidRPr="00385F0B" w:rsidRDefault="002730C0" w:rsidP="002730C0">
            <w:pPr>
              <w:widowControl w:val="0"/>
              <w:contextualSpacing/>
              <w:jc w:val="center"/>
              <w:rPr>
                <w:b/>
                <w:bCs/>
                <w:color w:val="000000"/>
                <w:lang w:val="ru-RU"/>
              </w:rPr>
            </w:pPr>
          </w:p>
        </w:tc>
      </w:tr>
      <w:tr w:rsidR="005E208C" w:rsidRPr="00385F0B" w14:paraId="0F1B92E2" w14:textId="77777777" w:rsidTr="00AF5407">
        <w:trPr>
          <w:trHeight w:val="413"/>
        </w:trPr>
        <w:tc>
          <w:tcPr>
            <w:tcW w:w="190" w:type="pct"/>
            <w:vMerge w:val="restart"/>
            <w:vAlign w:val="center"/>
          </w:tcPr>
          <w:p w14:paraId="64F33576" w14:textId="77777777" w:rsidR="002730C0" w:rsidRPr="002730C0" w:rsidRDefault="002B20FC" w:rsidP="002730C0">
            <w:pPr>
              <w:widowControl w:val="0"/>
              <w:contextualSpacing/>
              <w:jc w:val="center"/>
              <w:rPr>
                <w:bCs/>
                <w:color w:val="000000"/>
                <w:szCs w:val="28"/>
              </w:rPr>
            </w:pPr>
            <w:r w:rsidRPr="002730C0">
              <w:rPr>
                <w:bCs/>
                <w:color w:val="000000"/>
                <w:szCs w:val="28"/>
              </w:rPr>
              <w:t>6</w:t>
            </w:r>
          </w:p>
        </w:tc>
        <w:tc>
          <w:tcPr>
            <w:tcW w:w="1748" w:type="pct"/>
            <w:vMerge w:val="restart"/>
            <w:vAlign w:val="center"/>
          </w:tcPr>
          <w:p w14:paraId="6156E3C8" w14:textId="77777777" w:rsidR="002730C0" w:rsidRPr="00385F0B" w:rsidRDefault="002B20FC" w:rsidP="002730C0">
            <w:pPr>
              <w:widowControl w:val="0"/>
              <w:contextualSpacing/>
              <w:jc w:val="center"/>
              <w:rPr>
                <w:color w:val="000000"/>
                <w:szCs w:val="23"/>
                <w:shd w:val="clear" w:color="auto" w:fill="FFFFFF"/>
                <w:lang w:val="ru-RU"/>
              </w:rPr>
            </w:pPr>
            <w:r w:rsidRPr="00385F0B">
              <w:rPr>
                <w:color w:val="000000"/>
                <w:szCs w:val="23"/>
                <w:shd w:val="clear" w:color="auto" w:fill="FFFFFF"/>
                <w:lang w:val="ru-RU"/>
              </w:rPr>
              <w:t xml:space="preserve">Наличие наград за успехи в сфере юридической помощи, правового просвещения </w:t>
            </w:r>
          </w:p>
          <w:p w14:paraId="5D6D496B"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в период </w:t>
            </w:r>
            <w:r w:rsidR="00E1590E" w:rsidRPr="00385F0B">
              <w:rPr>
                <w:color w:val="000000"/>
                <w:szCs w:val="23"/>
                <w:shd w:val="clear" w:color="auto" w:fill="FFFFFF"/>
                <w:lang w:val="ru-RU"/>
              </w:rPr>
              <w:t>с апреля 2020 года по июнь 2022 года</w:t>
            </w:r>
          </w:p>
        </w:tc>
        <w:tc>
          <w:tcPr>
            <w:tcW w:w="1485" w:type="pct"/>
            <w:vAlign w:val="center"/>
          </w:tcPr>
          <w:p w14:paraId="44A67EF0"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Внутри образовательной организации – 1 балл за каждую награду</w:t>
            </w:r>
          </w:p>
        </w:tc>
        <w:tc>
          <w:tcPr>
            <w:tcW w:w="1577" w:type="pct"/>
            <w:vMerge w:val="restart"/>
            <w:vAlign w:val="center"/>
          </w:tcPr>
          <w:p w14:paraId="42609AB3" w14:textId="77777777" w:rsidR="002730C0" w:rsidRPr="00385F0B" w:rsidRDefault="002B20FC" w:rsidP="002730C0">
            <w:pPr>
              <w:widowControl w:val="0"/>
              <w:contextualSpacing/>
              <w:jc w:val="center"/>
              <w:rPr>
                <w:bCs/>
                <w:color w:val="000000"/>
                <w:lang w:val="ru-RU"/>
              </w:rPr>
            </w:pPr>
            <w:r w:rsidRPr="00385F0B">
              <w:rPr>
                <w:color w:val="000000"/>
                <w:szCs w:val="23"/>
                <w:shd w:val="clear" w:color="auto" w:fill="FFFFFF"/>
                <w:lang w:val="ru-RU"/>
              </w:rPr>
              <w:t>Копии дипломов, ссылки на подтверждающие ресурсы</w:t>
            </w:r>
          </w:p>
        </w:tc>
      </w:tr>
      <w:tr w:rsidR="005E208C" w:rsidRPr="00385F0B" w14:paraId="3B933F93" w14:textId="77777777" w:rsidTr="00AF5407">
        <w:trPr>
          <w:trHeight w:val="412"/>
        </w:trPr>
        <w:tc>
          <w:tcPr>
            <w:tcW w:w="190" w:type="pct"/>
            <w:vMerge/>
            <w:vAlign w:val="center"/>
          </w:tcPr>
          <w:p w14:paraId="2FDE9104"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086E00AD" w14:textId="77777777" w:rsidR="002730C0" w:rsidRPr="00385F0B" w:rsidRDefault="002730C0" w:rsidP="002730C0">
            <w:pPr>
              <w:widowControl w:val="0"/>
              <w:contextualSpacing/>
              <w:jc w:val="center"/>
              <w:rPr>
                <w:color w:val="000000"/>
                <w:szCs w:val="23"/>
                <w:shd w:val="clear" w:color="auto" w:fill="FFFFFF"/>
                <w:lang w:val="ru-RU"/>
              </w:rPr>
            </w:pPr>
          </w:p>
        </w:tc>
        <w:tc>
          <w:tcPr>
            <w:tcW w:w="1485" w:type="pct"/>
            <w:vAlign w:val="center"/>
          </w:tcPr>
          <w:p w14:paraId="7F1CA57D"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Муниципальный уровень – 2 балла за каждую награду</w:t>
            </w:r>
          </w:p>
        </w:tc>
        <w:tc>
          <w:tcPr>
            <w:tcW w:w="1577" w:type="pct"/>
            <w:vMerge/>
            <w:vAlign w:val="center"/>
          </w:tcPr>
          <w:p w14:paraId="0905B8E8"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14E2CFD1" w14:textId="77777777" w:rsidTr="00AF5407">
        <w:trPr>
          <w:trHeight w:val="93"/>
        </w:trPr>
        <w:tc>
          <w:tcPr>
            <w:tcW w:w="190" w:type="pct"/>
            <w:vMerge/>
            <w:vAlign w:val="center"/>
          </w:tcPr>
          <w:p w14:paraId="1AFAB316"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1EB50DD0" w14:textId="77777777" w:rsidR="002730C0" w:rsidRPr="00385F0B" w:rsidRDefault="002730C0" w:rsidP="002730C0">
            <w:pPr>
              <w:widowControl w:val="0"/>
              <w:contextualSpacing/>
              <w:jc w:val="center"/>
              <w:rPr>
                <w:b/>
                <w:bCs/>
                <w:color w:val="000000"/>
                <w:szCs w:val="28"/>
                <w:lang w:val="ru-RU"/>
              </w:rPr>
            </w:pPr>
          </w:p>
        </w:tc>
        <w:tc>
          <w:tcPr>
            <w:tcW w:w="1485" w:type="pct"/>
            <w:vAlign w:val="center"/>
          </w:tcPr>
          <w:p w14:paraId="22DFAE98"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Региональный уровень – 3 балла за каждую награду</w:t>
            </w:r>
          </w:p>
        </w:tc>
        <w:tc>
          <w:tcPr>
            <w:tcW w:w="1577" w:type="pct"/>
            <w:vMerge/>
            <w:vAlign w:val="center"/>
          </w:tcPr>
          <w:p w14:paraId="7A39C260" w14:textId="77777777" w:rsidR="002730C0" w:rsidRPr="00385F0B" w:rsidRDefault="002730C0" w:rsidP="002730C0">
            <w:pPr>
              <w:widowControl w:val="0"/>
              <w:contextualSpacing/>
              <w:jc w:val="center"/>
              <w:rPr>
                <w:b/>
                <w:bCs/>
                <w:color w:val="000000"/>
                <w:lang w:val="ru-RU"/>
              </w:rPr>
            </w:pPr>
          </w:p>
        </w:tc>
      </w:tr>
      <w:tr w:rsidR="005E208C" w:rsidRPr="00385F0B" w14:paraId="23E2BCD2" w14:textId="77777777" w:rsidTr="00AF5407">
        <w:trPr>
          <w:trHeight w:val="93"/>
        </w:trPr>
        <w:tc>
          <w:tcPr>
            <w:tcW w:w="190" w:type="pct"/>
            <w:vMerge/>
            <w:vAlign w:val="center"/>
          </w:tcPr>
          <w:p w14:paraId="5C4B50FA"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506E6EAC" w14:textId="77777777" w:rsidR="002730C0" w:rsidRPr="00385F0B" w:rsidRDefault="002730C0" w:rsidP="002730C0">
            <w:pPr>
              <w:widowControl w:val="0"/>
              <w:contextualSpacing/>
              <w:jc w:val="center"/>
              <w:rPr>
                <w:b/>
                <w:bCs/>
                <w:color w:val="000000"/>
                <w:szCs w:val="28"/>
                <w:lang w:val="ru-RU"/>
              </w:rPr>
            </w:pPr>
          </w:p>
        </w:tc>
        <w:tc>
          <w:tcPr>
            <w:tcW w:w="1485" w:type="pct"/>
            <w:vAlign w:val="center"/>
          </w:tcPr>
          <w:p w14:paraId="37988CE2"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Федеральный уровень – 4 балла за каждую награду</w:t>
            </w:r>
          </w:p>
        </w:tc>
        <w:tc>
          <w:tcPr>
            <w:tcW w:w="1577" w:type="pct"/>
            <w:vMerge/>
            <w:vAlign w:val="center"/>
          </w:tcPr>
          <w:p w14:paraId="7261901E" w14:textId="77777777" w:rsidR="002730C0" w:rsidRPr="00385F0B" w:rsidRDefault="002730C0" w:rsidP="002730C0">
            <w:pPr>
              <w:widowControl w:val="0"/>
              <w:contextualSpacing/>
              <w:jc w:val="center"/>
              <w:rPr>
                <w:b/>
                <w:bCs/>
                <w:color w:val="000000"/>
                <w:lang w:val="ru-RU"/>
              </w:rPr>
            </w:pPr>
          </w:p>
        </w:tc>
      </w:tr>
      <w:tr w:rsidR="005E208C" w:rsidRPr="00385F0B" w14:paraId="0941DA47" w14:textId="77777777" w:rsidTr="00AF5407">
        <w:trPr>
          <w:trHeight w:val="93"/>
        </w:trPr>
        <w:tc>
          <w:tcPr>
            <w:tcW w:w="190" w:type="pct"/>
            <w:vMerge/>
            <w:vAlign w:val="center"/>
          </w:tcPr>
          <w:p w14:paraId="4C7289BF"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611B4CD6" w14:textId="77777777" w:rsidR="002730C0" w:rsidRPr="00385F0B" w:rsidRDefault="002730C0" w:rsidP="002730C0">
            <w:pPr>
              <w:widowControl w:val="0"/>
              <w:contextualSpacing/>
              <w:jc w:val="center"/>
              <w:rPr>
                <w:b/>
                <w:bCs/>
                <w:color w:val="000000"/>
                <w:szCs w:val="28"/>
                <w:lang w:val="ru-RU"/>
              </w:rPr>
            </w:pPr>
          </w:p>
        </w:tc>
        <w:tc>
          <w:tcPr>
            <w:tcW w:w="1485" w:type="pct"/>
            <w:vAlign w:val="center"/>
          </w:tcPr>
          <w:p w14:paraId="6F5F8F85"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Международный уровень – 5 баллов за каждую награду</w:t>
            </w:r>
          </w:p>
        </w:tc>
        <w:tc>
          <w:tcPr>
            <w:tcW w:w="1577" w:type="pct"/>
            <w:vMerge/>
            <w:vAlign w:val="center"/>
          </w:tcPr>
          <w:p w14:paraId="4011E318" w14:textId="77777777" w:rsidR="002730C0" w:rsidRPr="00385F0B" w:rsidRDefault="002730C0" w:rsidP="002730C0">
            <w:pPr>
              <w:widowControl w:val="0"/>
              <w:contextualSpacing/>
              <w:jc w:val="center"/>
              <w:rPr>
                <w:b/>
                <w:bCs/>
                <w:color w:val="000000"/>
                <w:lang w:val="ru-RU"/>
              </w:rPr>
            </w:pPr>
          </w:p>
        </w:tc>
      </w:tr>
      <w:tr w:rsidR="005E208C" w14:paraId="516DAAD3" w14:textId="77777777" w:rsidTr="00AF5407">
        <w:trPr>
          <w:trHeight w:val="381"/>
        </w:trPr>
        <w:tc>
          <w:tcPr>
            <w:tcW w:w="190" w:type="pct"/>
            <w:vMerge w:val="restart"/>
            <w:vAlign w:val="center"/>
          </w:tcPr>
          <w:p w14:paraId="3E5F7F01" w14:textId="77777777" w:rsidR="002730C0" w:rsidRPr="002730C0" w:rsidRDefault="002B20FC" w:rsidP="002730C0">
            <w:pPr>
              <w:widowControl w:val="0"/>
              <w:contextualSpacing/>
              <w:jc w:val="center"/>
              <w:rPr>
                <w:bCs/>
                <w:color w:val="000000"/>
                <w:szCs w:val="28"/>
              </w:rPr>
            </w:pPr>
            <w:r w:rsidRPr="002730C0">
              <w:rPr>
                <w:bCs/>
                <w:color w:val="000000"/>
                <w:szCs w:val="28"/>
              </w:rPr>
              <w:t>7</w:t>
            </w:r>
          </w:p>
        </w:tc>
        <w:tc>
          <w:tcPr>
            <w:tcW w:w="1748" w:type="pct"/>
            <w:vMerge w:val="restart"/>
            <w:vAlign w:val="center"/>
          </w:tcPr>
          <w:p w14:paraId="70981F74" w14:textId="77777777" w:rsidR="002730C0" w:rsidRPr="00385F0B" w:rsidRDefault="002B20FC" w:rsidP="002730C0">
            <w:pPr>
              <w:widowControl w:val="0"/>
              <w:contextualSpacing/>
              <w:jc w:val="center"/>
              <w:rPr>
                <w:color w:val="000000"/>
                <w:szCs w:val="28"/>
                <w:shd w:val="clear" w:color="auto" w:fill="FFFFFF"/>
                <w:lang w:val="ru-RU"/>
              </w:rPr>
            </w:pPr>
            <w:r w:rsidRPr="00385F0B">
              <w:rPr>
                <w:color w:val="000000"/>
                <w:szCs w:val="28"/>
                <w:shd w:val="clear" w:color="auto" w:fill="FFFFFF"/>
                <w:lang w:val="ru-RU"/>
              </w:rPr>
              <w:t xml:space="preserve">Победы в грантовых молодежных конкурсах </w:t>
            </w:r>
          </w:p>
          <w:p w14:paraId="16FB9A08" w14:textId="77777777" w:rsidR="002730C0" w:rsidRPr="00385F0B" w:rsidRDefault="002B20FC" w:rsidP="002730C0">
            <w:pPr>
              <w:widowControl w:val="0"/>
              <w:contextualSpacing/>
              <w:jc w:val="center"/>
              <w:rPr>
                <w:color w:val="000000"/>
                <w:szCs w:val="28"/>
                <w:shd w:val="clear" w:color="auto" w:fill="FFFFFF"/>
                <w:lang w:val="ru-RU"/>
              </w:rPr>
            </w:pPr>
            <w:r w:rsidRPr="00385F0B">
              <w:rPr>
                <w:color w:val="000000"/>
                <w:szCs w:val="28"/>
                <w:shd w:val="clear" w:color="auto" w:fill="FFFFFF"/>
                <w:lang w:val="ru-RU"/>
              </w:rPr>
              <w:t xml:space="preserve">(по направлению «Юриспруденция») </w:t>
            </w:r>
          </w:p>
          <w:p w14:paraId="4D50E62B"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в период </w:t>
            </w:r>
            <w:r w:rsidR="00E1590E" w:rsidRPr="00385F0B">
              <w:rPr>
                <w:color w:val="000000"/>
                <w:szCs w:val="23"/>
                <w:shd w:val="clear" w:color="auto" w:fill="FFFFFF"/>
                <w:lang w:val="ru-RU"/>
              </w:rPr>
              <w:t>с апреля 2020 года по июнь 2022 года</w:t>
            </w:r>
          </w:p>
        </w:tc>
        <w:tc>
          <w:tcPr>
            <w:tcW w:w="1485" w:type="pct"/>
            <w:vAlign w:val="center"/>
          </w:tcPr>
          <w:p w14:paraId="339AE17B"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Региональный уровень – 3 балла за каждый выигранный грант</w:t>
            </w:r>
          </w:p>
        </w:tc>
        <w:tc>
          <w:tcPr>
            <w:tcW w:w="1577" w:type="pct"/>
            <w:vMerge w:val="restart"/>
            <w:vAlign w:val="center"/>
          </w:tcPr>
          <w:p w14:paraId="57C8E7B3" w14:textId="77777777" w:rsidR="002730C0" w:rsidRPr="002730C0" w:rsidRDefault="002B20FC" w:rsidP="002730C0">
            <w:pPr>
              <w:widowControl w:val="0"/>
              <w:contextualSpacing/>
              <w:jc w:val="center"/>
              <w:rPr>
                <w:color w:val="000000"/>
                <w:szCs w:val="23"/>
                <w:shd w:val="clear" w:color="auto" w:fill="FFFFFF"/>
              </w:rPr>
            </w:pPr>
            <w:r w:rsidRPr="002730C0">
              <w:rPr>
                <w:color w:val="000000"/>
                <w:szCs w:val="23"/>
                <w:shd w:val="clear" w:color="auto" w:fill="FFFFFF"/>
              </w:rPr>
              <w:t>Подтверждающие документы</w:t>
            </w:r>
          </w:p>
        </w:tc>
      </w:tr>
      <w:tr w:rsidR="005E208C" w:rsidRPr="00385F0B" w14:paraId="3BD988A4" w14:textId="77777777" w:rsidTr="00AF5407">
        <w:trPr>
          <w:trHeight w:val="428"/>
        </w:trPr>
        <w:tc>
          <w:tcPr>
            <w:tcW w:w="190" w:type="pct"/>
            <w:vMerge/>
            <w:vAlign w:val="center"/>
          </w:tcPr>
          <w:p w14:paraId="773F3099" w14:textId="77777777" w:rsidR="002730C0" w:rsidRPr="002730C0" w:rsidRDefault="002730C0" w:rsidP="002730C0">
            <w:pPr>
              <w:widowControl w:val="0"/>
              <w:contextualSpacing/>
              <w:jc w:val="center"/>
              <w:rPr>
                <w:bCs/>
                <w:color w:val="000000"/>
                <w:szCs w:val="28"/>
              </w:rPr>
            </w:pPr>
          </w:p>
        </w:tc>
        <w:tc>
          <w:tcPr>
            <w:tcW w:w="1748" w:type="pct"/>
            <w:vMerge/>
            <w:vAlign w:val="center"/>
          </w:tcPr>
          <w:p w14:paraId="4E385684" w14:textId="77777777" w:rsidR="002730C0" w:rsidRPr="002730C0" w:rsidRDefault="002730C0" w:rsidP="002730C0">
            <w:pPr>
              <w:widowControl w:val="0"/>
              <w:contextualSpacing/>
              <w:jc w:val="center"/>
              <w:rPr>
                <w:color w:val="000000"/>
                <w:szCs w:val="28"/>
                <w:shd w:val="clear" w:color="auto" w:fill="FFFFFF"/>
              </w:rPr>
            </w:pPr>
          </w:p>
        </w:tc>
        <w:tc>
          <w:tcPr>
            <w:tcW w:w="1485" w:type="pct"/>
            <w:vAlign w:val="center"/>
          </w:tcPr>
          <w:p w14:paraId="625BE662"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Федеральный уровень – 4 балла за каждый выигранный грант</w:t>
            </w:r>
          </w:p>
        </w:tc>
        <w:tc>
          <w:tcPr>
            <w:tcW w:w="1577" w:type="pct"/>
            <w:vMerge/>
            <w:vAlign w:val="center"/>
          </w:tcPr>
          <w:p w14:paraId="7AA23509" w14:textId="77777777" w:rsidR="002730C0" w:rsidRPr="00385F0B" w:rsidRDefault="002730C0" w:rsidP="002730C0">
            <w:pPr>
              <w:widowControl w:val="0"/>
              <w:contextualSpacing/>
              <w:jc w:val="center"/>
              <w:rPr>
                <w:b/>
                <w:bCs/>
                <w:color w:val="000000"/>
                <w:lang w:val="ru-RU"/>
              </w:rPr>
            </w:pPr>
          </w:p>
        </w:tc>
      </w:tr>
      <w:tr w:rsidR="005E208C" w:rsidRPr="00385F0B" w14:paraId="020D76AA" w14:textId="77777777" w:rsidTr="00AF5407">
        <w:trPr>
          <w:trHeight w:val="405"/>
        </w:trPr>
        <w:tc>
          <w:tcPr>
            <w:tcW w:w="190" w:type="pct"/>
            <w:vMerge/>
            <w:vAlign w:val="center"/>
          </w:tcPr>
          <w:p w14:paraId="235BC47C" w14:textId="77777777" w:rsidR="002730C0" w:rsidRPr="00385F0B" w:rsidRDefault="002730C0" w:rsidP="002730C0">
            <w:pPr>
              <w:widowControl w:val="0"/>
              <w:contextualSpacing/>
              <w:jc w:val="center"/>
              <w:rPr>
                <w:bCs/>
                <w:color w:val="000000"/>
                <w:szCs w:val="28"/>
                <w:lang w:val="ru-RU"/>
              </w:rPr>
            </w:pPr>
          </w:p>
        </w:tc>
        <w:tc>
          <w:tcPr>
            <w:tcW w:w="1748" w:type="pct"/>
            <w:vMerge/>
            <w:vAlign w:val="center"/>
          </w:tcPr>
          <w:p w14:paraId="128D98C6" w14:textId="77777777" w:rsidR="002730C0" w:rsidRPr="00385F0B" w:rsidRDefault="002730C0" w:rsidP="002730C0">
            <w:pPr>
              <w:widowControl w:val="0"/>
              <w:contextualSpacing/>
              <w:jc w:val="center"/>
              <w:rPr>
                <w:color w:val="000000"/>
                <w:szCs w:val="28"/>
                <w:shd w:val="clear" w:color="auto" w:fill="FFFFFF"/>
                <w:lang w:val="ru-RU"/>
              </w:rPr>
            </w:pPr>
          </w:p>
        </w:tc>
        <w:tc>
          <w:tcPr>
            <w:tcW w:w="1485" w:type="pct"/>
            <w:vAlign w:val="center"/>
          </w:tcPr>
          <w:p w14:paraId="5D2AA198"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Международный уровень – 6 баллов за каждый выигранный грант</w:t>
            </w:r>
          </w:p>
        </w:tc>
        <w:tc>
          <w:tcPr>
            <w:tcW w:w="1577" w:type="pct"/>
            <w:vMerge/>
            <w:vAlign w:val="center"/>
          </w:tcPr>
          <w:p w14:paraId="478630DD" w14:textId="77777777" w:rsidR="002730C0" w:rsidRPr="00385F0B" w:rsidRDefault="002730C0" w:rsidP="002730C0">
            <w:pPr>
              <w:widowControl w:val="0"/>
              <w:contextualSpacing/>
              <w:jc w:val="center"/>
              <w:rPr>
                <w:b/>
                <w:bCs/>
                <w:color w:val="000000"/>
                <w:lang w:val="ru-RU"/>
              </w:rPr>
            </w:pPr>
          </w:p>
        </w:tc>
      </w:tr>
      <w:tr w:rsidR="005E208C" w14:paraId="1699FF96" w14:textId="77777777" w:rsidTr="00AF5407">
        <w:trPr>
          <w:trHeight w:val="370"/>
        </w:trPr>
        <w:tc>
          <w:tcPr>
            <w:tcW w:w="190" w:type="pct"/>
            <w:vAlign w:val="center"/>
          </w:tcPr>
          <w:p w14:paraId="598E0C35" w14:textId="77777777" w:rsidR="002730C0" w:rsidRPr="002730C0" w:rsidRDefault="002B20FC" w:rsidP="002730C0">
            <w:pPr>
              <w:widowControl w:val="0"/>
              <w:contextualSpacing/>
              <w:jc w:val="center"/>
              <w:rPr>
                <w:bCs/>
                <w:color w:val="000000"/>
                <w:szCs w:val="28"/>
              </w:rPr>
            </w:pPr>
            <w:r w:rsidRPr="002730C0">
              <w:rPr>
                <w:bCs/>
                <w:color w:val="000000"/>
                <w:szCs w:val="28"/>
              </w:rPr>
              <w:t>8</w:t>
            </w:r>
          </w:p>
        </w:tc>
        <w:tc>
          <w:tcPr>
            <w:tcW w:w="1748" w:type="pct"/>
            <w:vAlign w:val="center"/>
          </w:tcPr>
          <w:p w14:paraId="39772CCA" w14:textId="77777777" w:rsidR="002730C0" w:rsidRPr="00385F0B" w:rsidRDefault="002B20FC" w:rsidP="002730C0">
            <w:pPr>
              <w:widowControl w:val="0"/>
              <w:contextualSpacing/>
              <w:jc w:val="center"/>
              <w:rPr>
                <w:color w:val="000000"/>
                <w:szCs w:val="23"/>
                <w:shd w:val="clear" w:color="auto" w:fill="FFFFFF"/>
                <w:lang w:val="ru-RU"/>
              </w:rPr>
            </w:pPr>
            <w:r w:rsidRPr="00385F0B">
              <w:rPr>
                <w:color w:val="000000"/>
                <w:szCs w:val="23"/>
                <w:shd w:val="clear" w:color="auto" w:fill="FFFFFF"/>
                <w:lang w:val="ru-RU"/>
              </w:rPr>
              <w:t xml:space="preserve">Собственный реализованный проект </w:t>
            </w:r>
          </w:p>
          <w:p w14:paraId="2BFE2291" w14:textId="77777777" w:rsidR="002730C0" w:rsidRPr="00385F0B" w:rsidRDefault="002B20FC" w:rsidP="002730C0">
            <w:pPr>
              <w:widowControl w:val="0"/>
              <w:contextualSpacing/>
              <w:jc w:val="center"/>
              <w:rPr>
                <w:color w:val="000000"/>
                <w:szCs w:val="23"/>
                <w:shd w:val="clear" w:color="auto" w:fill="FFFFFF"/>
                <w:lang w:val="ru-RU"/>
              </w:rPr>
            </w:pPr>
            <w:r w:rsidRPr="00385F0B">
              <w:rPr>
                <w:color w:val="000000"/>
                <w:szCs w:val="23"/>
                <w:shd w:val="clear" w:color="auto" w:fill="FFFFFF"/>
                <w:lang w:val="ru-RU"/>
              </w:rPr>
              <w:t xml:space="preserve">в сфере юридической помощи, правового просвещения (оказанная консультация, представление интересов в судах, органах власти) в период </w:t>
            </w:r>
            <w:r w:rsidR="00E1590E" w:rsidRPr="00385F0B">
              <w:rPr>
                <w:color w:val="000000"/>
                <w:szCs w:val="23"/>
                <w:shd w:val="clear" w:color="auto" w:fill="FFFFFF"/>
                <w:lang w:val="ru-RU"/>
              </w:rPr>
              <w:t>с апреля 2020 года по июнь 2022 года</w:t>
            </w:r>
          </w:p>
        </w:tc>
        <w:tc>
          <w:tcPr>
            <w:tcW w:w="1485" w:type="pct"/>
            <w:vAlign w:val="center"/>
          </w:tcPr>
          <w:p w14:paraId="4F80DEB4" w14:textId="77777777" w:rsidR="002730C0" w:rsidRPr="002730C0" w:rsidRDefault="002B20FC" w:rsidP="002730C0">
            <w:pPr>
              <w:widowControl w:val="0"/>
              <w:shd w:val="clear" w:color="auto" w:fill="FFFFFF"/>
              <w:spacing w:line="0" w:lineRule="atLeast"/>
              <w:contextualSpacing/>
              <w:jc w:val="center"/>
              <w:rPr>
                <w:bCs/>
                <w:color w:val="000000"/>
              </w:rPr>
            </w:pPr>
            <w:r w:rsidRPr="002730C0">
              <w:rPr>
                <w:color w:val="000000"/>
                <w:szCs w:val="23"/>
                <w:shd w:val="clear" w:color="auto" w:fill="FFFFFF"/>
              </w:rPr>
              <w:t>3 балла за каждый проект</w:t>
            </w:r>
          </w:p>
        </w:tc>
        <w:tc>
          <w:tcPr>
            <w:tcW w:w="1577" w:type="pct"/>
            <w:vAlign w:val="center"/>
          </w:tcPr>
          <w:p w14:paraId="1DEC8AEA" w14:textId="77777777" w:rsidR="002730C0" w:rsidRPr="002730C0" w:rsidRDefault="002B20FC" w:rsidP="002730C0">
            <w:pPr>
              <w:widowControl w:val="0"/>
              <w:contextualSpacing/>
              <w:jc w:val="center"/>
              <w:rPr>
                <w:color w:val="000000"/>
                <w:szCs w:val="23"/>
                <w:shd w:val="clear" w:color="auto" w:fill="FFFFFF"/>
              </w:rPr>
            </w:pPr>
            <w:r w:rsidRPr="002730C0">
              <w:rPr>
                <w:color w:val="000000"/>
                <w:szCs w:val="23"/>
                <w:shd w:val="clear" w:color="auto" w:fill="FFFFFF"/>
              </w:rPr>
              <w:t>Подтверждающие документы, отзывы</w:t>
            </w:r>
          </w:p>
        </w:tc>
      </w:tr>
      <w:tr w:rsidR="005E208C" w:rsidRPr="00385F0B" w14:paraId="3132F376" w14:textId="77777777" w:rsidTr="00AF5407">
        <w:trPr>
          <w:trHeight w:val="370"/>
        </w:trPr>
        <w:tc>
          <w:tcPr>
            <w:tcW w:w="190" w:type="pct"/>
            <w:vAlign w:val="center"/>
          </w:tcPr>
          <w:p w14:paraId="2CEEE965" w14:textId="77777777" w:rsidR="002730C0" w:rsidRPr="002730C0" w:rsidRDefault="002B20FC" w:rsidP="002730C0">
            <w:pPr>
              <w:widowControl w:val="0"/>
              <w:contextualSpacing/>
              <w:jc w:val="center"/>
              <w:rPr>
                <w:bCs/>
                <w:color w:val="000000"/>
                <w:szCs w:val="28"/>
              </w:rPr>
            </w:pPr>
            <w:r w:rsidRPr="002730C0">
              <w:rPr>
                <w:bCs/>
                <w:color w:val="000000"/>
                <w:szCs w:val="28"/>
              </w:rPr>
              <w:t>9</w:t>
            </w:r>
          </w:p>
        </w:tc>
        <w:tc>
          <w:tcPr>
            <w:tcW w:w="1748" w:type="pct"/>
            <w:vAlign w:val="center"/>
          </w:tcPr>
          <w:p w14:paraId="647CA19A" w14:textId="77777777" w:rsidR="002730C0" w:rsidRPr="00385F0B" w:rsidRDefault="002B20FC" w:rsidP="002730C0">
            <w:pPr>
              <w:widowControl w:val="0"/>
              <w:contextualSpacing/>
              <w:jc w:val="center"/>
              <w:rPr>
                <w:bCs/>
                <w:color w:val="000000"/>
                <w:lang w:val="ru-RU"/>
              </w:rPr>
            </w:pPr>
            <w:r w:rsidRPr="00385F0B">
              <w:rPr>
                <w:color w:val="000000"/>
                <w:shd w:val="clear" w:color="auto" w:fill="FFFFFF"/>
                <w:lang w:val="ru-RU"/>
              </w:rPr>
              <w:t xml:space="preserve">Отсутствие академической задолженности, только оценки «хорошо» и «отлично» </w:t>
            </w:r>
          </w:p>
        </w:tc>
        <w:tc>
          <w:tcPr>
            <w:tcW w:w="1485" w:type="pct"/>
            <w:vAlign w:val="center"/>
          </w:tcPr>
          <w:p w14:paraId="1C508FF4" w14:textId="77777777" w:rsidR="002730C0" w:rsidRPr="002730C0" w:rsidRDefault="002B20FC" w:rsidP="002730C0">
            <w:pPr>
              <w:widowControl w:val="0"/>
              <w:contextualSpacing/>
              <w:jc w:val="center"/>
              <w:rPr>
                <w:bCs/>
                <w:color w:val="000000"/>
              </w:rPr>
            </w:pPr>
            <w:r w:rsidRPr="002730C0">
              <w:rPr>
                <w:bCs/>
                <w:color w:val="000000"/>
              </w:rPr>
              <w:t>Обязательное условие</w:t>
            </w:r>
          </w:p>
        </w:tc>
        <w:tc>
          <w:tcPr>
            <w:tcW w:w="1577" w:type="pct"/>
            <w:vAlign w:val="center"/>
          </w:tcPr>
          <w:p w14:paraId="59AF328B" w14:textId="77777777" w:rsidR="002730C0" w:rsidRPr="00385F0B" w:rsidRDefault="002B20FC" w:rsidP="002730C0">
            <w:pPr>
              <w:widowControl w:val="0"/>
              <w:contextualSpacing/>
              <w:jc w:val="center"/>
              <w:rPr>
                <w:bCs/>
                <w:color w:val="000000"/>
                <w:lang w:val="ru-RU"/>
              </w:rPr>
            </w:pPr>
            <w:r w:rsidRPr="00385F0B">
              <w:rPr>
                <w:color w:val="000000"/>
                <w:shd w:val="clear" w:color="auto" w:fill="FFFFFF"/>
                <w:lang w:val="ru-RU"/>
              </w:rPr>
              <w:t xml:space="preserve">Ксерокопия зачетной книжки за последние   2 семестра/ </w:t>
            </w:r>
            <w:r w:rsidRPr="00385F0B">
              <w:rPr>
                <w:bCs/>
                <w:color w:val="000000"/>
                <w:lang w:val="ru-RU"/>
              </w:rPr>
              <w:t>за 1 семестр для обучающихся на первом курсе</w:t>
            </w:r>
            <w:r w:rsidRPr="00385F0B">
              <w:rPr>
                <w:color w:val="000000"/>
                <w:shd w:val="clear" w:color="auto" w:fill="FFFFFF"/>
                <w:lang w:val="ru-RU"/>
              </w:rPr>
              <w:t xml:space="preserve"> /диплом бакалавра</w:t>
            </w:r>
          </w:p>
        </w:tc>
      </w:tr>
      <w:tr w:rsidR="005E208C" w14:paraId="0633A2D2" w14:textId="77777777" w:rsidTr="00AF5407">
        <w:trPr>
          <w:trHeight w:val="370"/>
        </w:trPr>
        <w:tc>
          <w:tcPr>
            <w:tcW w:w="5000" w:type="pct"/>
            <w:gridSpan w:val="4"/>
            <w:vAlign w:val="center"/>
          </w:tcPr>
          <w:p w14:paraId="0AB2BE1A" w14:textId="77777777" w:rsidR="002730C0" w:rsidRPr="002730C0" w:rsidRDefault="002B20FC" w:rsidP="002730C0">
            <w:pPr>
              <w:widowControl w:val="0"/>
              <w:contextualSpacing/>
              <w:jc w:val="right"/>
              <w:rPr>
                <w:b/>
                <w:bCs/>
                <w:color w:val="000000"/>
              </w:rPr>
            </w:pPr>
            <w:r w:rsidRPr="002730C0">
              <w:rPr>
                <w:b/>
                <w:bCs/>
                <w:color w:val="000000"/>
              </w:rPr>
              <w:t>Сумма баллов:</w:t>
            </w:r>
          </w:p>
        </w:tc>
      </w:tr>
    </w:tbl>
    <w:p w14:paraId="05FA0EAF" w14:textId="77777777" w:rsidR="002730C0" w:rsidRPr="002730C0" w:rsidRDefault="002730C0" w:rsidP="002730C0">
      <w:pPr>
        <w:widowControl w:val="0"/>
        <w:tabs>
          <w:tab w:val="left" w:pos="0"/>
        </w:tabs>
        <w:jc w:val="center"/>
        <w:rPr>
          <w:b/>
          <w:color w:val="000000"/>
          <w:sz w:val="27"/>
          <w:szCs w:val="27"/>
        </w:rPr>
      </w:pPr>
    </w:p>
    <w:p w14:paraId="6512127C" w14:textId="77777777" w:rsidR="002730C0" w:rsidRPr="002730C0" w:rsidRDefault="002730C0" w:rsidP="002730C0">
      <w:pPr>
        <w:widowControl w:val="0"/>
        <w:tabs>
          <w:tab w:val="left" w:pos="0"/>
        </w:tabs>
        <w:jc w:val="center"/>
        <w:rPr>
          <w:b/>
          <w:color w:val="000000"/>
          <w:sz w:val="27"/>
          <w:szCs w:val="27"/>
        </w:rPr>
      </w:pPr>
    </w:p>
    <w:p w14:paraId="015C00C2" w14:textId="77777777" w:rsidR="002730C0" w:rsidRPr="002730C0" w:rsidRDefault="002730C0" w:rsidP="002730C0">
      <w:pPr>
        <w:widowControl w:val="0"/>
        <w:tabs>
          <w:tab w:val="left" w:pos="0"/>
        </w:tabs>
        <w:jc w:val="center"/>
        <w:rPr>
          <w:b/>
          <w:color w:val="000000"/>
          <w:sz w:val="27"/>
          <w:szCs w:val="27"/>
        </w:rPr>
      </w:pPr>
    </w:p>
    <w:p w14:paraId="4195C08F" w14:textId="77777777" w:rsidR="002730C0" w:rsidRPr="002730C0" w:rsidRDefault="002730C0" w:rsidP="002730C0">
      <w:pPr>
        <w:widowControl w:val="0"/>
        <w:tabs>
          <w:tab w:val="left" w:pos="0"/>
        </w:tabs>
        <w:jc w:val="center"/>
        <w:rPr>
          <w:b/>
          <w:color w:val="000000"/>
          <w:sz w:val="27"/>
          <w:szCs w:val="27"/>
        </w:rPr>
      </w:pPr>
    </w:p>
    <w:p w14:paraId="2908FCA0" w14:textId="77777777" w:rsidR="002730C0" w:rsidRPr="002730C0" w:rsidRDefault="002730C0" w:rsidP="002730C0">
      <w:pPr>
        <w:widowControl w:val="0"/>
        <w:tabs>
          <w:tab w:val="left" w:pos="0"/>
        </w:tabs>
        <w:jc w:val="center"/>
        <w:rPr>
          <w:b/>
          <w:color w:val="000000"/>
          <w:sz w:val="27"/>
          <w:szCs w:val="27"/>
        </w:rPr>
      </w:pPr>
    </w:p>
    <w:p w14:paraId="58D060C9" w14:textId="77777777" w:rsidR="002730C0" w:rsidRPr="002730C0" w:rsidRDefault="002730C0" w:rsidP="002730C0">
      <w:pPr>
        <w:widowControl w:val="0"/>
        <w:tabs>
          <w:tab w:val="left" w:pos="0"/>
        </w:tabs>
        <w:jc w:val="center"/>
        <w:rPr>
          <w:b/>
          <w:color w:val="000000"/>
          <w:sz w:val="27"/>
          <w:szCs w:val="27"/>
        </w:rPr>
      </w:pPr>
    </w:p>
    <w:p w14:paraId="4D1DF6FB" w14:textId="77777777" w:rsidR="002730C0" w:rsidRPr="002730C0" w:rsidRDefault="002730C0" w:rsidP="002730C0">
      <w:pPr>
        <w:widowControl w:val="0"/>
        <w:tabs>
          <w:tab w:val="left" w:pos="0"/>
        </w:tabs>
        <w:jc w:val="center"/>
        <w:rPr>
          <w:b/>
          <w:color w:val="000000"/>
          <w:sz w:val="27"/>
          <w:szCs w:val="27"/>
        </w:rPr>
      </w:pPr>
    </w:p>
    <w:p w14:paraId="1198CD9C" w14:textId="77777777" w:rsidR="002730C0" w:rsidRPr="002730C0" w:rsidRDefault="002730C0" w:rsidP="002730C0">
      <w:pPr>
        <w:widowControl w:val="0"/>
        <w:tabs>
          <w:tab w:val="left" w:pos="0"/>
        </w:tabs>
        <w:jc w:val="center"/>
        <w:rPr>
          <w:b/>
          <w:color w:val="000000"/>
          <w:sz w:val="27"/>
          <w:szCs w:val="27"/>
        </w:rPr>
      </w:pPr>
    </w:p>
    <w:p w14:paraId="2E1485A8" w14:textId="77777777" w:rsidR="002730C0" w:rsidRPr="002730C0" w:rsidRDefault="002730C0" w:rsidP="002730C0">
      <w:pPr>
        <w:widowControl w:val="0"/>
        <w:tabs>
          <w:tab w:val="left" w:pos="0"/>
        </w:tabs>
        <w:jc w:val="center"/>
        <w:rPr>
          <w:b/>
          <w:color w:val="000000"/>
          <w:sz w:val="27"/>
          <w:szCs w:val="27"/>
        </w:rPr>
      </w:pPr>
    </w:p>
    <w:p w14:paraId="64584968" w14:textId="77777777" w:rsidR="002730C0" w:rsidRPr="002730C0" w:rsidRDefault="002730C0" w:rsidP="002730C0">
      <w:pPr>
        <w:widowControl w:val="0"/>
        <w:tabs>
          <w:tab w:val="left" w:pos="0"/>
        </w:tabs>
        <w:jc w:val="center"/>
        <w:rPr>
          <w:b/>
          <w:color w:val="000000"/>
          <w:sz w:val="27"/>
          <w:szCs w:val="27"/>
        </w:rPr>
      </w:pPr>
    </w:p>
    <w:p w14:paraId="2A0510A5" w14:textId="77777777" w:rsidR="002730C0" w:rsidRPr="002730C0" w:rsidRDefault="002730C0" w:rsidP="002730C0">
      <w:pPr>
        <w:widowControl w:val="0"/>
        <w:tabs>
          <w:tab w:val="left" w:pos="0"/>
        </w:tabs>
        <w:jc w:val="center"/>
        <w:rPr>
          <w:b/>
          <w:color w:val="000000"/>
          <w:sz w:val="27"/>
          <w:szCs w:val="27"/>
        </w:rPr>
      </w:pPr>
    </w:p>
    <w:p w14:paraId="1F5C5911" w14:textId="77777777" w:rsidR="002730C0" w:rsidRPr="002730C0" w:rsidRDefault="002730C0" w:rsidP="002730C0">
      <w:pPr>
        <w:widowControl w:val="0"/>
        <w:tabs>
          <w:tab w:val="left" w:pos="0"/>
        </w:tabs>
        <w:jc w:val="center"/>
        <w:rPr>
          <w:b/>
          <w:color w:val="000000"/>
          <w:sz w:val="27"/>
          <w:szCs w:val="27"/>
        </w:rPr>
      </w:pPr>
    </w:p>
    <w:p w14:paraId="34D1B3D3" w14:textId="77777777" w:rsidR="002730C0" w:rsidRPr="002730C0" w:rsidRDefault="002730C0" w:rsidP="002730C0">
      <w:pPr>
        <w:widowControl w:val="0"/>
        <w:tabs>
          <w:tab w:val="left" w:pos="0"/>
        </w:tabs>
        <w:jc w:val="center"/>
        <w:rPr>
          <w:b/>
          <w:color w:val="000000"/>
          <w:sz w:val="27"/>
          <w:szCs w:val="27"/>
        </w:rPr>
      </w:pPr>
    </w:p>
    <w:p w14:paraId="6BEC668A" w14:textId="77777777" w:rsidR="002730C0" w:rsidRPr="002730C0" w:rsidRDefault="002730C0" w:rsidP="002730C0">
      <w:pPr>
        <w:widowControl w:val="0"/>
        <w:tabs>
          <w:tab w:val="left" w:pos="0"/>
        </w:tabs>
        <w:jc w:val="center"/>
        <w:rPr>
          <w:b/>
          <w:color w:val="000000"/>
          <w:sz w:val="27"/>
          <w:szCs w:val="27"/>
        </w:rPr>
      </w:pPr>
    </w:p>
    <w:p w14:paraId="6726A182" w14:textId="77777777" w:rsidR="002730C0" w:rsidRPr="002730C0" w:rsidRDefault="002730C0" w:rsidP="002730C0">
      <w:pPr>
        <w:widowControl w:val="0"/>
        <w:tabs>
          <w:tab w:val="left" w:pos="0"/>
        </w:tabs>
        <w:jc w:val="center"/>
        <w:rPr>
          <w:b/>
          <w:color w:val="000000"/>
          <w:sz w:val="27"/>
          <w:szCs w:val="27"/>
        </w:rPr>
      </w:pPr>
    </w:p>
    <w:p w14:paraId="500EEF49" w14:textId="77777777" w:rsidR="002730C0" w:rsidRPr="002730C0" w:rsidRDefault="002730C0" w:rsidP="002730C0">
      <w:pPr>
        <w:widowControl w:val="0"/>
        <w:tabs>
          <w:tab w:val="left" w:pos="0"/>
        </w:tabs>
        <w:jc w:val="center"/>
        <w:rPr>
          <w:b/>
          <w:color w:val="000000"/>
          <w:sz w:val="27"/>
          <w:szCs w:val="27"/>
        </w:rPr>
      </w:pPr>
    </w:p>
    <w:p w14:paraId="67FEB569" w14:textId="77777777" w:rsidR="002730C0" w:rsidRPr="00385F0B" w:rsidRDefault="002B20FC" w:rsidP="002730C0">
      <w:pPr>
        <w:widowControl w:val="0"/>
        <w:tabs>
          <w:tab w:val="left" w:pos="0"/>
        </w:tabs>
        <w:jc w:val="center"/>
        <w:rPr>
          <w:b/>
          <w:color w:val="000000"/>
          <w:sz w:val="27"/>
          <w:szCs w:val="27"/>
          <w:lang w:val="ru-RU"/>
        </w:rPr>
      </w:pPr>
      <w:r w:rsidRPr="00385F0B">
        <w:rPr>
          <w:b/>
          <w:color w:val="000000"/>
          <w:sz w:val="27"/>
          <w:szCs w:val="27"/>
          <w:lang w:val="ru-RU"/>
        </w:rPr>
        <w:t>Номинация «Студенческое научное общество года»</w:t>
      </w:r>
    </w:p>
    <w:p w14:paraId="31825A95" w14:textId="77777777" w:rsidR="002730C0" w:rsidRPr="00385F0B" w:rsidRDefault="002730C0" w:rsidP="002730C0">
      <w:pPr>
        <w:widowControl w:val="0"/>
        <w:tabs>
          <w:tab w:val="left" w:pos="0"/>
        </w:tabs>
        <w:jc w:val="center"/>
        <w:rPr>
          <w:b/>
          <w:color w:val="000000"/>
          <w:sz w:val="27"/>
          <w:szCs w:val="27"/>
          <w:lang w:val="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5119"/>
        <w:gridCol w:w="4536"/>
        <w:gridCol w:w="4820"/>
      </w:tblGrid>
      <w:tr w:rsidR="005E208C" w14:paraId="07A56193" w14:textId="77777777" w:rsidTr="00AF5407">
        <w:trPr>
          <w:trHeight w:val="278"/>
          <w:tblHeader/>
        </w:trPr>
        <w:tc>
          <w:tcPr>
            <w:tcW w:w="801" w:type="dxa"/>
            <w:vMerge w:val="restart"/>
          </w:tcPr>
          <w:p w14:paraId="70D9CD02" w14:textId="77777777" w:rsidR="002730C0" w:rsidRPr="002730C0" w:rsidRDefault="002B20FC" w:rsidP="002730C0">
            <w:pPr>
              <w:widowControl w:val="0"/>
              <w:contextualSpacing/>
              <w:jc w:val="center"/>
              <w:rPr>
                <w:b/>
                <w:bCs/>
                <w:color w:val="000000"/>
                <w:szCs w:val="28"/>
              </w:rPr>
            </w:pPr>
            <w:r w:rsidRPr="002730C0">
              <w:rPr>
                <w:b/>
                <w:bCs/>
                <w:color w:val="000000"/>
                <w:szCs w:val="28"/>
              </w:rPr>
              <w:t>№ п/п</w:t>
            </w:r>
          </w:p>
        </w:tc>
        <w:tc>
          <w:tcPr>
            <w:tcW w:w="5119" w:type="dxa"/>
            <w:vMerge w:val="restart"/>
          </w:tcPr>
          <w:p w14:paraId="6E9ABF7C" w14:textId="77777777" w:rsidR="002730C0" w:rsidRPr="002730C0" w:rsidRDefault="002B20FC" w:rsidP="002730C0">
            <w:pPr>
              <w:widowControl w:val="0"/>
              <w:contextualSpacing/>
              <w:jc w:val="center"/>
              <w:rPr>
                <w:b/>
                <w:bCs/>
                <w:color w:val="000000"/>
                <w:szCs w:val="28"/>
              </w:rPr>
            </w:pPr>
            <w:r w:rsidRPr="002730C0">
              <w:rPr>
                <w:b/>
                <w:bCs/>
                <w:color w:val="000000"/>
                <w:szCs w:val="28"/>
              </w:rPr>
              <w:t>Критерий</w:t>
            </w:r>
          </w:p>
        </w:tc>
        <w:tc>
          <w:tcPr>
            <w:tcW w:w="4536" w:type="dxa"/>
            <w:vMerge w:val="restart"/>
          </w:tcPr>
          <w:p w14:paraId="41B0D854" w14:textId="77777777" w:rsidR="002730C0" w:rsidRPr="002730C0" w:rsidRDefault="002B20FC" w:rsidP="002730C0">
            <w:pPr>
              <w:widowControl w:val="0"/>
              <w:contextualSpacing/>
              <w:jc w:val="center"/>
              <w:rPr>
                <w:b/>
                <w:bCs/>
                <w:color w:val="000000"/>
                <w:szCs w:val="28"/>
              </w:rPr>
            </w:pPr>
            <w:r w:rsidRPr="002730C0">
              <w:rPr>
                <w:b/>
                <w:bCs/>
                <w:color w:val="000000"/>
                <w:szCs w:val="28"/>
              </w:rPr>
              <w:t>Оценка</w:t>
            </w:r>
          </w:p>
        </w:tc>
        <w:tc>
          <w:tcPr>
            <w:tcW w:w="4820" w:type="dxa"/>
            <w:vMerge w:val="restart"/>
          </w:tcPr>
          <w:p w14:paraId="3867F817" w14:textId="77777777" w:rsidR="002730C0" w:rsidRPr="002730C0" w:rsidRDefault="002B20FC" w:rsidP="002730C0">
            <w:pPr>
              <w:widowControl w:val="0"/>
              <w:contextualSpacing/>
              <w:jc w:val="center"/>
              <w:rPr>
                <w:b/>
                <w:bCs/>
                <w:color w:val="000000"/>
                <w:szCs w:val="28"/>
              </w:rPr>
            </w:pPr>
            <w:r w:rsidRPr="002730C0">
              <w:rPr>
                <w:b/>
                <w:bCs/>
                <w:color w:val="000000"/>
                <w:szCs w:val="28"/>
              </w:rPr>
              <w:t>Подтверждающие документы</w:t>
            </w:r>
          </w:p>
        </w:tc>
      </w:tr>
      <w:tr w:rsidR="005E208C" w14:paraId="299C1D5A" w14:textId="77777777" w:rsidTr="00AF5407">
        <w:trPr>
          <w:cantSplit/>
          <w:trHeight w:val="437"/>
          <w:tblHeader/>
        </w:trPr>
        <w:tc>
          <w:tcPr>
            <w:tcW w:w="801" w:type="dxa"/>
            <w:vMerge/>
          </w:tcPr>
          <w:p w14:paraId="6E9D085C" w14:textId="77777777" w:rsidR="002730C0" w:rsidRPr="002730C0" w:rsidRDefault="002730C0" w:rsidP="002730C0">
            <w:pPr>
              <w:widowControl w:val="0"/>
              <w:contextualSpacing/>
              <w:jc w:val="center"/>
              <w:rPr>
                <w:b/>
                <w:bCs/>
                <w:color w:val="000000"/>
                <w:szCs w:val="28"/>
              </w:rPr>
            </w:pPr>
          </w:p>
        </w:tc>
        <w:tc>
          <w:tcPr>
            <w:tcW w:w="5119" w:type="dxa"/>
            <w:vMerge/>
          </w:tcPr>
          <w:p w14:paraId="1956A7F6" w14:textId="77777777" w:rsidR="002730C0" w:rsidRPr="002730C0" w:rsidRDefault="002730C0" w:rsidP="002730C0">
            <w:pPr>
              <w:widowControl w:val="0"/>
              <w:contextualSpacing/>
              <w:jc w:val="center"/>
              <w:rPr>
                <w:b/>
                <w:bCs/>
                <w:color w:val="000000"/>
                <w:szCs w:val="28"/>
              </w:rPr>
            </w:pPr>
          </w:p>
        </w:tc>
        <w:tc>
          <w:tcPr>
            <w:tcW w:w="4536" w:type="dxa"/>
            <w:vMerge/>
          </w:tcPr>
          <w:p w14:paraId="2C7649A2" w14:textId="77777777" w:rsidR="002730C0" w:rsidRPr="002730C0" w:rsidRDefault="002730C0" w:rsidP="002730C0">
            <w:pPr>
              <w:widowControl w:val="0"/>
              <w:contextualSpacing/>
              <w:jc w:val="center"/>
              <w:rPr>
                <w:b/>
                <w:bCs/>
                <w:color w:val="000000"/>
                <w:szCs w:val="28"/>
              </w:rPr>
            </w:pPr>
          </w:p>
        </w:tc>
        <w:tc>
          <w:tcPr>
            <w:tcW w:w="4820" w:type="dxa"/>
            <w:vMerge/>
          </w:tcPr>
          <w:p w14:paraId="50F38758" w14:textId="77777777" w:rsidR="002730C0" w:rsidRPr="002730C0" w:rsidRDefault="002730C0" w:rsidP="002730C0">
            <w:pPr>
              <w:widowControl w:val="0"/>
              <w:contextualSpacing/>
              <w:jc w:val="center"/>
              <w:rPr>
                <w:b/>
                <w:bCs/>
                <w:color w:val="000000"/>
                <w:szCs w:val="28"/>
              </w:rPr>
            </w:pPr>
          </w:p>
        </w:tc>
      </w:tr>
      <w:tr w:rsidR="005E208C" w:rsidRPr="00385F0B" w14:paraId="1FC1D212" w14:textId="77777777" w:rsidTr="00AF5407">
        <w:trPr>
          <w:trHeight w:val="327"/>
        </w:trPr>
        <w:tc>
          <w:tcPr>
            <w:tcW w:w="801" w:type="dxa"/>
            <w:vMerge w:val="restart"/>
            <w:vAlign w:val="center"/>
          </w:tcPr>
          <w:p w14:paraId="651ECC20" w14:textId="77777777" w:rsidR="002730C0" w:rsidRPr="002730C0" w:rsidRDefault="002730C0" w:rsidP="002730C0">
            <w:pPr>
              <w:widowControl w:val="0"/>
              <w:contextualSpacing/>
              <w:jc w:val="center"/>
              <w:rPr>
                <w:b/>
                <w:bCs/>
                <w:color w:val="000000"/>
                <w:szCs w:val="28"/>
              </w:rPr>
            </w:pPr>
          </w:p>
          <w:p w14:paraId="6989DDEF" w14:textId="77777777" w:rsidR="002730C0" w:rsidRPr="002730C0" w:rsidRDefault="002B20FC" w:rsidP="002730C0">
            <w:pPr>
              <w:widowControl w:val="0"/>
              <w:contextualSpacing/>
              <w:jc w:val="center"/>
              <w:rPr>
                <w:bCs/>
                <w:color w:val="000000"/>
                <w:szCs w:val="28"/>
              </w:rPr>
            </w:pPr>
            <w:r w:rsidRPr="002730C0">
              <w:rPr>
                <w:bCs/>
                <w:color w:val="000000"/>
                <w:szCs w:val="28"/>
              </w:rPr>
              <w:t>1</w:t>
            </w:r>
          </w:p>
        </w:tc>
        <w:tc>
          <w:tcPr>
            <w:tcW w:w="5119" w:type="dxa"/>
            <w:vMerge w:val="restart"/>
            <w:vAlign w:val="center"/>
          </w:tcPr>
          <w:p w14:paraId="691412C2"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Численность студенческого научного общества в период </w:t>
            </w:r>
            <w:r w:rsidR="00E1590E" w:rsidRPr="00385F0B">
              <w:rPr>
                <w:color w:val="000000"/>
                <w:szCs w:val="23"/>
                <w:shd w:val="clear" w:color="auto" w:fill="FFFFFF"/>
                <w:lang w:val="ru-RU"/>
              </w:rPr>
              <w:t>с апреля 2020 года по июнь 2022 года</w:t>
            </w:r>
          </w:p>
        </w:tc>
        <w:tc>
          <w:tcPr>
            <w:tcW w:w="4536" w:type="dxa"/>
            <w:vAlign w:val="center"/>
          </w:tcPr>
          <w:p w14:paraId="42207CC2" w14:textId="77777777" w:rsidR="002730C0" w:rsidRPr="002730C0" w:rsidRDefault="002B20FC" w:rsidP="002730C0">
            <w:pPr>
              <w:widowControl w:val="0"/>
              <w:contextualSpacing/>
              <w:rPr>
                <w:b/>
                <w:bCs/>
                <w:color w:val="000000"/>
              </w:rPr>
            </w:pPr>
            <w:r w:rsidRPr="002730C0">
              <w:rPr>
                <w:color w:val="000000"/>
                <w:shd w:val="clear" w:color="auto" w:fill="FFFFFF"/>
              </w:rPr>
              <w:t>5 - 10 человек – 1 балл</w:t>
            </w:r>
          </w:p>
        </w:tc>
        <w:tc>
          <w:tcPr>
            <w:tcW w:w="4820" w:type="dxa"/>
            <w:vMerge w:val="restart"/>
            <w:vAlign w:val="center"/>
          </w:tcPr>
          <w:p w14:paraId="735F07F9"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Положение об организации, документы, подтверждающие численность юридического объединения</w:t>
            </w:r>
          </w:p>
        </w:tc>
      </w:tr>
      <w:tr w:rsidR="005E208C" w14:paraId="2A84AFAE" w14:textId="77777777" w:rsidTr="00AF5407">
        <w:trPr>
          <w:trHeight w:val="288"/>
        </w:trPr>
        <w:tc>
          <w:tcPr>
            <w:tcW w:w="801" w:type="dxa"/>
            <w:vMerge/>
            <w:vAlign w:val="center"/>
          </w:tcPr>
          <w:p w14:paraId="69A4C4B1" w14:textId="77777777" w:rsidR="002730C0" w:rsidRPr="00385F0B" w:rsidRDefault="002730C0" w:rsidP="002730C0">
            <w:pPr>
              <w:widowControl w:val="0"/>
              <w:contextualSpacing/>
              <w:jc w:val="center"/>
              <w:rPr>
                <w:b/>
                <w:bCs/>
                <w:color w:val="000000"/>
                <w:szCs w:val="28"/>
                <w:lang w:val="ru-RU"/>
              </w:rPr>
            </w:pPr>
          </w:p>
        </w:tc>
        <w:tc>
          <w:tcPr>
            <w:tcW w:w="5119" w:type="dxa"/>
            <w:vMerge/>
            <w:vAlign w:val="center"/>
          </w:tcPr>
          <w:p w14:paraId="711AB76E" w14:textId="77777777" w:rsidR="002730C0" w:rsidRPr="00385F0B" w:rsidRDefault="002730C0" w:rsidP="002730C0">
            <w:pPr>
              <w:widowControl w:val="0"/>
              <w:contextualSpacing/>
              <w:jc w:val="center"/>
              <w:rPr>
                <w:color w:val="000000"/>
                <w:szCs w:val="23"/>
                <w:shd w:val="clear" w:color="auto" w:fill="FFFFFF"/>
                <w:lang w:val="ru-RU"/>
              </w:rPr>
            </w:pPr>
          </w:p>
        </w:tc>
        <w:tc>
          <w:tcPr>
            <w:tcW w:w="4536" w:type="dxa"/>
            <w:vAlign w:val="center"/>
          </w:tcPr>
          <w:p w14:paraId="28FBDDD7" w14:textId="77777777" w:rsidR="002730C0" w:rsidRPr="002730C0" w:rsidRDefault="002B20FC" w:rsidP="002730C0">
            <w:pPr>
              <w:widowControl w:val="0"/>
              <w:ind w:firstLine="33"/>
              <w:rPr>
                <w:color w:val="000000"/>
              </w:rPr>
            </w:pPr>
            <w:r w:rsidRPr="002730C0">
              <w:rPr>
                <w:color w:val="000000"/>
                <w:shd w:val="clear" w:color="auto" w:fill="FFFFFF"/>
              </w:rPr>
              <w:t>11 – 30 человек – 2 балла</w:t>
            </w:r>
          </w:p>
        </w:tc>
        <w:tc>
          <w:tcPr>
            <w:tcW w:w="4820" w:type="dxa"/>
            <w:vMerge/>
            <w:vAlign w:val="center"/>
          </w:tcPr>
          <w:p w14:paraId="617A43B7" w14:textId="77777777" w:rsidR="002730C0" w:rsidRPr="002730C0" w:rsidRDefault="002730C0" w:rsidP="002730C0">
            <w:pPr>
              <w:widowControl w:val="0"/>
              <w:contextualSpacing/>
              <w:jc w:val="center"/>
              <w:rPr>
                <w:color w:val="000000"/>
                <w:sz w:val="23"/>
                <w:szCs w:val="23"/>
                <w:shd w:val="clear" w:color="auto" w:fill="FFFFFF"/>
              </w:rPr>
            </w:pPr>
          </w:p>
        </w:tc>
      </w:tr>
      <w:tr w:rsidR="005E208C" w14:paraId="2743DA00" w14:textId="77777777" w:rsidTr="00AF5407">
        <w:trPr>
          <w:trHeight w:val="263"/>
        </w:trPr>
        <w:tc>
          <w:tcPr>
            <w:tcW w:w="801" w:type="dxa"/>
            <w:vMerge/>
            <w:vAlign w:val="center"/>
          </w:tcPr>
          <w:p w14:paraId="3F5464C7" w14:textId="77777777" w:rsidR="002730C0" w:rsidRPr="002730C0" w:rsidRDefault="002730C0" w:rsidP="002730C0">
            <w:pPr>
              <w:widowControl w:val="0"/>
              <w:contextualSpacing/>
              <w:jc w:val="center"/>
              <w:rPr>
                <w:b/>
                <w:bCs/>
                <w:color w:val="000000"/>
                <w:szCs w:val="28"/>
              </w:rPr>
            </w:pPr>
          </w:p>
        </w:tc>
        <w:tc>
          <w:tcPr>
            <w:tcW w:w="5119" w:type="dxa"/>
            <w:vMerge/>
            <w:vAlign w:val="center"/>
          </w:tcPr>
          <w:p w14:paraId="23AAF379" w14:textId="77777777" w:rsidR="002730C0" w:rsidRPr="002730C0" w:rsidRDefault="002730C0" w:rsidP="002730C0">
            <w:pPr>
              <w:widowControl w:val="0"/>
              <w:contextualSpacing/>
              <w:jc w:val="center"/>
              <w:rPr>
                <w:color w:val="000000"/>
                <w:szCs w:val="23"/>
                <w:shd w:val="clear" w:color="auto" w:fill="FFFFFF"/>
              </w:rPr>
            </w:pPr>
          </w:p>
        </w:tc>
        <w:tc>
          <w:tcPr>
            <w:tcW w:w="4536" w:type="dxa"/>
            <w:vAlign w:val="center"/>
          </w:tcPr>
          <w:p w14:paraId="704B1FE0" w14:textId="77777777" w:rsidR="002730C0" w:rsidRPr="002730C0" w:rsidRDefault="002B20FC" w:rsidP="002730C0">
            <w:pPr>
              <w:widowControl w:val="0"/>
              <w:contextualSpacing/>
              <w:rPr>
                <w:b/>
                <w:bCs/>
                <w:color w:val="000000"/>
              </w:rPr>
            </w:pPr>
            <w:r w:rsidRPr="002730C0">
              <w:rPr>
                <w:color w:val="000000"/>
                <w:shd w:val="clear" w:color="auto" w:fill="FFFFFF"/>
              </w:rPr>
              <w:t>31 – 100 человек – 3 балла</w:t>
            </w:r>
          </w:p>
        </w:tc>
        <w:tc>
          <w:tcPr>
            <w:tcW w:w="4820" w:type="dxa"/>
            <w:vMerge/>
            <w:vAlign w:val="center"/>
          </w:tcPr>
          <w:p w14:paraId="0D12DA0D" w14:textId="77777777" w:rsidR="002730C0" w:rsidRPr="002730C0" w:rsidRDefault="002730C0" w:rsidP="002730C0">
            <w:pPr>
              <w:widowControl w:val="0"/>
              <w:contextualSpacing/>
              <w:jc w:val="center"/>
              <w:rPr>
                <w:color w:val="000000"/>
                <w:sz w:val="23"/>
                <w:szCs w:val="23"/>
                <w:shd w:val="clear" w:color="auto" w:fill="FFFFFF"/>
              </w:rPr>
            </w:pPr>
          </w:p>
        </w:tc>
      </w:tr>
      <w:tr w:rsidR="005E208C" w:rsidRPr="00385F0B" w14:paraId="27773FDE" w14:textId="77777777" w:rsidTr="00AF5407">
        <w:trPr>
          <w:trHeight w:val="552"/>
        </w:trPr>
        <w:tc>
          <w:tcPr>
            <w:tcW w:w="801" w:type="dxa"/>
            <w:vMerge w:val="restart"/>
            <w:vAlign w:val="center"/>
          </w:tcPr>
          <w:p w14:paraId="710EEB18" w14:textId="77777777" w:rsidR="002730C0" w:rsidRPr="002730C0" w:rsidRDefault="002B20FC" w:rsidP="002730C0">
            <w:pPr>
              <w:widowControl w:val="0"/>
              <w:contextualSpacing/>
              <w:jc w:val="center"/>
              <w:rPr>
                <w:bCs/>
                <w:color w:val="000000"/>
                <w:szCs w:val="28"/>
              </w:rPr>
            </w:pPr>
            <w:r w:rsidRPr="002730C0">
              <w:rPr>
                <w:bCs/>
                <w:color w:val="000000"/>
                <w:szCs w:val="28"/>
              </w:rPr>
              <w:t>2</w:t>
            </w:r>
          </w:p>
        </w:tc>
        <w:tc>
          <w:tcPr>
            <w:tcW w:w="5119" w:type="dxa"/>
            <w:vMerge w:val="restart"/>
            <w:vAlign w:val="center"/>
          </w:tcPr>
          <w:p w14:paraId="645DE14A"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Участие в научных и научно-практических конференциях в период </w:t>
            </w:r>
            <w:r w:rsidR="00E1590E" w:rsidRPr="00385F0B">
              <w:rPr>
                <w:color w:val="000000"/>
                <w:szCs w:val="23"/>
                <w:shd w:val="clear" w:color="auto" w:fill="FFFFFF"/>
                <w:lang w:val="ru-RU"/>
              </w:rPr>
              <w:t>с апреля 2020 года по июнь 2022 года</w:t>
            </w:r>
          </w:p>
        </w:tc>
        <w:tc>
          <w:tcPr>
            <w:tcW w:w="4536" w:type="dxa"/>
            <w:vAlign w:val="center"/>
          </w:tcPr>
          <w:p w14:paraId="0098D18B" w14:textId="77777777" w:rsidR="002730C0" w:rsidRPr="00385F0B" w:rsidRDefault="002B20FC" w:rsidP="002730C0">
            <w:pPr>
              <w:widowControl w:val="0"/>
              <w:contextualSpacing/>
              <w:rPr>
                <w:bCs/>
                <w:color w:val="000000"/>
                <w:szCs w:val="28"/>
                <w:lang w:val="ru-RU"/>
              </w:rPr>
            </w:pPr>
            <w:r w:rsidRPr="00385F0B">
              <w:rPr>
                <w:bCs/>
                <w:color w:val="000000"/>
                <w:szCs w:val="28"/>
                <w:lang w:val="ru-RU"/>
              </w:rPr>
              <w:t>Внутри образовательной организации – 1 балл за участие в каждой конференции</w:t>
            </w:r>
          </w:p>
        </w:tc>
        <w:tc>
          <w:tcPr>
            <w:tcW w:w="4820" w:type="dxa"/>
            <w:vMerge w:val="restart"/>
            <w:vAlign w:val="center"/>
          </w:tcPr>
          <w:p w14:paraId="01AB6611"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Ссылки на информационные ресурсы мероприятий/ копии программ мероприятий, подтверждающих факт участия</w:t>
            </w:r>
          </w:p>
        </w:tc>
      </w:tr>
      <w:tr w:rsidR="005E208C" w:rsidRPr="00385F0B" w14:paraId="2DC5CAA7" w14:textId="77777777" w:rsidTr="00AF5407">
        <w:trPr>
          <w:trHeight w:val="278"/>
        </w:trPr>
        <w:tc>
          <w:tcPr>
            <w:tcW w:w="801" w:type="dxa"/>
            <w:vMerge/>
          </w:tcPr>
          <w:p w14:paraId="24D9F4A3" w14:textId="77777777" w:rsidR="002730C0" w:rsidRPr="00385F0B" w:rsidRDefault="002730C0" w:rsidP="002730C0">
            <w:pPr>
              <w:widowControl w:val="0"/>
              <w:contextualSpacing/>
              <w:jc w:val="center"/>
              <w:rPr>
                <w:bCs/>
                <w:color w:val="000000"/>
                <w:szCs w:val="28"/>
                <w:lang w:val="ru-RU"/>
              </w:rPr>
            </w:pPr>
          </w:p>
        </w:tc>
        <w:tc>
          <w:tcPr>
            <w:tcW w:w="5119" w:type="dxa"/>
            <w:vMerge/>
          </w:tcPr>
          <w:p w14:paraId="588AD942" w14:textId="77777777" w:rsidR="002730C0" w:rsidRPr="00385F0B" w:rsidRDefault="002730C0" w:rsidP="002730C0">
            <w:pPr>
              <w:widowControl w:val="0"/>
              <w:contextualSpacing/>
              <w:jc w:val="center"/>
              <w:rPr>
                <w:color w:val="000000"/>
                <w:szCs w:val="23"/>
                <w:shd w:val="clear" w:color="auto" w:fill="FFFFFF"/>
                <w:lang w:val="ru-RU"/>
              </w:rPr>
            </w:pPr>
          </w:p>
        </w:tc>
        <w:tc>
          <w:tcPr>
            <w:tcW w:w="4536" w:type="dxa"/>
            <w:vAlign w:val="center"/>
          </w:tcPr>
          <w:p w14:paraId="61BD9879" w14:textId="77777777" w:rsidR="002730C0" w:rsidRPr="00385F0B" w:rsidRDefault="002B20FC" w:rsidP="002730C0">
            <w:pPr>
              <w:widowControl w:val="0"/>
              <w:contextualSpacing/>
              <w:rPr>
                <w:bCs/>
                <w:color w:val="000000"/>
                <w:szCs w:val="28"/>
                <w:lang w:val="ru-RU"/>
              </w:rPr>
            </w:pPr>
            <w:r w:rsidRPr="00385F0B">
              <w:rPr>
                <w:bCs/>
                <w:color w:val="000000"/>
                <w:szCs w:val="28"/>
                <w:lang w:val="ru-RU"/>
              </w:rPr>
              <w:t>Муниципальный уровень – 2 балла за участие в каждой конференции</w:t>
            </w:r>
          </w:p>
        </w:tc>
        <w:tc>
          <w:tcPr>
            <w:tcW w:w="4820" w:type="dxa"/>
            <w:vMerge/>
          </w:tcPr>
          <w:p w14:paraId="418F33DF" w14:textId="77777777" w:rsidR="002730C0" w:rsidRPr="00385F0B" w:rsidRDefault="002730C0" w:rsidP="002730C0">
            <w:pPr>
              <w:widowControl w:val="0"/>
              <w:contextualSpacing/>
              <w:jc w:val="center"/>
              <w:rPr>
                <w:b/>
                <w:bCs/>
                <w:color w:val="000000"/>
                <w:szCs w:val="28"/>
                <w:lang w:val="ru-RU"/>
              </w:rPr>
            </w:pPr>
          </w:p>
        </w:tc>
      </w:tr>
      <w:tr w:rsidR="005E208C" w:rsidRPr="00385F0B" w14:paraId="60F59752" w14:textId="77777777" w:rsidTr="00AF5407">
        <w:trPr>
          <w:trHeight w:val="277"/>
        </w:trPr>
        <w:tc>
          <w:tcPr>
            <w:tcW w:w="801" w:type="dxa"/>
            <w:vMerge/>
          </w:tcPr>
          <w:p w14:paraId="17FC3DF0" w14:textId="77777777" w:rsidR="002730C0" w:rsidRPr="00385F0B" w:rsidRDefault="002730C0" w:rsidP="002730C0">
            <w:pPr>
              <w:widowControl w:val="0"/>
              <w:contextualSpacing/>
              <w:jc w:val="center"/>
              <w:rPr>
                <w:bCs/>
                <w:color w:val="000000"/>
                <w:szCs w:val="28"/>
                <w:lang w:val="ru-RU"/>
              </w:rPr>
            </w:pPr>
          </w:p>
        </w:tc>
        <w:tc>
          <w:tcPr>
            <w:tcW w:w="5119" w:type="dxa"/>
            <w:vMerge/>
          </w:tcPr>
          <w:p w14:paraId="42E0EECA" w14:textId="77777777" w:rsidR="002730C0" w:rsidRPr="00385F0B" w:rsidRDefault="002730C0" w:rsidP="002730C0">
            <w:pPr>
              <w:widowControl w:val="0"/>
              <w:contextualSpacing/>
              <w:jc w:val="center"/>
              <w:rPr>
                <w:color w:val="000000"/>
                <w:szCs w:val="23"/>
                <w:shd w:val="clear" w:color="auto" w:fill="FFFFFF"/>
                <w:lang w:val="ru-RU"/>
              </w:rPr>
            </w:pPr>
          </w:p>
        </w:tc>
        <w:tc>
          <w:tcPr>
            <w:tcW w:w="4536" w:type="dxa"/>
            <w:vAlign w:val="center"/>
          </w:tcPr>
          <w:p w14:paraId="4A35839D" w14:textId="77777777" w:rsidR="002730C0" w:rsidRPr="00385F0B" w:rsidRDefault="002B20FC" w:rsidP="002730C0">
            <w:pPr>
              <w:widowControl w:val="0"/>
              <w:contextualSpacing/>
              <w:rPr>
                <w:bCs/>
                <w:color w:val="000000"/>
                <w:szCs w:val="28"/>
                <w:lang w:val="ru-RU"/>
              </w:rPr>
            </w:pPr>
            <w:r w:rsidRPr="00385F0B">
              <w:rPr>
                <w:bCs/>
                <w:color w:val="000000"/>
                <w:szCs w:val="28"/>
                <w:lang w:val="ru-RU"/>
              </w:rPr>
              <w:t>Региональный уровень – 3 балла за участие в каждой конференции</w:t>
            </w:r>
          </w:p>
        </w:tc>
        <w:tc>
          <w:tcPr>
            <w:tcW w:w="4820" w:type="dxa"/>
            <w:vMerge/>
          </w:tcPr>
          <w:p w14:paraId="0206FBC6" w14:textId="77777777" w:rsidR="002730C0" w:rsidRPr="00385F0B" w:rsidRDefault="002730C0" w:rsidP="002730C0">
            <w:pPr>
              <w:widowControl w:val="0"/>
              <w:contextualSpacing/>
              <w:jc w:val="center"/>
              <w:rPr>
                <w:b/>
                <w:bCs/>
                <w:color w:val="000000"/>
                <w:szCs w:val="28"/>
                <w:lang w:val="ru-RU"/>
              </w:rPr>
            </w:pPr>
          </w:p>
        </w:tc>
      </w:tr>
      <w:tr w:rsidR="005E208C" w:rsidRPr="00385F0B" w14:paraId="44027367" w14:textId="77777777" w:rsidTr="00AF5407">
        <w:trPr>
          <w:trHeight w:val="552"/>
        </w:trPr>
        <w:tc>
          <w:tcPr>
            <w:tcW w:w="801" w:type="dxa"/>
            <w:vMerge/>
          </w:tcPr>
          <w:p w14:paraId="48BB0E11" w14:textId="77777777" w:rsidR="002730C0" w:rsidRPr="00385F0B" w:rsidRDefault="002730C0" w:rsidP="002730C0">
            <w:pPr>
              <w:widowControl w:val="0"/>
              <w:contextualSpacing/>
              <w:jc w:val="center"/>
              <w:rPr>
                <w:bCs/>
                <w:color w:val="000000"/>
                <w:szCs w:val="28"/>
                <w:lang w:val="ru-RU"/>
              </w:rPr>
            </w:pPr>
          </w:p>
        </w:tc>
        <w:tc>
          <w:tcPr>
            <w:tcW w:w="5119" w:type="dxa"/>
            <w:vMerge/>
          </w:tcPr>
          <w:p w14:paraId="4B177486" w14:textId="77777777" w:rsidR="002730C0" w:rsidRPr="00385F0B" w:rsidRDefault="002730C0" w:rsidP="002730C0">
            <w:pPr>
              <w:widowControl w:val="0"/>
              <w:contextualSpacing/>
              <w:jc w:val="center"/>
              <w:rPr>
                <w:color w:val="000000"/>
                <w:szCs w:val="23"/>
                <w:shd w:val="clear" w:color="auto" w:fill="FFFFFF"/>
                <w:lang w:val="ru-RU"/>
              </w:rPr>
            </w:pPr>
          </w:p>
        </w:tc>
        <w:tc>
          <w:tcPr>
            <w:tcW w:w="4536" w:type="dxa"/>
            <w:vAlign w:val="center"/>
          </w:tcPr>
          <w:p w14:paraId="5DDE040E" w14:textId="77777777" w:rsidR="002730C0" w:rsidRPr="00385F0B" w:rsidRDefault="002B20FC" w:rsidP="002730C0">
            <w:pPr>
              <w:widowControl w:val="0"/>
              <w:contextualSpacing/>
              <w:rPr>
                <w:bCs/>
                <w:color w:val="000000"/>
                <w:szCs w:val="28"/>
                <w:lang w:val="ru-RU"/>
              </w:rPr>
            </w:pPr>
            <w:r w:rsidRPr="00385F0B">
              <w:rPr>
                <w:bCs/>
                <w:color w:val="000000"/>
                <w:szCs w:val="28"/>
                <w:lang w:val="ru-RU"/>
              </w:rPr>
              <w:t>Межрегиональный/всероссийский уровень – 4 балла за участие в каждой конференции</w:t>
            </w:r>
          </w:p>
        </w:tc>
        <w:tc>
          <w:tcPr>
            <w:tcW w:w="4820" w:type="dxa"/>
            <w:vMerge/>
          </w:tcPr>
          <w:p w14:paraId="294E82F3" w14:textId="77777777" w:rsidR="002730C0" w:rsidRPr="00385F0B" w:rsidRDefault="002730C0" w:rsidP="002730C0">
            <w:pPr>
              <w:widowControl w:val="0"/>
              <w:contextualSpacing/>
              <w:jc w:val="center"/>
              <w:rPr>
                <w:b/>
                <w:bCs/>
                <w:color w:val="000000"/>
                <w:szCs w:val="28"/>
                <w:lang w:val="ru-RU"/>
              </w:rPr>
            </w:pPr>
          </w:p>
        </w:tc>
      </w:tr>
      <w:tr w:rsidR="005E208C" w:rsidRPr="00385F0B" w14:paraId="0D8D5F29" w14:textId="77777777" w:rsidTr="00AF5407">
        <w:trPr>
          <w:trHeight w:val="425"/>
        </w:trPr>
        <w:tc>
          <w:tcPr>
            <w:tcW w:w="801" w:type="dxa"/>
            <w:vMerge/>
          </w:tcPr>
          <w:p w14:paraId="2D120911" w14:textId="77777777" w:rsidR="002730C0" w:rsidRPr="00385F0B" w:rsidRDefault="002730C0" w:rsidP="002730C0">
            <w:pPr>
              <w:widowControl w:val="0"/>
              <w:contextualSpacing/>
              <w:jc w:val="center"/>
              <w:rPr>
                <w:bCs/>
                <w:color w:val="000000"/>
                <w:szCs w:val="28"/>
                <w:lang w:val="ru-RU"/>
              </w:rPr>
            </w:pPr>
          </w:p>
        </w:tc>
        <w:tc>
          <w:tcPr>
            <w:tcW w:w="5119" w:type="dxa"/>
            <w:vMerge/>
          </w:tcPr>
          <w:p w14:paraId="27F29211" w14:textId="77777777" w:rsidR="002730C0" w:rsidRPr="00385F0B" w:rsidRDefault="002730C0" w:rsidP="002730C0">
            <w:pPr>
              <w:widowControl w:val="0"/>
              <w:contextualSpacing/>
              <w:jc w:val="center"/>
              <w:rPr>
                <w:color w:val="000000"/>
                <w:szCs w:val="23"/>
                <w:shd w:val="clear" w:color="auto" w:fill="FFFFFF"/>
                <w:lang w:val="ru-RU"/>
              </w:rPr>
            </w:pPr>
          </w:p>
        </w:tc>
        <w:tc>
          <w:tcPr>
            <w:tcW w:w="4536" w:type="dxa"/>
            <w:vAlign w:val="center"/>
          </w:tcPr>
          <w:p w14:paraId="1FDA5531" w14:textId="77777777" w:rsidR="002730C0" w:rsidRPr="00385F0B" w:rsidRDefault="002B20FC" w:rsidP="002730C0">
            <w:pPr>
              <w:widowControl w:val="0"/>
              <w:contextualSpacing/>
              <w:rPr>
                <w:bCs/>
                <w:color w:val="000000"/>
                <w:szCs w:val="28"/>
                <w:lang w:val="ru-RU"/>
              </w:rPr>
            </w:pPr>
            <w:r w:rsidRPr="00385F0B">
              <w:rPr>
                <w:bCs/>
                <w:color w:val="000000"/>
                <w:szCs w:val="28"/>
                <w:lang w:val="ru-RU"/>
              </w:rPr>
              <w:t>Международный уровень – 5 баллов за участие в каждой конференции</w:t>
            </w:r>
          </w:p>
        </w:tc>
        <w:tc>
          <w:tcPr>
            <w:tcW w:w="4820" w:type="dxa"/>
            <w:vMerge/>
          </w:tcPr>
          <w:p w14:paraId="1603096D" w14:textId="77777777" w:rsidR="002730C0" w:rsidRPr="00385F0B" w:rsidRDefault="002730C0" w:rsidP="002730C0">
            <w:pPr>
              <w:widowControl w:val="0"/>
              <w:contextualSpacing/>
              <w:jc w:val="center"/>
              <w:rPr>
                <w:b/>
                <w:bCs/>
                <w:color w:val="000000"/>
                <w:szCs w:val="28"/>
                <w:lang w:val="ru-RU"/>
              </w:rPr>
            </w:pPr>
          </w:p>
        </w:tc>
      </w:tr>
      <w:tr w:rsidR="005E208C" w14:paraId="00157470" w14:textId="77777777" w:rsidTr="00AF5407">
        <w:trPr>
          <w:trHeight w:val="207"/>
        </w:trPr>
        <w:tc>
          <w:tcPr>
            <w:tcW w:w="801" w:type="dxa"/>
            <w:vMerge w:val="restart"/>
            <w:vAlign w:val="center"/>
          </w:tcPr>
          <w:p w14:paraId="03886318" w14:textId="77777777" w:rsidR="002730C0" w:rsidRPr="002730C0" w:rsidRDefault="002B20FC" w:rsidP="002730C0">
            <w:pPr>
              <w:widowControl w:val="0"/>
              <w:contextualSpacing/>
              <w:jc w:val="center"/>
              <w:rPr>
                <w:bCs/>
                <w:color w:val="000000"/>
                <w:szCs w:val="28"/>
              </w:rPr>
            </w:pPr>
            <w:r w:rsidRPr="002730C0">
              <w:rPr>
                <w:bCs/>
                <w:color w:val="000000"/>
                <w:szCs w:val="28"/>
              </w:rPr>
              <w:t>3</w:t>
            </w:r>
          </w:p>
        </w:tc>
        <w:tc>
          <w:tcPr>
            <w:tcW w:w="5119" w:type="dxa"/>
            <w:vMerge w:val="restart"/>
            <w:vAlign w:val="center"/>
          </w:tcPr>
          <w:p w14:paraId="224E2FDD" w14:textId="77777777" w:rsidR="002730C0" w:rsidRPr="00385F0B" w:rsidRDefault="002B20FC" w:rsidP="002730C0">
            <w:pPr>
              <w:widowControl w:val="0"/>
              <w:contextualSpacing/>
              <w:jc w:val="center"/>
              <w:rPr>
                <w:color w:val="000000"/>
                <w:szCs w:val="23"/>
                <w:shd w:val="clear" w:color="auto" w:fill="FFFFFF"/>
                <w:lang w:val="ru-RU"/>
              </w:rPr>
            </w:pPr>
            <w:r w:rsidRPr="00385F0B">
              <w:rPr>
                <w:color w:val="000000"/>
                <w:szCs w:val="23"/>
                <w:shd w:val="clear" w:color="auto" w:fill="FFFFFF"/>
                <w:lang w:val="ru-RU"/>
              </w:rPr>
              <w:t xml:space="preserve">Участие в общественных проектах по популяризации научной деятельности </w:t>
            </w:r>
          </w:p>
          <w:p w14:paraId="2C8F0834" w14:textId="77777777" w:rsidR="002730C0" w:rsidRPr="00385F0B" w:rsidRDefault="002B20FC" w:rsidP="002730C0">
            <w:pPr>
              <w:widowControl w:val="0"/>
              <w:contextualSpacing/>
              <w:jc w:val="center"/>
              <w:rPr>
                <w:b/>
                <w:bCs/>
                <w:color w:val="000000"/>
                <w:szCs w:val="28"/>
                <w:lang w:val="ru-RU"/>
              </w:rPr>
            </w:pPr>
            <w:r w:rsidRPr="00385F0B">
              <w:rPr>
                <w:color w:val="000000"/>
                <w:szCs w:val="23"/>
                <w:shd w:val="clear" w:color="auto" w:fill="FFFFFF"/>
                <w:lang w:val="ru-RU"/>
              </w:rPr>
              <w:t xml:space="preserve">в период </w:t>
            </w:r>
            <w:r w:rsidR="00E1590E" w:rsidRPr="00385F0B">
              <w:rPr>
                <w:color w:val="000000"/>
                <w:szCs w:val="23"/>
                <w:shd w:val="clear" w:color="auto" w:fill="FFFFFF"/>
                <w:lang w:val="ru-RU"/>
              </w:rPr>
              <w:t>с апреля 2020 года по июнь 2022 года</w:t>
            </w:r>
          </w:p>
        </w:tc>
        <w:tc>
          <w:tcPr>
            <w:tcW w:w="4536" w:type="dxa"/>
            <w:vAlign w:val="center"/>
          </w:tcPr>
          <w:p w14:paraId="063A8158"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Внутри образовательной организации – 1 балл за участие в каждом проекте</w:t>
            </w:r>
          </w:p>
        </w:tc>
        <w:tc>
          <w:tcPr>
            <w:tcW w:w="4820" w:type="dxa"/>
            <w:vMerge w:val="restart"/>
            <w:vAlign w:val="center"/>
          </w:tcPr>
          <w:p w14:paraId="0D80C744" w14:textId="77777777" w:rsidR="002730C0" w:rsidRPr="002730C0" w:rsidRDefault="002B20FC" w:rsidP="002730C0">
            <w:pPr>
              <w:widowControl w:val="0"/>
              <w:contextualSpacing/>
              <w:jc w:val="center"/>
              <w:rPr>
                <w:color w:val="000000"/>
                <w:szCs w:val="23"/>
                <w:shd w:val="clear" w:color="auto" w:fill="FFFFFF"/>
              </w:rPr>
            </w:pPr>
            <w:r w:rsidRPr="002730C0">
              <w:rPr>
                <w:color w:val="000000"/>
                <w:szCs w:val="23"/>
                <w:shd w:val="clear" w:color="auto" w:fill="FFFFFF"/>
              </w:rPr>
              <w:t>Документы,</w:t>
            </w:r>
          </w:p>
          <w:p w14:paraId="20693B52" w14:textId="77777777" w:rsidR="002730C0" w:rsidRPr="002730C0" w:rsidRDefault="002B20FC" w:rsidP="002730C0">
            <w:pPr>
              <w:widowControl w:val="0"/>
              <w:contextualSpacing/>
              <w:jc w:val="center"/>
              <w:rPr>
                <w:b/>
                <w:bCs/>
                <w:color w:val="000000"/>
              </w:rPr>
            </w:pPr>
            <w:r w:rsidRPr="002730C0">
              <w:rPr>
                <w:color w:val="000000"/>
                <w:szCs w:val="23"/>
                <w:shd w:val="clear" w:color="auto" w:fill="FFFFFF"/>
              </w:rPr>
              <w:t>подтверждающие участие</w:t>
            </w:r>
          </w:p>
        </w:tc>
      </w:tr>
      <w:tr w:rsidR="005E208C" w:rsidRPr="00385F0B" w14:paraId="4084E4DC" w14:textId="77777777" w:rsidTr="00AF5407">
        <w:trPr>
          <w:trHeight w:val="206"/>
        </w:trPr>
        <w:tc>
          <w:tcPr>
            <w:tcW w:w="801" w:type="dxa"/>
            <w:vMerge/>
            <w:vAlign w:val="center"/>
          </w:tcPr>
          <w:p w14:paraId="52209047" w14:textId="77777777" w:rsidR="002730C0" w:rsidRPr="002730C0" w:rsidRDefault="002730C0" w:rsidP="002730C0">
            <w:pPr>
              <w:widowControl w:val="0"/>
              <w:contextualSpacing/>
              <w:jc w:val="center"/>
              <w:rPr>
                <w:b/>
                <w:bCs/>
                <w:color w:val="000000"/>
                <w:szCs w:val="28"/>
              </w:rPr>
            </w:pPr>
          </w:p>
        </w:tc>
        <w:tc>
          <w:tcPr>
            <w:tcW w:w="5119" w:type="dxa"/>
            <w:vMerge/>
            <w:vAlign w:val="center"/>
          </w:tcPr>
          <w:p w14:paraId="464BD859" w14:textId="77777777" w:rsidR="002730C0" w:rsidRPr="002730C0" w:rsidRDefault="002730C0" w:rsidP="002730C0">
            <w:pPr>
              <w:widowControl w:val="0"/>
              <w:contextualSpacing/>
              <w:jc w:val="center"/>
              <w:rPr>
                <w:color w:val="000000"/>
                <w:szCs w:val="23"/>
                <w:shd w:val="clear" w:color="auto" w:fill="FFFFFF"/>
              </w:rPr>
            </w:pPr>
          </w:p>
        </w:tc>
        <w:tc>
          <w:tcPr>
            <w:tcW w:w="4536" w:type="dxa"/>
            <w:vAlign w:val="center"/>
          </w:tcPr>
          <w:p w14:paraId="66B7ACAA"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Муниципальный уровень – 2 балла за участие в каждом проекте</w:t>
            </w:r>
          </w:p>
        </w:tc>
        <w:tc>
          <w:tcPr>
            <w:tcW w:w="4820" w:type="dxa"/>
            <w:vMerge/>
            <w:vAlign w:val="center"/>
          </w:tcPr>
          <w:p w14:paraId="2F67E9E6"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2D931467" w14:textId="77777777" w:rsidTr="00AF5407">
        <w:trPr>
          <w:trHeight w:val="206"/>
        </w:trPr>
        <w:tc>
          <w:tcPr>
            <w:tcW w:w="801" w:type="dxa"/>
            <w:vMerge/>
            <w:vAlign w:val="center"/>
          </w:tcPr>
          <w:p w14:paraId="454CB0A0" w14:textId="77777777" w:rsidR="002730C0" w:rsidRPr="00385F0B" w:rsidRDefault="002730C0" w:rsidP="002730C0">
            <w:pPr>
              <w:widowControl w:val="0"/>
              <w:contextualSpacing/>
              <w:jc w:val="center"/>
              <w:rPr>
                <w:b/>
                <w:bCs/>
                <w:color w:val="000000"/>
                <w:szCs w:val="28"/>
                <w:lang w:val="ru-RU"/>
              </w:rPr>
            </w:pPr>
          </w:p>
        </w:tc>
        <w:tc>
          <w:tcPr>
            <w:tcW w:w="5119" w:type="dxa"/>
            <w:vMerge/>
            <w:vAlign w:val="center"/>
          </w:tcPr>
          <w:p w14:paraId="2A20C8C3" w14:textId="77777777" w:rsidR="002730C0" w:rsidRPr="00385F0B" w:rsidRDefault="002730C0" w:rsidP="002730C0">
            <w:pPr>
              <w:widowControl w:val="0"/>
              <w:contextualSpacing/>
              <w:jc w:val="center"/>
              <w:rPr>
                <w:color w:val="000000"/>
                <w:szCs w:val="23"/>
                <w:shd w:val="clear" w:color="auto" w:fill="FFFFFF"/>
                <w:lang w:val="ru-RU"/>
              </w:rPr>
            </w:pPr>
          </w:p>
        </w:tc>
        <w:tc>
          <w:tcPr>
            <w:tcW w:w="4536" w:type="dxa"/>
            <w:vAlign w:val="center"/>
          </w:tcPr>
          <w:p w14:paraId="46C2A420"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Региональный уровень – 3 баллов за участие в каждом проекте</w:t>
            </w:r>
          </w:p>
        </w:tc>
        <w:tc>
          <w:tcPr>
            <w:tcW w:w="4820" w:type="dxa"/>
            <w:vMerge/>
            <w:vAlign w:val="center"/>
          </w:tcPr>
          <w:p w14:paraId="341F3DD0"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0FA6917B" w14:textId="77777777" w:rsidTr="00AF5407">
        <w:trPr>
          <w:trHeight w:val="206"/>
        </w:trPr>
        <w:tc>
          <w:tcPr>
            <w:tcW w:w="801" w:type="dxa"/>
            <w:vMerge/>
            <w:vAlign w:val="center"/>
          </w:tcPr>
          <w:p w14:paraId="7E8283F6" w14:textId="77777777" w:rsidR="002730C0" w:rsidRPr="00385F0B" w:rsidRDefault="002730C0" w:rsidP="002730C0">
            <w:pPr>
              <w:widowControl w:val="0"/>
              <w:contextualSpacing/>
              <w:jc w:val="center"/>
              <w:rPr>
                <w:b/>
                <w:bCs/>
                <w:color w:val="000000"/>
                <w:szCs w:val="28"/>
                <w:lang w:val="ru-RU"/>
              </w:rPr>
            </w:pPr>
          </w:p>
        </w:tc>
        <w:tc>
          <w:tcPr>
            <w:tcW w:w="5119" w:type="dxa"/>
            <w:vMerge/>
            <w:vAlign w:val="center"/>
          </w:tcPr>
          <w:p w14:paraId="700D7EAF" w14:textId="77777777" w:rsidR="002730C0" w:rsidRPr="00385F0B" w:rsidRDefault="002730C0" w:rsidP="002730C0">
            <w:pPr>
              <w:widowControl w:val="0"/>
              <w:contextualSpacing/>
              <w:jc w:val="center"/>
              <w:rPr>
                <w:color w:val="000000"/>
                <w:szCs w:val="23"/>
                <w:shd w:val="clear" w:color="auto" w:fill="FFFFFF"/>
                <w:lang w:val="ru-RU"/>
              </w:rPr>
            </w:pPr>
          </w:p>
        </w:tc>
        <w:tc>
          <w:tcPr>
            <w:tcW w:w="4536" w:type="dxa"/>
            <w:vAlign w:val="center"/>
          </w:tcPr>
          <w:p w14:paraId="50C1E567"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Федеральный уровень – 4 баллов за участие в каждом проекте</w:t>
            </w:r>
          </w:p>
        </w:tc>
        <w:tc>
          <w:tcPr>
            <w:tcW w:w="4820" w:type="dxa"/>
            <w:vMerge/>
            <w:vAlign w:val="center"/>
          </w:tcPr>
          <w:p w14:paraId="398A7490"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3864FC68" w14:textId="77777777" w:rsidTr="00AF5407">
        <w:trPr>
          <w:trHeight w:val="370"/>
        </w:trPr>
        <w:tc>
          <w:tcPr>
            <w:tcW w:w="801" w:type="dxa"/>
            <w:vMerge w:val="restart"/>
            <w:vAlign w:val="center"/>
          </w:tcPr>
          <w:p w14:paraId="0427D502" w14:textId="77777777" w:rsidR="002730C0" w:rsidRPr="002730C0" w:rsidRDefault="002B20FC" w:rsidP="002730C0">
            <w:pPr>
              <w:widowControl w:val="0"/>
              <w:contextualSpacing/>
              <w:jc w:val="center"/>
              <w:rPr>
                <w:bCs/>
                <w:color w:val="000000"/>
                <w:szCs w:val="28"/>
              </w:rPr>
            </w:pPr>
            <w:r w:rsidRPr="002730C0">
              <w:rPr>
                <w:bCs/>
                <w:color w:val="000000"/>
                <w:szCs w:val="28"/>
              </w:rPr>
              <w:t>4</w:t>
            </w:r>
          </w:p>
        </w:tc>
        <w:tc>
          <w:tcPr>
            <w:tcW w:w="5119" w:type="dxa"/>
            <w:vMerge w:val="restart"/>
            <w:vAlign w:val="center"/>
          </w:tcPr>
          <w:p w14:paraId="07235F7C" w14:textId="77777777" w:rsidR="002730C0" w:rsidRPr="00385F0B" w:rsidRDefault="002B20FC" w:rsidP="002730C0">
            <w:pPr>
              <w:widowControl w:val="0"/>
              <w:contextualSpacing/>
              <w:jc w:val="center"/>
              <w:rPr>
                <w:color w:val="000000"/>
                <w:shd w:val="clear" w:color="auto" w:fill="FFFFFF"/>
                <w:lang w:val="ru-RU"/>
              </w:rPr>
            </w:pPr>
            <w:r w:rsidRPr="00385F0B">
              <w:rPr>
                <w:color w:val="000000"/>
                <w:shd w:val="clear" w:color="auto" w:fill="FFFFFF"/>
                <w:lang w:val="ru-RU"/>
              </w:rPr>
              <w:t xml:space="preserve">Организация </w:t>
            </w:r>
            <w:r w:rsidRPr="00385F0B">
              <w:rPr>
                <w:color w:val="000000"/>
                <w:lang w:val="ru-RU"/>
              </w:rPr>
              <w:t>мероприятий, акций, проектов                 в сфере развития и популяризации научной деятельности</w:t>
            </w:r>
            <w:r w:rsidRPr="00385F0B">
              <w:rPr>
                <w:color w:val="000000"/>
                <w:szCs w:val="23"/>
                <w:shd w:val="clear" w:color="auto" w:fill="FFFFFF"/>
                <w:lang w:val="ru-RU"/>
              </w:rPr>
              <w:t xml:space="preserve"> в период </w:t>
            </w:r>
            <w:r w:rsidR="00E1590E" w:rsidRPr="00385F0B">
              <w:rPr>
                <w:color w:val="000000"/>
                <w:szCs w:val="23"/>
                <w:shd w:val="clear" w:color="auto" w:fill="FFFFFF"/>
                <w:lang w:val="ru-RU"/>
              </w:rPr>
              <w:t>с апреля 2020 года по июнь 2022 года</w:t>
            </w:r>
          </w:p>
        </w:tc>
        <w:tc>
          <w:tcPr>
            <w:tcW w:w="4536" w:type="dxa"/>
            <w:vAlign w:val="center"/>
          </w:tcPr>
          <w:p w14:paraId="7312BC89"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Внутри образовательной организации – 1 балл за каждое мероприятие/акцию, проект</w:t>
            </w:r>
          </w:p>
        </w:tc>
        <w:tc>
          <w:tcPr>
            <w:tcW w:w="4820" w:type="dxa"/>
            <w:vMerge w:val="restart"/>
            <w:vAlign w:val="center"/>
          </w:tcPr>
          <w:p w14:paraId="30D7BF38" w14:textId="77777777" w:rsidR="002730C0" w:rsidRPr="00385F0B" w:rsidRDefault="002B20FC" w:rsidP="002730C0">
            <w:pPr>
              <w:widowControl w:val="0"/>
              <w:contextualSpacing/>
              <w:jc w:val="center"/>
              <w:rPr>
                <w:color w:val="000000"/>
                <w:szCs w:val="23"/>
                <w:shd w:val="clear" w:color="auto" w:fill="FFFFFF"/>
                <w:lang w:val="ru-RU"/>
              </w:rPr>
            </w:pPr>
            <w:r w:rsidRPr="00385F0B">
              <w:rPr>
                <w:color w:val="000000"/>
                <w:szCs w:val="23"/>
                <w:shd w:val="clear" w:color="auto" w:fill="FFFFFF"/>
                <w:lang w:val="ru-RU"/>
              </w:rPr>
              <w:t>Документы,</w:t>
            </w:r>
          </w:p>
          <w:p w14:paraId="5FCF8D1A" w14:textId="77777777" w:rsidR="002730C0" w:rsidRPr="00385F0B" w:rsidRDefault="002B20FC" w:rsidP="002730C0">
            <w:pPr>
              <w:widowControl w:val="0"/>
              <w:contextualSpacing/>
              <w:jc w:val="center"/>
              <w:rPr>
                <w:color w:val="000000"/>
                <w:szCs w:val="23"/>
                <w:shd w:val="clear" w:color="auto" w:fill="FFFFFF"/>
                <w:lang w:val="ru-RU"/>
              </w:rPr>
            </w:pPr>
            <w:r w:rsidRPr="00385F0B">
              <w:rPr>
                <w:color w:val="000000"/>
                <w:szCs w:val="23"/>
                <w:shd w:val="clear" w:color="auto" w:fill="FFFFFF"/>
                <w:lang w:val="ru-RU"/>
              </w:rPr>
              <w:t>подтверждающие участие, ссылки на информационные ресурсы, положения о проектах</w:t>
            </w:r>
          </w:p>
        </w:tc>
      </w:tr>
      <w:tr w:rsidR="005E208C" w:rsidRPr="00385F0B" w14:paraId="11C1CC72" w14:textId="77777777" w:rsidTr="00AF5407">
        <w:trPr>
          <w:trHeight w:val="370"/>
        </w:trPr>
        <w:tc>
          <w:tcPr>
            <w:tcW w:w="801" w:type="dxa"/>
            <w:vMerge/>
            <w:vAlign w:val="center"/>
          </w:tcPr>
          <w:p w14:paraId="1533F315"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0501232E" w14:textId="77777777" w:rsidR="002730C0" w:rsidRPr="00385F0B" w:rsidRDefault="002730C0" w:rsidP="002730C0">
            <w:pPr>
              <w:widowControl w:val="0"/>
              <w:contextualSpacing/>
              <w:jc w:val="center"/>
              <w:rPr>
                <w:color w:val="000000"/>
                <w:shd w:val="clear" w:color="auto" w:fill="FFFFFF"/>
                <w:lang w:val="ru-RU"/>
              </w:rPr>
            </w:pPr>
          </w:p>
        </w:tc>
        <w:tc>
          <w:tcPr>
            <w:tcW w:w="4536" w:type="dxa"/>
            <w:vAlign w:val="center"/>
          </w:tcPr>
          <w:p w14:paraId="17AF582E"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Муниципальный уровень – 2 балла за каждое мероприятие/акцию, проект</w:t>
            </w:r>
          </w:p>
        </w:tc>
        <w:tc>
          <w:tcPr>
            <w:tcW w:w="4820" w:type="dxa"/>
            <w:vMerge/>
            <w:vAlign w:val="center"/>
          </w:tcPr>
          <w:p w14:paraId="3CD6A697" w14:textId="77777777" w:rsidR="002730C0" w:rsidRPr="00385F0B" w:rsidRDefault="002730C0" w:rsidP="002730C0">
            <w:pPr>
              <w:widowControl w:val="0"/>
              <w:contextualSpacing/>
              <w:jc w:val="center"/>
              <w:rPr>
                <w:color w:val="000000"/>
                <w:szCs w:val="23"/>
                <w:shd w:val="clear" w:color="auto" w:fill="FFFFFF"/>
                <w:lang w:val="ru-RU"/>
              </w:rPr>
            </w:pPr>
          </w:p>
        </w:tc>
      </w:tr>
      <w:tr w:rsidR="005E208C" w:rsidRPr="00385F0B" w14:paraId="5C1A8B30" w14:textId="77777777" w:rsidTr="00AF5407">
        <w:trPr>
          <w:trHeight w:val="370"/>
        </w:trPr>
        <w:tc>
          <w:tcPr>
            <w:tcW w:w="801" w:type="dxa"/>
            <w:vMerge/>
            <w:vAlign w:val="center"/>
          </w:tcPr>
          <w:p w14:paraId="52CCDFDE" w14:textId="77777777" w:rsidR="002730C0" w:rsidRPr="00385F0B" w:rsidRDefault="002730C0" w:rsidP="002730C0">
            <w:pPr>
              <w:widowControl w:val="0"/>
              <w:contextualSpacing/>
              <w:jc w:val="center"/>
              <w:rPr>
                <w:bCs/>
                <w:color w:val="000000"/>
                <w:szCs w:val="28"/>
                <w:lang w:val="ru-RU"/>
              </w:rPr>
            </w:pPr>
          </w:p>
        </w:tc>
        <w:tc>
          <w:tcPr>
            <w:tcW w:w="5119" w:type="dxa"/>
            <w:vMerge/>
            <w:vAlign w:val="center"/>
          </w:tcPr>
          <w:p w14:paraId="18B5392B" w14:textId="77777777" w:rsidR="002730C0" w:rsidRPr="00385F0B" w:rsidRDefault="002730C0" w:rsidP="002730C0">
            <w:pPr>
              <w:widowControl w:val="0"/>
              <w:contextualSpacing/>
              <w:jc w:val="center"/>
              <w:rPr>
                <w:color w:val="000000"/>
                <w:shd w:val="clear" w:color="auto" w:fill="FFFFFF"/>
                <w:lang w:val="ru-RU"/>
              </w:rPr>
            </w:pPr>
          </w:p>
        </w:tc>
        <w:tc>
          <w:tcPr>
            <w:tcW w:w="4536" w:type="dxa"/>
            <w:vAlign w:val="center"/>
          </w:tcPr>
          <w:p w14:paraId="7B5EE136" w14:textId="77777777" w:rsidR="002730C0" w:rsidRPr="00385F0B" w:rsidRDefault="002B20FC" w:rsidP="002730C0">
            <w:pPr>
              <w:widowControl w:val="0"/>
              <w:shd w:val="clear" w:color="auto" w:fill="FFFFFF"/>
              <w:contextualSpacing/>
              <w:rPr>
                <w:bCs/>
                <w:color w:val="000000"/>
                <w:lang w:val="ru-RU"/>
              </w:rPr>
            </w:pPr>
            <w:r w:rsidRPr="00385F0B">
              <w:rPr>
                <w:bCs/>
                <w:color w:val="000000"/>
                <w:lang w:val="ru-RU"/>
              </w:rPr>
              <w:t>Региональный уровень – 3 баллов за каждое мероприятие/акцию, проект</w:t>
            </w:r>
          </w:p>
        </w:tc>
        <w:tc>
          <w:tcPr>
            <w:tcW w:w="4820" w:type="dxa"/>
            <w:vMerge/>
            <w:vAlign w:val="center"/>
          </w:tcPr>
          <w:p w14:paraId="01F2D679" w14:textId="77777777" w:rsidR="002730C0" w:rsidRPr="00385F0B" w:rsidRDefault="002730C0" w:rsidP="002730C0">
            <w:pPr>
              <w:widowControl w:val="0"/>
              <w:contextualSpacing/>
              <w:jc w:val="center"/>
              <w:rPr>
                <w:color w:val="000000"/>
                <w:szCs w:val="23"/>
                <w:shd w:val="clear" w:color="auto" w:fill="FFFFFF"/>
                <w:lang w:val="ru-RU"/>
              </w:rPr>
            </w:pPr>
          </w:p>
        </w:tc>
      </w:tr>
      <w:tr w:rsidR="005E208C" w14:paraId="64FAA16B" w14:textId="77777777" w:rsidTr="00AF5407">
        <w:trPr>
          <w:trHeight w:val="370"/>
        </w:trPr>
        <w:tc>
          <w:tcPr>
            <w:tcW w:w="801" w:type="dxa"/>
            <w:vMerge w:val="restart"/>
            <w:vAlign w:val="center"/>
          </w:tcPr>
          <w:p w14:paraId="015AA93A" w14:textId="77777777" w:rsidR="002730C0" w:rsidRPr="002730C0" w:rsidRDefault="002B20FC" w:rsidP="002730C0">
            <w:pPr>
              <w:widowControl w:val="0"/>
              <w:contextualSpacing/>
              <w:jc w:val="center"/>
              <w:rPr>
                <w:bCs/>
                <w:color w:val="000000"/>
                <w:szCs w:val="28"/>
              </w:rPr>
            </w:pPr>
            <w:r w:rsidRPr="002730C0">
              <w:rPr>
                <w:bCs/>
                <w:color w:val="000000"/>
                <w:szCs w:val="28"/>
              </w:rPr>
              <w:t>5</w:t>
            </w:r>
          </w:p>
        </w:tc>
        <w:tc>
          <w:tcPr>
            <w:tcW w:w="5119" w:type="dxa"/>
            <w:vMerge w:val="restart"/>
            <w:vAlign w:val="center"/>
          </w:tcPr>
          <w:p w14:paraId="0E1AD90F" w14:textId="77777777" w:rsidR="002730C0" w:rsidRPr="00385F0B" w:rsidRDefault="002B20FC" w:rsidP="002730C0">
            <w:pPr>
              <w:widowControl w:val="0"/>
              <w:contextualSpacing/>
              <w:jc w:val="center"/>
              <w:rPr>
                <w:bCs/>
                <w:color w:val="000000"/>
                <w:szCs w:val="28"/>
                <w:lang w:val="ru-RU"/>
              </w:rPr>
            </w:pPr>
            <w:r w:rsidRPr="00385F0B">
              <w:rPr>
                <w:bCs/>
                <w:color w:val="000000"/>
                <w:szCs w:val="28"/>
                <w:lang w:val="ru-RU"/>
              </w:rPr>
              <w:t xml:space="preserve">Победа в грантовых программах конкурсах для молодых ученых </w:t>
            </w:r>
            <w:r w:rsidRPr="00385F0B">
              <w:rPr>
                <w:color w:val="000000"/>
                <w:szCs w:val="23"/>
                <w:shd w:val="clear" w:color="auto" w:fill="FFFFFF"/>
                <w:lang w:val="ru-RU"/>
              </w:rPr>
              <w:t xml:space="preserve">в период </w:t>
            </w:r>
            <w:r w:rsidR="00E1590E" w:rsidRPr="00385F0B">
              <w:rPr>
                <w:color w:val="000000"/>
                <w:szCs w:val="23"/>
                <w:shd w:val="clear" w:color="auto" w:fill="FFFFFF"/>
                <w:lang w:val="ru-RU"/>
              </w:rPr>
              <w:t>с апреля 2020 года по июнь 2022 года</w:t>
            </w:r>
          </w:p>
        </w:tc>
        <w:tc>
          <w:tcPr>
            <w:tcW w:w="4536" w:type="dxa"/>
            <w:vAlign w:val="center"/>
          </w:tcPr>
          <w:p w14:paraId="3705D6C3" w14:textId="77777777" w:rsidR="002730C0" w:rsidRPr="00385F0B" w:rsidRDefault="002B20FC" w:rsidP="002730C0">
            <w:pPr>
              <w:widowControl w:val="0"/>
              <w:contextualSpacing/>
              <w:rPr>
                <w:bCs/>
                <w:color w:val="000000"/>
                <w:szCs w:val="28"/>
                <w:lang w:val="ru-RU"/>
              </w:rPr>
            </w:pPr>
            <w:r w:rsidRPr="00385F0B">
              <w:rPr>
                <w:bCs/>
                <w:color w:val="000000"/>
                <w:szCs w:val="28"/>
                <w:lang w:val="ru-RU"/>
              </w:rPr>
              <w:t>Региональный уровень – 3 балла</w:t>
            </w:r>
            <w:r w:rsidRPr="00385F0B">
              <w:rPr>
                <w:bCs/>
                <w:color w:val="000000"/>
                <w:lang w:val="ru-RU"/>
              </w:rPr>
              <w:t xml:space="preserve"> за каждый выигранный грант</w:t>
            </w:r>
          </w:p>
        </w:tc>
        <w:tc>
          <w:tcPr>
            <w:tcW w:w="4820" w:type="dxa"/>
            <w:vMerge w:val="restart"/>
            <w:vAlign w:val="center"/>
          </w:tcPr>
          <w:p w14:paraId="760CD2A9" w14:textId="77777777" w:rsidR="002730C0" w:rsidRPr="002730C0" w:rsidRDefault="002B20FC" w:rsidP="002730C0">
            <w:pPr>
              <w:widowControl w:val="0"/>
              <w:contextualSpacing/>
              <w:jc w:val="center"/>
              <w:rPr>
                <w:bCs/>
                <w:color w:val="000000"/>
                <w:szCs w:val="28"/>
              </w:rPr>
            </w:pPr>
            <w:r w:rsidRPr="002730C0">
              <w:rPr>
                <w:bCs/>
                <w:color w:val="000000"/>
                <w:szCs w:val="28"/>
              </w:rPr>
              <w:t>Подтверждающие документы</w:t>
            </w:r>
          </w:p>
        </w:tc>
      </w:tr>
      <w:tr w:rsidR="005E208C" w:rsidRPr="00385F0B" w14:paraId="32480E66" w14:textId="77777777" w:rsidTr="00AF5407">
        <w:trPr>
          <w:trHeight w:val="370"/>
        </w:trPr>
        <w:tc>
          <w:tcPr>
            <w:tcW w:w="801" w:type="dxa"/>
            <w:vMerge/>
          </w:tcPr>
          <w:p w14:paraId="7E0F61CE" w14:textId="77777777" w:rsidR="002730C0" w:rsidRPr="002730C0" w:rsidRDefault="002730C0" w:rsidP="002730C0">
            <w:pPr>
              <w:widowControl w:val="0"/>
              <w:contextualSpacing/>
              <w:jc w:val="center"/>
              <w:rPr>
                <w:bCs/>
                <w:color w:val="000000"/>
                <w:szCs w:val="28"/>
              </w:rPr>
            </w:pPr>
          </w:p>
        </w:tc>
        <w:tc>
          <w:tcPr>
            <w:tcW w:w="5119" w:type="dxa"/>
            <w:vMerge/>
          </w:tcPr>
          <w:p w14:paraId="2F28172B" w14:textId="77777777" w:rsidR="002730C0" w:rsidRPr="002730C0" w:rsidRDefault="002730C0" w:rsidP="002730C0">
            <w:pPr>
              <w:widowControl w:val="0"/>
              <w:contextualSpacing/>
              <w:jc w:val="center"/>
              <w:rPr>
                <w:bCs/>
                <w:color w:val="000000"/>
                <w:szCs w:val="28"/>
              </w:rPr>
            </w:pPr>
          </w:p>
        </w:tc>
        <w:tc>
          <w:tcPr>
            <w:tcW w:w="4536" w:type="dxa"/>
            <w:vAlign w:val="center"/>
          </w:tcPr>
          <w:p w14:paraId="300DA5DD" w14:textId="77777777" w:rsidR="002730C0" w:rsidRPr="00385F0B" w:rsidRDefault="002B20FC" w:rsidP="002730C0">
            <w:pPr>
              <w:widowControl w:val="0"/>
              <w:contextualSpacing/>
              <w:rPr>
                <w:bCs/>
                <w:color w:val="000000"/>
                <w:szCs w:val="28"/>
                <w:lang w:val="ru-RU"/>
              </w:rPr>
            </w:pPr>
            <w:r w:rsidRPr="00385F0B">
              <w:rPr>
                <w:bCs/>
                <w:color w:val="000000"/>
                <w:lang w:val="ru-RU"/>
              </w:rPr>
              <w:t>Федеральный уровень – 4 балла за каждый выигранный грант</w:t>
            </w:r>
          </w:p>
        </w:tc>
        <w:tc>
          <w:tcPr>
            <w:tcW w:w="4820" w:type="dxa"/>
            <w:vMerge/>
          </w:tcPr>
          <w:p w14:paraId="16A0CF94" w14:textId="77777777" w:rsidR="002730C0" w:rsidRPr="00385F0B" w:rsidRDefault="002730C0" w:rsidP="002730C0">
            <w:pPr>
              <w:widowControl w:val="0"/>
              <w:contextualSpacing/>
              <w:jc w:val="center"/>
              <w:rPr>
                <w:b/>
                <w:bCs/>
                <w:color w:val="000000"/>
                <w:szCs w:val="28"/>
                <w:lang w:val="ru-RU"/>
              </w:rPr>
            </w:pPr>
          </w:p>
        </w:tc>
      </w:tr>
      <w:tr w:rsidR="005E208C" w:rsidRPr="00385F0B" w14:paraId="49EFD7B3" w14:textId="77777777" w:rsidTr="00AF5407">
        <w:trPr>
          <w:trHeight w:val="155"/>
        </w:trPr>
        <w:tc>
          <w:tcPr>
            <w:tcW w:w="801" w:type="dxa"/>
            <w:vMerge/>
          </w:tcPr>
          <w:p w14:paraId="115D2A49" w14:textId="77777777" w:rsidR="002730C0" w:rsidRPr="00385F0B" w:rsidRDefault="002730C0" w:rsidP="002730C0">
            <w:pPr>
              <w:widowControl w:val="0"/>
              <w:contextualSpacing/>
              <w:jc w:val="center"/>
              <w:rPr>
                <w:b/>
                <w:bCs/>
                <w:color w:val="000000"/>
                <w:szCs w:val="28"/>
                <w:lang w:val="ru-RU"/>
              </w:rPr>
            </w:pPr>
          </w:p>
        </w:tc>
        <w:tc>
          <w:tcPr>
            <w:tcW w:w="5119" w:type="dxa"/>
            <w:vMerge/>
          </w:tcPr>
          <w:p w14:paraId="3E2BF415" w14:textId="77777777" w:rsidR="002730C0" w:rsidRPr="00385F0B" w:rsidRDefault="002730C0" w:rsidP="002730C0">
            <w:pPr>
              <w:widowControl w:val="0"/>
              <w:contextualSpacing/>
              <w:jc w:val="center"/>
              <w:rPr>
                <w:b/>
                <w:bCs/>
                <w:color w:val="000000"/>
                <w:szCs w:val="28"/>
                <w:lang w:val="ru-RU"/>
              </w:rPr>
            </w:pPr>
          </w:p>
        </w:tc>
        <w:tc>
          <w:tcPr>
            <w:tcW w:w="4536" w:type="dxa"/>
            <w:vAlign w:val="center"/>
          </w:tcPr>
          <w:p w14:paraId="373FA0FF" w14:textId="77777777" w:rsidR="002730C0" w:rsidRPr="00385F0B" w:rsidRDefault="002B20FC" w:rsidP="002730C0">
            <w:pPr>
              <w:widowControl w:val="0"/>
              <w:contextualSpacing/>
              <w:rPr>
                <w:bCs/>
                <w:color w:val="000000"/>
                <w:szCs w:val="28"/>
                <w:lang w:val="ru-RU"/>
              </w:rPr>
            </w:pPr>
            <w:r w:rsidRPr="00385F0B">
              <w:rPr>
                <w:bCs/>
                <w:color w:val="000000"/>
                <w:szCs w:val="28"/>
                <w:lang w:val="ru-RU"/>
              </w:rPr>
              <w:t>Международный уровень – 5 баллов</w:t>
            </w:r>
            <w:r w:rsidRPr="00385F0B">
              <w:rPr>
                <w:bCs/>
                <w:color w:val="000000"/>
                <w:lang w:val="ru-RU"/>
              </w:rPr>
              <w:t xml:space="preserve"> за каждый выигранный грант</w:t>
            </w:r>
          </w:p>
        </w:tc>
        <w:tc>
          <w:tcPr>
            <w:tcW w:w="4820" w:type="dxa"/>
            <w:vMerge/>
          </w:tcPr>
          <w:p w14:paraId="1F102889" w14:textId="77777777" w:rsidR="002730C0" w:rsidRPr="00385F0B" w:rsidRDefault="002730C0" w:rsidP="002730C0">
            <w:pPr>
              <w:widowControl w:val="0"/>
              <w:contextualSpacing/>
              <w:jc w:val="center"/>
              <w:rPr>
                <w:b/>
                <w:bCs/>
                <w:color w:val="000000"/>
                <w:szCs w:val="28"/>
                <w:lang w:val="ru-RU"/>
              </w:rPr>
            </w:pPr>
          </w:p>
        </w:tc>
      </w:tr>
      <w:tr w:rsidR="005E208C" w:rsidRPr="00385F0B" w14:paraId="4C9553C9" w14:textId="77777777" w:rsidTr="00AF5407">
        <w:tc>
          <w:tcPr>
            <w:tcW w:w="801" w:type="dxa"/>
            <w:vAlign w:val="center"/>
          </w:tcPr>
          <w:p w14:paraId="1132D641" w14:textId="77777777" w:rsidR="002730C0" w:rsidRPr="002730C0" w:rsidRDefault="002B20FC" w:rsidP="002730C0">
            <w:pPr>
              <w:widowControl w:val="0"/>
              <w:contextualSpacing/>
              <w:jc w:val="center"/>
              <w:rPr>
                <w:bCs/>
                <w:color w:val="000000"/>
              </w:rPr>
            </w:pPr>
            <w:r w:rsidRPr="002730C0">
              <w:rPr>
                <w:bCs/>
                <w:color w:val="000000"/>
              </w:rPr>
              <w:t>6</w:t>
            </w:r>
          </w:p>
        </w:tc>
        <w:tc>
          <w:tcPr>
            <w:tcW w:w="5119" w:type="dxa"/>
            <w:vAlign w:val="center"/>
          </w:tcPr>
          <w:p w14:paraId="6652487D" w14:textId="77777777" w:rsidR="002730C0" w:rsidRPr="00385F0B" w:rsidRDefault="002B20FC" w:rsidP="002730C0">
            <w:pPr>
              <w:widowControl w:val="0"/>
              <w:contextualSpacing/>
              <w:jc w:val="center"/>
              <w:rPr>
                <w:bCs/>
                <w:color w:val="000000"/>
                <w:lang w:val="ru-RU"/>
              </w:rPr>
            </w:pPr>
            <w:r w:rsidRPr="00385F0B">
              <w:rPr>
                <w:color w:val="000000"/>
                <w:shd w:val="clear" w:color="auto" w:fill="FFFFFF"/>
                <w:lang w:val="ru-RU"/>
              </w:rPr>
              <w:t>Отсутствие академической задолженности, только оценки «хорошо» и «отлично»</w:t>
            </w:r>
          </w:p>
        </w:tc>
        <w:tc>
          <w:tcPr>
            <w:tcW w:w="4536" w:type="dxa"/>
            <w:vAlign w:val="center"/>
          </w:tcPr>
          <w:p w14:paraId="7DB3CB2F" w14:textId="77777777" w:rsidR="002730C0" w:rsidRPr="002730C0" w:rsidRDefault="002B20FC" w:rsidP="002730C0">
            <w:pPr>
              <w:widowControl w:val="0"/>
              <w:contextualSpacing/>
              <w:jc w:val="center"/>
              <w:rPr>
                <w:bCs/>
                <w:color w:val="000000"/>
              </w:rPr>
            </w:pPr>
            <w:r w:rsidRPr="002730C0">
              <w:rPr>
                <w:bCs/>
                <w:color w:val="000000"/>
              </w:rPr>
              <w:t>Обязательное условие</w:t>
            </w:r>
          </w:p>
        </w:tc>
        <w:tc>
          <w:tcPr>
            <w:tcW w:w="4820" w:type="dxa"/>
            <w:vAlign w:val="center"/>
          </w:tcPr>
          <w:p w14:paraId="7586B9DD" w14:textId="77777777" w:rsidR="002730C0" w:rsidRPr="00385F0B" w:rsidRDefault="002B20FC" w:rsidP="002730C0">
            <w:pPr>
              <w:widowControl w:val="0"/>
              <w:contextualSpacing/>
              <w:jc w:val="center"/>
              <w:rPr>
                <w:bCs/>
                <w:color w:val="000000"/>
                <w:lang w:val="ru-RU"/>
              </w:rPr>
            </w:pPr>
            <w:r w:rsidRPr="00385F0B">
              <w:rPr>
                <w:color w:val="000000"/>
                <w:shd w:val="clear" w:color="auto" w:fill="FFFFFF"/>
                <w:lang w:val="ru-RU"/>
              </w:rPr>
              <w:t xml:space="preserve">Ксерокопия зачетной книжки за последние   2 семестра/ </w:t>
            </w:r>
            <w:r w:rsidRPr="00385F0B">
              <w:rPr>
                <w:bCs/>
                <w:color w:val="000000"/>
                <w:lang w:val="ru-RU"/>
              </w:rPr>
              <w:t>за 1 семестр для обучающихся на первом курсе</w:t>
            </w:r>
            <w:r w:rsidRPr="00385F0B">
              <w:rPr>
                <w:color w:val="000000"/>
                <w:shd w:val="clear" w:color="auto" w:fill="FFFFFF"/>
                <w:lang w:val="ru-RU"/>
              </w:rPr>
              <w:t xml:space="preserve"> /диплом бакалавра</w:t>
            </w:r>
          </w:p>
        </w:tc>
      </w:tr>
      <w:tr w:rsidR="005E208C" w14:paraId="2A15EA74" w14:textId="77777777" w:rsidTr="00AF5407">
        <w:tc>
          <w:tcPr>
            <w:tcW w:w="15276" w:type="dxa"/>
            <w:gridSpan w:val="4"/>
            <w:vAlign w:val="center"/>
          </w:tcPr>
          <w:p w14:paraId="17BC33A4" w14:textId="77777777" w:rsidR="002730C0" w:rsidRPr="002730C0" w:rsidRDefault="002B20FC" w:rsidP="002730C0">
            <w:pPr>
              <w:widowControl w:val="0"/>
              <w:contextualSpacing/>
              <w:jc w:val="right"/>
              <w:rPr>
                <w:b/>
                <w:color w:val="000000"/>
                <w:shd w:val="clear" w:color="auto" w:fill="FFFFFF"/>
              </w:rPr>
            </w:pPr>
            <w:r w:rsidRPr="002730C0">
              <w:rPr>
                <w:b/>
                <w:color w:val="000000"/>
                <w:shd w:val="clear" w:color="auto" w:fill="FFFFFF"/>
              </w:rPr>
              <w:t>Сумма баллов:</w:t>
            </w:r>
          </w:p>
        </w:tc>
      </w:tr>
    </w:tbl>
    <w:p w14:paraId="25D02FBF" w14:textId="77777777" w:rsidR="002730C0" w:rsidRPr="002730C0" w:rsidRDefault="002730C0" w:rsidP="002730C0">
      <w:pPr>
        <w:widowControl w:val="0"/>
        <w:tabs>
          <w:tab w:val="left" w:pos="0"/>
        </w:tabs>
        <w:jc w:val="center"/>
        <w:rPr>
          <w:b/>
          <w:color w:val="000000"/>
          <w:sz w:val="27"/>
          <w:szCs w:val="27"/>
        </w:rPr>
      </w:pPr>
    </w:p>
    <w:p w14:paraId="3EC4706E" w14:textId="77777777" w:rsidR="002730C0" w:rsidRDefault="002730C0" w:rsidP="002730C0">
      <w:pPr>
        <w:widowControl w:val="0"/>
        <w:tabs>
          <w:tab w:val="left" w:pos="0"/>
        </w:tabs>
        <w:jc w:val="center"/>
        <w:rPr>
          <w:b/>
          <w:color w:val="000000"/>
          <w:sz w:val="27"/>
          <w:szCs w:val="27"/>
        </w:rPr>
      </w:pPr>
    </w:p>
    <w:p w14:paraId="1119EEBA" w14:textId="77777777" w:rsidR="00D775A2" w:rsidRDefault="00D775A2" w:rsidP="002730C0">
      <w:pPr>
        <w:widowControl w:val="0"/>
        <w:tabs>
          <w:tab w:val="left" w:pos="0"/>
        </w:tabs>
        <w:jc w:val="center"/>
        <w:rPr>
          <w:b/>
          <w:color w:val="000000"/>
          <w:sz w:val="27"/>
          <w:szCs w:val="27"/>
        </w:rPr>
      </w:pPr>
    </w:p>
    <w:p w14:paraId="2AE802FA" w14:textId="77777777" w:rsidR="00D775A2" w:rsidRDefault="00D775A2" w:rsidP="002730C0">
      <w:pPr>
        <w:widowControl w:val="0"/>
        <w:tabs>
          <w:tab w:val="left" w:pos="0"/>
        </w:tabs>
        <w:jc w:val="center"/>
        <w:rPr>
          <w:b/>
          <w:color w:val="000000"/>
          <w:sz w:val="27"/>
          <w:szCs w:val="27"/>
        </w:rPr>
      </w:pPr>
    </w:p>
    <w:p w14:paraId="21C70D82" w14:textId="77777777" w:rsidR="00D775A2" w:rsidRDefault="00D775A2" w:rsidP="002730C0">
      <w:pPr>
        <w:widowControl w:val="0"/>
        <w:tabs>
          <w:tab w:val="left" w:pos="0"/>
        </w:tabs>
        <w:jc w:val="center"/>
        <w:rPr>
          <w:b/>
          <w:color w:val="000000"/>
          <w:sz w:val="27"/>
          <w:szCs w:val="27"/>
        </w:rPr>
      </w:pPr>
    </w:p>
    <w:p w14:paraId="6C5E0226" w14:textId="77777777" w:rsidR="00D775A2" w:rsidRDefault="00D775A2" w:rsidP="002730C0">
      <w:pPr>
        <w:widowControl w:val="0"/>
        <w:tabs>
          <w:tab w:val="left" w:pos="0"/>
        </w:tabs>
        <w:jc w:val="center"/>
        <w:rPr>
          <w:b/>
          <w:color w:val="000000"/>
          <w:sz w:val="27"/>
          <w:szCs w:val="27"/>
        </w:rPr>
      </w:pPr>
    </w:p>
    <w:p w14:paraId="6D856868" w14:textId="77777777" w:rsidR="00D775A2" w:rsidRDefault="00D775A2" w:rsidP="002730C0">
      <w:pPr>
        <w:widowControl w:val="0"/>
        <w:tabs>
          <w:tab w:val="left" w:pos="0"/>
        </w:tabs>
        <w:jc w:val="center"/>
        <w:rPr>
          <w:b/>
          <w:color w:val="000000"/>
          <w:sz w:val="27"/>
          <w:szCs w:val="27"/>
        </w:rPr>
      </w:pPr>
    </w:p>
    <w:p w14:paraId="320360AF" w14:textId="77777777" w:rsidR="00D775A2" w:rsidRDefault="00D775A2" w:rsidP="002730C0">
      <w:pPr>
        <w:widowControl w:val="0"/>
        <w:tabs>
          <w:tab w:val="left" w:pos="0"/>
        </w:tabs>
        <w:jc w:val="center"/>
        <w:rPr>
          <w:b/>
          <w:color w:val="000000"/>
          <w:sz w:val="27"/>
          <w:szCs w:val="27"/>
        </w:rPr>
      </w:pPr>
    </w:p>
    <w:p w14:paraId="46A0D9A3" w14:textId="77777777" w:rsidR="00D775A2" w:rsidRDefault="00D775A2" w:rsidP="002730C0">
      <w:pPr>
        <w:widowControl w:val="0"/>
        <w:tabs>
          <w:tab w:val="left" w:pos="0"/>
        </w:tabs>
        <w:jc w:val="center"/>
        <w:rPr>
          <w:b/>
          <w:color w:val="000000"/>
          <w:sz w:val="27"/>
          <w:szCs w:val="27"/>
        </w:rPr>
      </w:pPr>
    </w:p>
    <w:p w14:paraId="23CA27AB" w14:textId="77777777" w:rsidR="00D775A2" w:rsidRDefault="00D775A2" w:rsidP="002730C0">
      <w:pPr>
        <w:widowControl w:val="0"/>
        <w:tabs>
          <w:tab w:val="left" w:pos="0"/>
        </w:tabs>
        <w:jc w:val="center"/>
        <w:rPr>
          <w:b/>
          <w:color w:val="000000"/>
          <w:sz w:val="27"/>
          <w:szCs w:val="27"/>
        </w:rPr>
      </w:pPr>
    </w:p>
    <w:p w14:paraId="1D60A2B7" w14:textId="77777777" w:rsidR="00D775A2" w:rsidRDefault="00D775A2" w:rsidP="002730C0">
      <w:pPr>
        <w:widowControl w:val="0"/>
        <w:tabs>
          <w:tab w:val="left" w:pos="0"/>
        </w:tabs>
        <w:jc w:val="center"/>
        <w:rPr>
          <w:b/>
          <w:color w:val="000000"/>
          <w:sz w:val="27"/>
          <w:szCs w:val="27"/>
        </w:rPr>
      </w:pPr>
    </w:p>
    <w:p w14:paraId="1F4F06EC" w14:textId="77777777" w:rsidR="00D775A2" w:rsidRDefault="00D775A2" w:rsidP="002730C0">
      <w:pPr>
        <w:widowControl w:val="0"/>
        <w:tabs>
          <w:tab w:val="left" w:pos="0"/>
        </w:tabs>
        <w:jc w:val="center"/>
        <w:rPr>
          <w:b/>
          <w:color w:val="000000"/>
          <w:sz w:val="27"/>
          <w:szCs w:val="27"/>
        </w:rPr>
      </w:pPr>
    </w:p>
    <w:p w14:paraId="35C9474E" w14:textId="77777777" w:rsidR="00D775A2" w:rsidRDefault="00D775A2" w:rsidP="002730C0">
      <w:pPr>
        <w:widowControl w:val="0"/>
        <w:tabs>
          <w:tab w:val="left" w:pos="0"/>
        </w:tabs>
        <w:jc w:val="center"/>
        <w:rPr>
          <w:b/>
          <w:color w:val="000000"/>
          <w:sz w:val="27"/>
          <w:szCs w:val="27"/>
        </w:rPr>
      </w:pPr>
    </w:p>
    <w:p w14:paraId="05C13E53" w14:textId="77777777" w:rsidR="00D775A2" w:rsidRDefault="00D775A2" w:rsidP="002730C0">
      <w:pPr>
        <w:widowControl w:val="0"/>
        <w:tabs>
          <w:tab w:val="left" w:pos="0"/>
        </w:tabs>
        <w:jc w:val="center"/>
        <w:rPr>
          <w:b/>
          <w:color w:val="000000"/>
          <w:sz w:val="27"/>
          <w:szCs w:val="27"/>
        </w:rPr>
      </w:pPr>
    </w:p>
    <w:p w14:paraId="6180B876" w14:textId="77777777" w:rsidR="00D775A2" w:rsidRDefault="00D775A2" w:rsidP="002730C0">
      <w:pPr>
        <w:widowControl w:val="0"/>
        <w:tabs>
          <w:tab w:val="left" w:pos="0"/>
        </w:tabs>
        <w:jc w:val="center"/>
        <w:rPr>
          <w:b/>
          <w:color w:val="000000"/>
          <w:sz w:val="27"/>
          <w:szCs w:val="27"/>
        </w:rPr>
      </w:pPr>
    </w:p>
    <w:p w14:paraId="22317D8E" w14:textId="77777777" w:rsidR="00D775A2" w:rsidRDefault="00D775A2" w:rsidP="002730C0">
      <w:pPr>
        <w:widowControl w:val="0"/>
        <w:tabs>
          <w:tab w:val="left" w:pos="0"/>
        </w:tabs>
        <w:jc w:val="center"/>
        <w:rPr>
          <w:b/>
          <w:color w:val="000000"/>
          <w:sz w:val="27"/>
          <w:szCs w:val="27"/>
        </w:rPr>
      </w:pPr>
    </w:p>
    <w:p w14:paraId="5FAA7FA2" w14:textId="77777777" w:rsidR="00D775A2" w:rsidRPr="002730C0" w:rsidRDefault="002B20FC" w:rsidP="00D775A2">
      <w:pPr>
        <w:widowControl w:val="0"/>
        <w:tabs>
          <w:tab w:val="left" w:pos="0"/>
        </w:tabs>
        <w:jc w:val="center"/>
        <w:rPr>
          <w:b/>
          <w:bCs/>
          <w:color w:val="000000"/>
          <w:sz w:val="27"/>
          <w:szCs w:val="27"/>
        </w:rPr>
      </w:pPr>
      <w:bookmarkStart w:id="11" w:name="_Hlk100748216"/>
      <w:r w:rsidRPr="002730C0">
        <w:rPr>
          <w:b/>
          <w:color w:val="000000"/>
          <w:sz w:val="27"/>
          <w:szCs w:val="27"/>
        </w:rPr>
        <w:t>Номинаци</w:t>
      </w:r>
      <w:r w:rsidR="00671ACB">
        <w:rPr>
          <w:b/>
          <w:color w:val="000000"/>
          <w:sz w:val="27"/>
          <w:szCs w:val="27"/>
        </w:rPr>
        <w:t>и</w:t>
      </w:r>
      <w:r w:rsidRPr="002730C0">
        <w:rPr>
          <w:b/>
          <w:color w:val="000000"/>
          <w:sz w:val="27"/>
          <w:szCs w:val="27"/>
        </w:rPr>
        <w:t xml:space="preserve"> </w:t>
      </w:r>
      <w:r w:rsidR="00671ACB">
        <w:rPr>
          <w:b/>
          <w:color w:val="000000"/>
          <w:sz w:val="27"/>
          <w:szCs w:val="27"/>
        </w:rPr>
        <w:t>специальных открытых образовательных треков</w:t>
      </w:r>
    </w:p>
    <w:p w14:paraId="2AEF5BE5" w14:textId="77777777" w:rsidR="00D775A2" w:rsidRPr="002730C0" w:rsidRDefault="00D775A2" w:rsidP="00D775A2">
      <w:pPr>
        <w:widowControl w:val="0"/>
        <w:tabs>
          <w:tab w:val="left" w:pos="0"/>
        </w:tabs>
        <w:jc w:val="center"/>
        <w:rPr>
          <w:bCs/>
          <w:color w:val="000000"/>
          <w:sz w:val="27"/>
          <w:szCs w:val="27"/>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5119"/>
        <w:gridCol w:w="4536"/>
        <w:gridCol w:w="4820"/>
      </w:tblGrid>
      <w:tr w:rsidR="005E208C" w14:paraId="1EE806A7" w14:textId="77777777" w:rsidTr="00B8779F">
        <w:trPr>
          <w:trHeight w:val="278"/>
          <w:tblHeader/>
        </w:trPr>
        <w:tc>
          <w:tcPr>
            <w:tcW w:w="801" w:type="dxa"/>
            <w:vMerge w:val="restart"/>
          </w:tcPr>
          <w:p w14:paraId="3BA52533" w14:textId="77777777" w:rsidR="00D775A2" w:rsidRPr="002730C0" w:rsidRDefault="002B20FC" w:rsidP="00B8779F">
            <w:pPr>
              <w:widowControl w:val="0"/>
              <w:contextualSpacing/>
              <w:jc w:val="center"/>
              <w:rPr>
                <w:b/>
                <w:bCs/>
                <w:color w:val="000000"/>
                <w:szCs w:val="28"/>
              </w:rPr>
            </w:pPr>
            <w:r w:rsidRPr="002730C0">
              <w:rPr>
                <w:b/>
                <w:bCs/>
                <w:color w:val="000000"/>
                <w:szCs w:val="28"/>
              </w:rPr>
              <w:t>№ п/п</w:t>
            </w:r>
          </w:p>
        </w:tc>
        <w:tc>
          <w:tcPr>
            <w:tcW w:w="5119" w:type="dxa"/>
            <w:vMerge w:val="restart"/>
          </w:tcPr>
          <w:p w14:paraId="4990FA88" w14:textId="77777777" w:rsidR="00D775A2" w:rsidRPr="002730C0" w:rsidRDefault="002B20FC" w:rsidP="00B8779F">
            <w:pPr>
              <w:widowControl w:val="0"/>
              <w:contextualSpacing/>
              <w:jc w:val="center"/>
              <w:rPr>
                <w:b/>
                <w:bCs/>
                <w:color w:val="000000"/>
                <w:szCs w:val="28"/>
              </w:rPr>
            </w:pPr>
            <w:r w:rsidRPr="002730C0">
              <w:rPr>
                <w:b/>
                <w:bCs/>
                <w:color w:val="000000"/>
                <w:szCs w:val="28"/>
              </w:rPr>
              <w:t>Критерий</w:t>
            </w:r>
          </w:p>
        </w:tc>
        <w:tc>
          <w:tcPr>
            <w:tcW w:w="4536" w:type="dxa"/>
            <w:vMerge w:val="restart"/>
          </w:tcPr>
          <w:p w14:paraId="59E8078D" w14:textId="77777777" w:rsidR="00D775A2" w:rsidRPr="002730C0" w:rsidRDefault="002B20FC" w:rsidP="00B8779F">
            <w:pPr>
              <w:widowControl w:val="0"/>
              <w:contextualSpacing/>
              <w:jc w:val="center"/>
              <w:rPr>
                <w:b/>
                <w:bCs/>
                <w:color w:val="000000"/>
                <w:szCs w:val="28"/>
              </w:rPr>
            </w:pPr>
            <w:r w:rsidRPr="002730C0">
              <w:rPr>
                <w:b/>
                <w:bCs/>
                <w:color w:val="000000"/>
                <w:szCs w:val="28"/>
              </w:rPr>
              <w:t>Оценка</w:t>
            </w:r>
          </w:p>
        </w:tc>
        <w:tc>
          <w:tcPr>
            <w:tcW w:w="4820" w:type="dxa"/>
            <w:vMerge w:val="restart"/>
          </w:tcPr>
          <w:p w14:paraId="35768563" w14:textId="77777777" w:rsidR="00D775A2" w:rsidRPr="002730C0" w:rsidRDefault="002B20FC" w:rsidP="00B8779F">
            <w:pPr>
              <w:widowControl w:val="0"/>
              <w:contextualSpacing/>
              <w:jc w:val="center"/>
              <w:rPr>
                <w:b/>
                <w:bCs/>
                <w:color w:val="000000"/>
                <w:szCs w:val="28"/>
              </w:rPr>
            </w:pPr>
            <w:r w:rsidRPr="002730C0">
              <w:rPr>
                <w:b/>
                <w:bCs/>
                <w:color w:val="000000"/>
                <w:szCs w:val="28"/>
              </w:rPr>
              <w:t>Подтверждающие документы</w:t>
            </w:r>
          </w:p>
        </w:tc>
      </w:tr>
      <w:tr w:rsidR="005E208C" w14:paraId="43E85E6B" w14:textId="77777777" w:rsidTr="00B8779F">
        <w:trPr>
          <w:cantSplit/>
          <w:trHeight w:val="437"/>
          <w:tblHeader/>
        </w:trPr>
        <w:tc>
          <w:tcPr>
            <w:tcW w:w="801" w:type="dxa"/>
            <w:vMerge/>
          </w:tcPr>
          <w:p w14:paraId="4653E66C" w14:textId="77777777" w:rsidR="00D775A2" w:rsidRPr="002730C0" w:rsidRDefault="00D775A2" w:rsidP="00B8779F">
            <w:pPr>
              <w:widowControl w:val="0"/>
              <w:contextualSpacing/>
              <w:jc w:val="center"/>
              <w:rPr>
                <w:b/>
                <w:bCs/>
                <w:color w:val="000000"/>
                <w:szCs w:val="28"/>
              </w:rPr>
            </w:pPr>
          </w:p>
        </w:tc>
        <w:tc>
          <w:tcPr>
            <w:tcW w:w="5119" w:type="dxa"/>
            <w:vMerge/>
          </w:tcPr>
          <w:p w14:paraId="1BBB8817" w14:textId="77777777" w:rsidR="00D775A2" w:rsidRPr="002730C0" w:rsidRDefault="00D775A2" w:rsidP="00B8779F">
            <w:pPr>
              <w:widowControl w:val="0"/>
              <w:contextualSpacing/>
              <w:jc w:val="center"/>
              <w:rPr>
                <w:b/>
                <w:bCs/>
                <w:color w:val="000000"/>
                <w:szCs w:val="28"/>
              </w:rPr>
            </w:pPr>
          </w:p>
        </w:tc>
        <w:tc>
          <w:tcPr>
            <w:tcW w:w="4536" w:type="dxa"/>
            <w:vMerge/>
          </w:tcPr>
          <w:p w14:paraId="04609F71" w14:textId="77777777" w:rsidR="00D775A2" w:rsidRPr="002730C0" w:rsidRDefault="00D775A2" w:rsidP="00B8779F">
            <w:pPr>
              <w:widowControl w:val="0"/>
              <w:contextualSpacing/>
              <w:jc w:val="center"/>
              <w:rPr>
                <w:b/>
                <w:bCs/>
                <w:color w:val="000000"/>
                <w:szCs w:val="28"/>
              </w:rPr>
            </w:pPr>
          </w:p>
        </w:tc>
        <w:tc>
          <w:tcPr>
            <w:tcW w:w="4820" w:type="dxa"/>
            <w:vMerge/>
          </w:tcPr>
          <w:p w14:paraId="09D177AA" w14:textId="77777777" w:rsidR="00D775A2" w:rsidRPr="002730C0" w:rsidRDefault="00D775A2" w:rsidP="00B8779F">
            <w:pPr>
              <w:widowControl w:val="0"/>
              <w:contextualSpacing/>
              <w:jc w:val="center"/>
              <w:rPr>
                <w:b/>
                <w:bCs/>
                <w:color w:val="000000"/>
                <w:szCs w:val="28"/>
              </w:rPr>
            </w:pPr>
          </w:p>
        </w:tc>
      </w:tr>
      <w:tr w:rsidR="005E208C" w:rsidRPr="00385F0B" w14:paraId="1DC3A1F3" w14:textId="77777777" w:rsidTr="00B8779F">
        <w:trPr>
          <w:trHeight w:val="529"/>
        </w:trPr>
        <w:tc>
          <w:tcPr>
            <w:tcW w:w="801" w:type="dxa"/>
            <w:vMerge w:val="restart"/>
            <w:vAlign w:val="center"/>
          </w:tcPr>
          <w:p w14:paraId="447B0869" w14:textId="77777777" w:rsidR="00D775A2" w:rsidRPr="002730C0" w:rsidRDefault="00D775A2" w:rsidP="00B8779F">
            <w:pPr>
              <w:widowControl w:val="0"/>
              <w:contextualSpacing/>
              <w:jc w:val="center"/>
              <w:rPr>
                <w:b/>
                <w:bCs/>
                <w:color w:val="000000"/>
                <w:szCs w:val="28"/>
              </w:rPr>
            </w:pPr>
          </w:p>
          <w:p w14:paraId="3EFE804F" w14:textId="77777777" w:rsidR="00D775A2" w:rsidRPr="002730C0" w:rsidRDefault="002B20FC" w:rsidP="00B8779F">
            <w:pPr>
              <w:widowControl w:val="0"/>
              <w:contextualSpacing/>
              <w:jc w:val="center"/>
              <w:rPr>
                <w:bCs/>
                <w:color w:val="000000"/>
                <w:szCs w:val="28"/>
              </w:rPr>
            </w:pPr>
            <w:r w:rsidRPr="002730C0">
              <w:rPr>
                <w:bCs/>
                <w:color w:val="000000"/>
                <w:szCs w:val="28"/>
              </w:rPr>
              <w:t>1</w:t>
            </w:r>
          </w:p>
        </w:tc>
        <w:tc>
          <w:tcPr>
            <w:tcW w:w="5119" w:type="dxa"/>
            <w:vMerge w:val="restart"/>
            <w:vAlign w:val="center"/>
          </w:tcPr>
          <w:p w14:paraId="448D1A36" w14:textId="77777777" w:rsidR="00D775A2" w:rsidRPr="00385F0B" w:rsidRDefault="002B20FC" w:rsidP="00B8779F">
            <w:pPr>
              <w:widowControl w:val="0"/>
              <w:contextualSpacing/>
              <w:jc w:val="center"/>
              <w:rPr>
                <w:b/>
                <w:bCs/>
                <w:color w:val="000000"/>
                <w:szCs w:val="28"/>
                <w:lang w:val="ru-RU"/>
              </w:rPr>
            </w:pPr>
            <w:r w:rsidRPr="00385F0B">
              <w:rPr>
                <w:color w:val="000000"/>
                <w:szCs w:val="23"/>
                <w:shd w:val="clear" w:color="auto" w:fill="FFFFFF"/>
                <w:lang w:val="ru-RU"/>
              </w:rPr>
              <w:t xml:space="preserve">Наличие научных публикаций в период </w:t>
            </w:r>
            <w:r w:rsidRPr="00385F0B">
              <w:rPr>
                <w:color w:val="000000"/>
                <w:szCs w:val="23"/>
                <w:shd w:val="clear" w:color="auto" w:fill="FFFFFF"/>
                <w:lang w:val="ru-RU"/>
              </w:rPr>
              <w:br/>
            </w:r>
            <w:r w:rsidR="00CE4027" w:rsidRPr="00385F0B">
              <w:rPr>
                <w:color w:val="000000"/>
                <w:szCs w:val="23"/>
                <w:shd w:val="clear" w:color="auto" w:fill="FFFFFF"/>
                <w:lang w:val="ru-RU"/>
              </w:rPr>
              <w:t>с апреля 2020 года по июнь 2022 года</w:t>
            </w:r>
          </w:p>
        </w:tc>
        <w:tc>
          <w:tcPr>
            <w:tcW w:w="4536" w:type="dxa"/>
            <w:vAlign w:val="center"/>
          </w:tcPr>
          <w:p w14:paraId="74335657" w14:textId="77777777" w:rsidR="00D775A2" w:rsidRPr="00385F0B" w:rsidRDefault="002B20FC" w:rsidP="00B8779F">
            <w:pPr>
              <w:widowControl w:val="0"/>
              <w:contextualSpacing/>
              <w:rPr>
                <w:color w:val="000000"/>
                <w:sz w:val="23"/>
                <w:szCs w:val="23"/>
                <w:shd w:val="clear" w:color="auto" w:fill="FFFFFF"/>
                <w:lang w:val="ru-RU"/>
              </w:rPr>
            </w:pPr>
            <w:r w:rsidRPr="00385F0B">
              <w:rPr>
                <w:color w:val="000000"/>
                <w:sz w:val="23"/>
                <w:szCs w:val="23"/>
                <w:shd w:val="clear" w:color="auto" w:fill="FFFFFF"/>
                <w:lang w:val="ru-RU"/>
              </w:rPr>
              <w:t>В научном издании образовательной организации –1 балл за каждую публикацию</w:t>
            </w:r>
          </w:p>
        </w:tc>
        <w:tc>
          <w:tcPr>
            <w:tcW w:w="4820" w:type="dxa"/>
            <w:vMerge w:val="restart"/>
            <w:vAlign w:val="center"/>
          </w:tcPr>
          <w:p w14:paraId="708447CE" w14:textId="77777777" w:rsidR="00D775A2" w:rsidRPr="00385F0B" w:rsidRDefault="002B20FC" w:rsidP="00B8779F">
            <w:pPr>
              <w:widowControl w:val="0"/>
              <w:contextualSpacing/>
              <w:jc w:val="center"/>
              <w:rPr>
                <w:b/>
                <w:bCs/>
                <w:color w:val="000000"/>
                <w:szCs w:val="28"/>
                <w:lang w:val="ru-RU"/>
              </w:rPr>
            </w:pPr>
            <w:r w:rsidRPr="00385F0B">
              <w:rPr>
                <w:color w:val="000000"/>
                <w:sz w:val="23"/>
                <w:szCs w:val="23"/>
                <w:shd w:val="clear" w:color="auto" w:fill="FFFFFF"/>
                <w:lang w:val="ru-RU"/>
              </w:rPr>
              <w:t>Ссылки на источник публикации (выходные данные)</w:t>
            </w:r>
          </w:p>
        </w:tc>
      </w:tr>
      <w:tr w:rsidR="005E208C" w:rsidRPr="00385F0B" w14:paraId="113529AC" w14:textId="77777777" w:rsidTr="00B8779F">
        <w:trPr>
          <w:trHeight w:val="378"/>
        </w:trPr>
        <w:tc>
          <w:tcPr>
            <w:tcW w:w="801" w:type="dxa"/>
            <w:vMerge/>
          </w:tcPr>
          <w:p w14:paraId="7528A158" w14:textId="77777777" w:rsidR="00D775A2" w:rsidRPr="00385F0B" w:rsidRDefault="00D775A2" w:rsidP="00B8779F">
            <w:pPr>
              <w:widowControl w:val="0"/>
              <w:contextualSpacing/>
              <w:jc w:val="center"/>
              <w:rPr>
                <w:b/>
                <w:bCs/>
                <w:color w:val="000000"/>
                <w:szCs w:val="28"/>
                <w:lang w:val="ru-RU"/>
              </w:rPr>
            </w:pPr>
          </w:p>
        </w:tc>
        <w:tc>
          <w:tcPr>
            <w:tcW w:w="5119" w:type="dxa"/>
            <w:vMerge/>
          </w:tcPr>
          <w:p w14:paraId="32C2A468" w14:textId="77777777" w:rsidR="00D775A2" w:rsidRPr="00385F0B" w:rsidRDefault="00D775A2" w:rsidP="00B8779F">
            <w:pPr>
              <w:widowControl w:val="0"/>
              <w:contextualSpacing/>
              <w:jc w:val="center"/>
              <w:rPr>
                <w:color w:val="000000"/>
                <w:szCs w:val="23"/>
                <w:shd w:val="clear" w:color="auto" w:fill="FFFFFF"/>
                <w:lang w:val="ru-RU"/>
              </w:rPr>
            </w:pPr>
          </w:p>
        </w:tc>
        <w:tc>
          <w:tcPr>
            <w:tcW w:w="4536" w:type="dxa"/>
            <w:vAlign w:val="center"/>
          </w:tcPr>
          <w:p w14:paraId="7029F1EF" w14:textId="77777777" w:rsidR="00D775A2" w:rsidRPr="00385F0B" w:rsidRDefault="002B20FC" w:rsidP="00B8779F">
            <w:pPr>
              <w:widowControl w:val="0"/>
              <w:spacing w:line="230" w:lineRule="exact"/>
              <w:rPr>
                <w:color w:val="000000"/>
                <w:sz w:val="23"/>
                <w:szCs w:val="23"/>
                <w:lang w:val="ru-RU"/>
              </w:rPr>
            </w:pPr>
            <w:r w:rsidRPr="00385F0B">
              <w:rPr>
                <w:color w:val="000000"/>
                <w:sz w:val="23"/>
                <w:szCs w:val="23"/>
                <w:shd w:val="clear" w:color="auto" w:fill="FFFFFF"/>
                <w:lang w:val="ru-RU"/>
              </w:rPr>
              <w:t>В региональном научном издании – 2 балла за каждую публикацию</w:t>
            </w:r>
          </w:p>
        </w:tc>
        <w:tc>
          <w:tcPr>
            <w:tcW w:w="4820" w:type="dxa"/>
            <w:vMerge/>
          </w:tcPr>
          <w:p w14:paraId="14335AF5" w14:textId="77777777" w:rsidR="00D775A2" w:rsidRPr="00385F0B" w:rsidRDefault="00D775A2" w:rsidP="00B8779F">
            <w:pPr>
              <w:widowControl w:val="0"/>
              <w:contextualSpacing/>
              <w:jc w:val="center"/>
              <w:rPr>
                <w:b/>
                <w:bCs/>
                <w:color w:val="000000"/>
                <w:szCs w:val="28"/>
                <w:lang w:val="ru-RU"/>
              </w:rPr>
            </w:pPr>
          </w:p>
        </w:tc>
      </w:tr>
      <w:tr w:rsidR="005E208C" w:rsidRPr="00385F0B" w14:paraId="2959A669" w14:textId="77777777" w:rsidTr="00B8779F">
        <w:trPr>
          <w:trHeight w:val="529"/>
        </w:trPr>
        <w:tc>
          <w:tcPr>
            <w:tcW w:w="801" w:type="dxa"/>
            <w:vMerge/>
          </w:tcPr>
          <w:p w14:paraId="3F8C5598" w14:textId="77777777" w:rsidR="00D775A2" w:rsidRPr="00385F0B" w:rsidRDefault="00D775A2" w:rsidP="00B8779F">
            <w:pPr>
              <w:widowControl w:val="0"/>
              <w:contextualSpacing/>
              <w:jc w:val="center"/>
              <w:rPr>
                <w:b/>
                <w:bCs/>
                <w:color w:val="000000"/>
                <w:szCs w:val="28"/>
                <w:lang w:val="ru-RU"/>
              </w:rPr>
            </w:pPr>
          </w:p>
        </w:tc>
        <w:tc>
          <w:tcPr>
            <w:tcW w:w="5119" w:type="dxa"/>
            <w:vMerge/>
          </w:tcPr>
          <w:p w14:paraId="05BC8535" w14:textId="77777777" w:rsidR="00D775A2" w:rsidRPr="00385F0B" w:rsidRDefault="00D775A2" w:rsidP="00B8779F">
            <w:pPr>
              <w:widowControl w:val="0"/>
              <w:contextualSpacing/>
              <w:jc w:val="center"/>
              <w:rPr>
                <w:color w:val="000000"/>
                <w:szCs w:val="23"/>
                <w:shd w:val="clear" w:color="auto" w:fill="FFFFFF"/>
                <w:lang w:val="ru-RU"/>
              </w:rPr>
            </w:pPr>
          </w:p>
        </w:tc>
        <w:tc>
          <w:tcPr>
            <w:tcW w:w="4536" w:type="dxa"/>
            <w:vAlign w:val="center"/>
          </w:tcPr>
          <w:p w14:paraId="2C4F05B1" w14:textId="77777777" w:rsidR="00D775A2" w:rsidRPr="00385F0B" w:rsidRDefault="002B20FC" w:rsidP="00B8779F">
            <w:pPr>
              <w:widowControl w:val="0"/>
              <w:contextualSpacing/>
              <w:rPr>
                <w:color w:val="000000"/>
                <w:sz w:val="23"/>
                <w:szCs w:val="23"/>
                <w:shd w:val="clear" w:color="auto" w:fill="FFFFFF"/>
                <w:lang w:val="ru-RU"/>
              </w:rPr>
            </w:pPr>
            <w:r w:rsidRPr="00385F0B">
              <w:rPr>
                <w:color w:val="000000"/>
                <w:sz w:val="23"/>
                <w:szCs w:val="23"/>
                <w:shd w:val="clear" w:color="auto" w:fill="FFFFFF"/>
                <w:lang w:val="ru-RU"/>
              </w:rPr>
              <w:t>Во всероссийском научном издании, монографии –4 балла за каждую публикацию</w:t>
            </w:r>
          </w:p>
        </w:tc>
        <w:tc>
          <w:tcPr>
            <w:tcW w:w="4820" w:type="dxa"/>
            <w:vMerge/>
          </w:tcPr>
          <w:p w14:paraId="6E9A1D0E" w14:textId="77777777" w:rsidR="00D775A2" w:rsidRPr="00385F0B" w:rsidRDefault="00D775A2" w:rsidP="00B8779F">
            <w:pPr>
              <w:widowControl w:val="0"/>
              <w:contextualSpacing/>
              <w:jc w:val="center"/>
              <w:rPr>
                <w:b/>
                <w:bCs/>
                <w:color w:val="000000"/>
                <w:szCs w:val="28"/>
                <w:lang w:val="ru-RU"/>
              </w:rPr>
            </w:pPr>
          </w:p>
        </w:tc>
      </w:tr>
      <w:tr w:rsidR="005E208C" w:rsidRPr="00385F0B" w14:paraId="08986E0A" w14:textId="77777777" w:rsidTr="00B8779F">
        <w:trPr>
          <w:trHeight w:val="526"/>
        </w:trPr>
        <w:tc>
          <w:tcPr>
            <w:tcW w:w="801" w:type="dxa"/>
            <w:vMerge/>
          </w:tcPr>
          <w:p w14:paraId="6F51DB97" w14:textId="77777777" w:rsidR="00D775A2" w:rsidRPr="00385F0B" w:rsidRDefault="00D775A2" w:rsidP="00B8779F">
            <w:pPr>
              <w:widowControl w:val="0"/>
              <w:contextualSpacing/>
              <w:jc w:val="center"/>
              <w:rPr>
                <w:b/>
                <w:bCs/>
                <w:color w:val="000000"/>
                <w:szCs w:val="28"/>
                <w:lang w:val="ru-RU"/>
              </w:rPr>
            </w:pPr>
          </w:p>
        </w:tc>
        <w:tc>
          <w:tcPr>
            <w:tcW w:w="5119" w:type="dxa"/>
            <w:vMerge/>
          </w:tcPr>
          <w:p w14:paraId="32621AB4" w14:textId="77777777" w:rsidR="00D775A2" w:rsidRPr="00385F0B" w:rsidRDefault="00D775A2" w:rsidP="00B8779F">
            <w:pPr>
              <w:widowControl w:val="0"/>
              <w:contextualSpacing/>
              <w:jc w:val="center"/>
              <w:rPr>
                <w:color w:val="000000"/>
                <w:szCs w:val="23"/>
                <w:shd w:val="clear" w:color="auto" w:fill="FFFFFF"/>
                <w:lang w:val="ru-RU"/>
              </w:rPr>
            </w:pPr>
          </w:p>
        </w:tc>
        <w:tc>
          <w:tcPr>
            <w:tcW w:w="4536" w:type="dxa"/>
            <w:vAlign w:val="center"/>
          </w:tcPr>
          <w:p w14:paraId="78A74620" w14:textId="77777777" w:rsidR="00D775A2" w:rsidRPr="00385F0B" w:rsidRDefault="002B20FC" w:rsidP="00B8779F">
            <w:pPr>
              <w:widowControl w:val="0"/>
              <w:spacing w:after="120" w:line="230" w:lineRule="exact"/>
              <w:ind w:left="33"/>
              <w:rPr>
                <w:b/>
                <w:bCs/>
                <w:color w:val="000000"/>
                <w:sz w:val="27"/>
                <w:szCs w:val="27"/>
                <w:lang w:val="ru-RU"/>
              </w:rPr>
            </w:pPr>
            <w:r w:rsidRPr="00385F0B">
              <w:rPr>
                <w:color w:val="000000"/>
                <w:sz w:val="23"/>
                <w:szCs w:val="23"/>
                <w:shd w:val="clear" w:color="auto" w:fill="FFFFFF"/>
                <w:lang w:val="ru-RU"/>
              </w:rPr>
              <w:t>В международном научном издании – 6</w:t>
            </w:r>
            <w:r w:rsidRPr="00385F0B">
              <w:rPr>
                <w:b/>
                <w:bCs/>
                <w:color w:val="000000"/>
                <w:sz w:val="27"/>
                <w:szCs w:val="27"/>
                <w:lang w:val="ru-RU"/>
              </w:rPr>
              <w:t xml:space="preserve"> </w:t>
            </w:r>
            <w:r w:rsidRPr="00385F0B">
              <w:rPr>
                <w:color w:val="000000"/>
                <w:sz w:val="23"/>
                <w:szCs w:val="23"/>
                <w:shd w:val="clear" w:color="auto" w:fill="FFFFFF"/>
                <w:lang w:val="ru-RU"/>
              </w:rPr>
              <w:t>баллов за каждую публикацию</w:t>
            </w:r>
          </w:p>
        </w:tc>
        <w:tc>
          <w:tcPr>
            <w:tcW w:w="4820" w:type="dxa"/>
            <w:vMerge/>
          </w:tcPr>
          <w:p w14:paraId="443A388E" w14:textId="77777777" w:rsidR="00D775A2" w:rsidRPr="00385F0B" w:rsidRDefault="00D775A2" w:rsidP="00B8779F">
            <w:pPr>
              <w:widowControl w:val="0"/>
              <w:contextualSpacing/>
              <w:jc w:val="center"/>
              <w:rPr>
                <w:b/>
                <w:bCs/>
                <w:color w:val="000000"/>
                <w:szCs w:val="28"/>
                <w:lang w:val="ru-RU"/>
              </w:rPr>
            </w:pPr>
          </w:p>
        </w:tc>
      </w:tr>
      <w:tr w:rsidR="005E208C" w:rsidRPr="00385F0B" w14:paraId="040EB124" w14:textId="77777777" w:rsidTr="00B8779F">
        <w:trPr>
          <w:trHeight w:val="552"/>
        </w:trPr>
        <w:tc>
          <w:tcPr>
            <w:tcW w:w="801" w:type="dxa"/>
            <w:vMerge w:val="restart"/>
            <w:vAlign w:val="center"/>
          </w:tcPr>
          <w:p w14:paraId="5AC22FED" w14:textId="77777777" w:rsidR="00D775A2" w:rsidRPr="002730C0" w:rsidRDefault="002B20FC" w:rsidP="00B8779F">
            <w:pPr>
              <w:widowControl w:val="0"/>
              <w:contextualSpacing/>
              <w:jc w:val="center"/>
              <w:rPr>
                <w:bCs/>
                <w:color w:val="000000"/>
                <w:szCs w:val="28"/>
              </w:rPr>
            </w:pPr>
            <w:r w:rsidRPr="002730C0">
              <w:rPr>
                <w:bCs/>
                <w:color w:val="000000"/>
                <w:szCs w:val="28"/>
              </w:rPr>
              <w:t>2</w:t>
            </w:r>
          </w:p>
        </w:tc>
        <w:tc>
          <w:tcPr>
            <w:tcW w:w="5119" w:type="dxa"/>
            <w:vMerge w:val="restart"/>
            <w:vAlign w:val="center"/>
          </w:tcPr>
          <w:p w14:paraId="66B57D13" w14:textId="77777777" w:rsidR="00D775A2" w:rsidRPr="00385F0B" w:rsidRDefault="002B20FC" w:rsidP="00B8779F">
            <w:pPr>
              <w:widowControl w:val="0"/>
              <w:contextualSpacing/>
              <w:jc w:val="center"/>
              <w:rPr>
                <w:b/>
                <w:bCs/>
                <w:color w:val="000000"/>
                <w:szCs w:val="28"/>
                <w:lang w:val="ru-RU"/>
              </w:rPr>
            </w:pPr>
            <w:r w:rsidRPr="00385F0B">
              <w:rPr>
                <w:color w:val="000000"/>
                <w:szCs w:val="23"/>
                <w:shd w:val="clear" w:color="auto" w:fill="FFFFFF"/>
                <w:lang w:val="ru-RU"/>
              </w:rPr>
              <w:t xml:space="preserve">Участие в </w:t>
            </w:r>
            <w:r w:rsidR="00CE4027" w:rsidRPr="00385F0B">
              <w:rPr>
                <w:color w:val="000000"/>
                <w:szCs w:val="23"/>
                <w:shd w:val="clear" w:color="auto" w:fill="FFFFFF"/>
                <w:lang w:val="ru-RU"/>
              </w:rPr>
              <w:t>профессионально ориентированных олимпиадах, конференциях, форумах, проектных семинарах</w:t>
            </w:r>
            <w:r w:rsidRPr="00385F0B">
              <w:rPr>
                <w:color w:val="000000"/>
                <w:szCs w:val="23"/>
                <w:shd w:val="clear" w:color="auto" w:fill="FFFFFF"/>
                <w:lang w:val="ru-RU"/>
              </w:rPr>
              <w:t xml:space="preserve"> в период </w:t>
            </w:r>
            <w:r w:rsidR="00CE4027" w:rsidRPr="00385F0B">
              <w:rPr>
                <w:color w:val="000000"/>
                <w:szCs w:val="23"/>
                <w:shd w:val="clear" w:color="auto" w:fill="FFFFFF"/>
                <w:lang w:val="ru-RU"/>
              </w:rPr>
              <w:t>с апреля 2020 года по июнь 2022 года</w:t>
            </w:r>
          </w:p>
        </w:tc>
        <w:tc>
          <w:tcPr>
            <w:tcW w:w="4536" w:type="dxa"/>
            <w:vAlign w:val="center"/>
          </w:tcPr>
          <w:p w14:paraId="5B8C23E8" w14:textId="77777777" w:rsidR="00D775A2" w:rsidRPr="00385F0B" w:rsidRDefault="002B20FC" w:rsidP="00B8779F">
            <w:pPr>
              <w:widowControl w:val="0"/>
              <w:contextualSpacing/>
              <w:rPr>
                <w:bCs/>
                <w:color w:val="000000"/>
                <w:szCs w:val="28"/>
                <w:lang w:val="ru-RU"/>
              </w:rPr>
            </w:pPr>
            <w:r w:rsidRPr="00385F0B">
              <w:rPr>
                <w:bCs/>
                <w:color w:val="000000"/>
                <w:szCs w:val="28"/>
                <w:lang w:val="ru-RU"/>
              </w:rPr>
              <w:t>Внутри образовательной организации – 1 балл за каждое участие в конференции</w:t>
            </w:r>
          </w:p>
        </w:tc>
        <w:tc>
          <w:tcPr>
            <w:tcW w:w="4820" w:type="dxa"/>
            <w:vMerge w:val="restart"/>
            <w:vAlign w:val="center"/>
          </w:tcPr>
          <w:p w14:paraId="2A4A6B9A" w14:textId="77777777" w:rsidR="00D775A2" w:rsidRPr="00385F0B" w:rsidRDefault="002B20FC" w:rsidP="00B8779F">
            <w:pPr>
              <w:widowControl w:val="0"/>
              <w:contextualSpacing/>
              <w:jc w:val="center"/>
              <w:rPr>
                <w:b/>
                <w:bCs/>
                <w:color w:val="000000"/>
                <w:szCs w:val="28"/>
                <w:lang w:val="ru-RU"/>
              </w:rPr>
            </w:pPr>
            <w:r w:rsidRPr="00385F0B">
              <w:rPr>
                <w:color w:val="000000"/>
                <w:szCs w:val="23"/>
                <w:shd w:val="clear" w:color="auto" w:fill="FFFFFF"/>
                <w:lang w:val="ru-RU"/>
              </w:rPr>
              <w:t>Ссылки на информационные ресурсы мероприятий/ копии программ мероприятий, подтверждающих факт участия</w:t>
            </w:r>
          </w:p>
        </w:tc>
      </w:tr>
      <w:tr w:rsidR="005E208C" w:rsidRPr="00385F0B" w14:paraId="5BAAB6C2" w14:textId="77777777" w:rsidTr="00B8779F">
        <w:trPr>
          <w:trHeight w:val="552"/>
        </w:trPr>
        <w:tc>
          <w:tcPr>
            <w:tcW w:w="801" w:type="dxa"/>
            <w:vMerge/>
          </w:tcPr>
          <w:p w14:paraId="42AE5C6A" w14:textId="77777777" w:rsidR="00D775A2" w:rsidRPr="00385F0B" w:rsidRDefault="00D775A2" w:rsidP="00B8779F">
            <w:pPr>
              <w:widowControl w:val="0"/>
              <w:contextualSpacing/>
              <w:jc w:val="center"/>
              <w:rPr>
                <w:bCs/>
                <w:color w:val="000000"/>
                <w:szCs w:val="28"/>
                <w:lang w:val="ru-RU"/>
              </w:rPr>
            </w:pPr>
          </w:p>
        </w:tc>
        <w:tc>
          <w:tcPr>
            <w:tcW w:w="5119" w:type="dxa"/>
            <w:vMerge/>
          </w:tcPr>
          <w:p w14:paraId="361C1A09" w14:textId="77777777" w:rsidR="00D775A2" w:rsidRPr="00385F0B" w:rsidRDefault="00D775A2" w:rsidP="00B8779F">
            <w:pPr>
              <w:widowControl w:val="0"/>
              <w:contextualSpacing/>
              <w:jc w:val="center"/>
              <w:rPr>
                <w:color w:val="000000"/>
                <w:szCs w:val="23"/>
                <w:shd w:val="clear" w:color="auto" w:fill="FFFFFF"/>
                <w:lang w:val="ru-RU"/>
              </w:rPr>
            </w:pPr>
          </w:p>
        </w:tc>
        <w:tc>
          <w:tcPr>
            <w:tcW w:w="4536" w:type="dxa"/>
            <w:vAlign w:val="center"/>
          </w:tcPr>
          <w:p w14:paraId="6F1FA8B4" w14:textId="77777777" w:rsidR="00D775A2" w:rsidRPr="00385F0B" w:rsidRDefault="002B20FC" w:rsidP="00B8779F">
            <w:pPr>
              <w:widowControl w:val="0"/>
              <w:contextualSpacing/>
              <w:rPr>
                <w:bCs/>
                <w:color w:val="000000"/>
                <w:szCs w:val="28"/>
                <w:lang w:val="ru-RU"/>
              </w:rPr>
            </w:pPr>
            <w:r w:rsidRPr="00385F0B">
              <w:rPr>
                <w:bCs/>
                <w:color w:val="000000"/>
                <w:szCs w:val="28"/>
                <w:lang w:val="ru-RU"/>
              </w:rPr>
              <w:t>Региональный уровень – 2 балла за каждое участие в конференции</w:t>
            </w:r>
          </w:p>
        </w:tc>
        <w:tc>
          <w:tcPr>
            <w:tcW w:w="4820" w:type="dxa"/>
            <w:vMerge/>
          </w:tcPr>
          <w:p w14:paraId="2C97EEA3" w14:textId="77777777" w:rsidR="00D775A2" w:rsidRPr="00385F0B" w:rsidRDefault="00D775A2" w:rsidP="00B8779F">
            <w:pPr>
              <w:widowControl w:val="0"/>
              <w:contextualSpacing/>
              <w:jc w:val="center"/>
              <w:rPr>
                <w:b/>
                <w:bCs/>
                <w:color w:val="000000"/>
                <w:szCs w:val="28"/>
                <w:lang w:val="ru-RU"/>
              </w:rPr>
            </w:pPr>
          </w:p>
        </w:tc>
      </w:tr>
      <w:tr w:rsidR="005E208C" w:rsidRPr="00385F0B" w14:paraId="69395A49" w14:textId="77777777" w:rsidTr="00B8779F">
        <w:trPr>
          <w:trHeight w:val="552"/>
        </w:trPr>
        <w:tc>
          <w:tcPr>
            <w:tcW w:w="801" w:type="dxa"/>
            <w:vMerge/>
          </w:tcPr>
          <w:p w14:paraId="3F321E9F" w14:textId="77777777" w:rsidR="00D775A2" w:rsidRPr="00385F0B" w:rsidRDefault="00D775A2" w:rsidP="00B8779F">
            <w:pPr>
              <w:widowControl w:val="0"/>
              <w:contextualSpacing/>
              <w:jc w:val="center"/>
              <w:rPr>
                <w:bCs/>
                <w:color w:val="000000"/>
                <w:szCs w:val="28"/>
                <w:lang w:val="ru-RU"/>
              </w:rPr>
            </w:pPr>
          </w:p>
        </w:tc>
        <w:tc>
          <w:tcPr>
            <w:tcW w:w="5119" w:type="dxa"/>
            <w:vMerge/>
          </w:tcPr>
          <w:p w14:paraId="00CD940E" w14:textId="77777777" w:rsidR="00D775A2" w:rsidRPr="00385F0B" w:rsidRDefault="00D775A2" w:rsidP="00B8779F">
            <w:pPr>
              <w:widowControl w:val="0"/>
              <w:contextualSpacing/>
              <w:jc w:val="center"/>
              <w:rPr>
                <w:color w:val="000000"/>
                <w:szCs w:val="23"/>
                <w:shd w:val="clear" w:color="auto" w:fill="FFFFFF"/>
                <w:lang w:val="ru-RU"/>
              </w:rPr>
            </w:pPr>
          </w:p>
        </w:tc>
        <w:tc>
          <w:tcPr>
            <w:tcW w:w="4536" w:type="dxa"/>
            <w:vAlign w:val="center"/>
          </w:tcPr>
          <w:p w14:paraId="69B58BD7" w14:textId="77777777" w:rsidR="00D775A2" w:rsidRPr="00385F0B" w:rsidRDefault="002B20FC" w:rsidP="00B8779F">
            <w:pPr>
              <w:widowControl w:val="0"/>
              <w:contextualSpacing/>
              <w:rPr>
                <w:bCs/>
                <w:color w:val="000000"/>
                <w:szCs w:val="28"/>
                <w:lang w:val="ru-RU"/>
              </w:rPr>
            </w:pPr>
            <w:r w:rsidRPr="00385F0B">
              <w:rPr>
                <w:bCs/>
                <w:color w:val="000000"/>
                <w:szCs w:val="28"/>
                <w:lang w:val="ru-RU"/>
              </w:rPr>
              <w:t>Межрегиональный/всероссийский уровень – 4 балла за каждое участие в конференции</w:t>
            </w:r>
          </w:p>
        </w:tc>
        <w:tc>
          <w:tcPr>
            <w:tcW w:w="4820" w:type="dxa"/>
            <w:vMerge/>
          </w:tcPr>
          <w:p w14:paraId="74C29E21" w14:textId="77777777" w:rsidR="00D775A2" w:rsidRPr="00385F0B" w:rsidRDefault="00D775A2" w:rsidP="00B8779F">
            <w:pPr>
              <w:widowControl w:val="0"/>
              <w:contextualSpacing/>
              <w:jc w:val="center"/>
              <w:rPr>
                <w:b/>
                <w:bCs/>
                <w:color w:val="000000"/>
                <w:szCs w:val="28"/>
                <w:lang w:val="ru-RU"/>
              </w:rPr>
            </w:pPr>
          </w:p>
        </w:tc>
      </w:tr>
      <w:tr w:rsidR="005E208C" w:rsidRPr="00385F0B" w14:paraId="3854BF1E" w14:textId="77777777" w:rsidTr="00B8779F">
        <w:trPr>
          <w:trHeight w:val="552"/>
        </w:trPr>
        <w:tc>
          <w:tcPr>
            <w:tcW w:w="801" w:type="dxa"/>
            <w:vMerge/>
          </w:tcPr>
          <w:p w14:paraId="58499DED" w14:textId="77777777" w:rsidR="00D775A2" w:rsidRPr="00385F0B" w:rsidRDefault="00D775A2" w:rsidP="00B8779F">
            <w:pPr>
              <w:widowControl w:val="0"/>
              <w:contextualSpacing/>
              <w:jc w:val="center"/>
              <w:rPr>
                <w:bCs/>
                <w:color w:val="000000"/>
                <w:szCs w:val="28"/>
                <w:lang w:val="ru-RU"/>
              </w:rPr>
            </w:pPr>
          </w:p>
        </w:tc>
        <w:tc>
          <w:tcPr>
            <w:tcW w:w="5119" w:type="dxa"/>
            <w:vMerge/>
          </w:tcPr>
          <w:p w14:paraId="1B3C6D29" w14:textId="77777777" w:rsidR="00D775A2" w:rsidRPr="00385F0B" w:rsidRDefault="00D775A2" w:rsidP="00B8779F">
            <w:pPr>
              <w:widowControl w:val="0"/>
              <w:contextualSpacing/>
              <w:jc w:val="center"/>
              <w:rPr>
                <w:color w:val="000000"/>
                <w:szCs w:val="23"/>
                <w:shd w:val="clear" w:color="auto" w:fill="FFFFFF"/>
                <w:lang w:val="ru-RU"/>
              </w:rPr>
            </w:pPr>
          </w:p>
        </w:tc>
        <w:tc>
          <w:tcPr>
            <w:tcW w:w="4536" w:type="dxa"/>
            <w:vAlign w:val="center"/>
          </w:tcPr>
          <w:p w14:paraId="78346C1F" w14:textId="77777777" w:rsidR="00D775A2" w:rsidRPr="00385F0B" w:rsidRDefault="002B20FC" w:rsidP="00B8779F">
            <w:pPr>
              <w:widowControl w:val="0"/>
              <w:contextualSpacing/>
              <w:rPr>
                <w:bCs/>
                <w:color w:val="000000"/>
                <w:szCs w:val="28"/>
                <w:lang w:val="ru-RU"/>
              </w:rPr>
            </w:pPr>
            <w:r w:rsidRPr="00385F0B">
              <w:rPr>
                <w:bCs/>
                <w:color w:val="000000"/>
                <w:szCs w:val="28"/>
                <w:lang w:val="ru-RU"/>
              </w:rPr>
              <w:t>Международный уровень – 6 баллов за каждое участие в конференции</w:t>
            </w:r>
          </w:p>
        </w:tc>
        <w:tc>
          <w:tcPr>
            <w:tcW w:w="4820" w:type="dxa"/>
            <w:vMerge/>
          </w:tcPr>
          <w:p w14:paraId="0E24E43D" w14:textId="77777777" w:rsidR="00D775A2" w:rsidRPr="00385F0B" w:rsidRDefault="00D775A2" w:rsidP="00B8779F">
            <w:pPr>
              <w:widowControl w:val="0"/>
              <w:contextualSpacing/>
              <w:jc w:val="center"/>
              <w:rPr>
                <w:b/>
                <w:bCs/>
                <w:color w:val="000000"/>
                <w:szCs w:val="28"/>
                <w:lang w:val="ru-RU"/>
              </w:rPr>
            </w:pPr>
          </w:p>
        </w:tc>
      </w:tr>
      <w:tr w:rsidR="005E208C" w14:paraId="45708295" w14:textId="77777777" w:rsidTr="00B8779F">
        <w:trPr>
          <w:trHeight w:val="1140"/>
        </w:trPr>
        <w:tc>
          <w:tcPr>
            <w:tcW w:w="801" w:type="dxa"/>
            <w:vAlign w:val="center"/>
          </w:tcPr>
          <w:p w14:paraId="2634BC44" w14:textId="77777777" w:rsidR="00D775A2" w:rsidRPr="002730C0" w:rsidRDefault="002B20FC" w:rsidP="00B8779F">
            <w:pPr>
              <w:widowControl w:val="0"/>
              <w:contextualSpacing/>
              <w:jc w:val="center"/>
              <w:rPr>
                <w:bCs/>
                <w:color w:val="000000"/>
                <w:szCs w:val="28"/>
              </w:rPr>
            </w:pPr>
            <w:r w:rsidRPr="002730C0">
              <w:rPr>
                <w:bCs/>
                <w:color w:val="000000"/>
                <w:szCs w:val="28"/>
              </w:rPr>
              <w:t>3</w:t>
            </w:r>
          </w:p>
        </w:tc>
        <w:tc>
          <w:tcPr>
            <w:tcW w:w="5119" w:type="dxa"/>
            <w:vAlign w:val="center"/>
          </w:tcPr>
          <w:p w14:paraId="5027326D" w14:textId="77777777" w:rsidR="00D775A2" w:rsidRPr="00385F0B" w:rsidRDefault="002B20FC" w:rsidP="00B8779F">
            <w:pPr>
              <w:widowControl w:val="0"/>
              <w:contextualSpacing/>
              <w:jc w:val="center"/>
              <w:rPr>
                <w:b/>
                <w:bCs/>
                <w:color w:val="000000"/>
                <w:szCs w:val="28"/>
                <w:lang w:val="ru-RU"/>
              </w:rPr>
            </w:pPr>
            <w:r w:rsidRPr="00385F0B">
              <w:rPr>
                <w:color w:val="000000"/>
                <w:szCs w:val="23"/>
                <w:shd w:val="clear" w:color="auto" w:fill="FFFFFF"/>
                <w:lang w:val="ru-RU"/>
              </w:rPr>
              <w:t>Наличие патентов на результаты научной деятельности (индивидуальных либо в составе научного коллектива)</w:t>
            </w:r>
          </w:p>
        </w:tc>
        <w:tc>
          <w:tcPr>
            <w:tcW w:w="4536" w:type="dxa"/>
            <w:vAlign w:val="center"/>
          </w:tcPr>
          <w:p w14:paraId="0AC66282" w14:textId="77777777" w:rsidR="00D775A2" w:rsidRPr="002730C0" w:rsidRDefault="002B20FC" w:rsidP="00B8779F">
            <w:pPr>
              <w:widowControl w:val="0"/>
              <w:contextualSpacing/>
              <w:jc w:val="center"/>
              <w:rPr>
                <w:bCs/>
                <w:color w:val="000000"/>
                <w:szCs w:val="28"/>
              </w:rPr>
            </w:pPr>
            <w:r w:rsidRPr="002730C0">
              <w:rPr>
                <w:bCs/>
                <w:color w:val="000000"/>
                <w:szCs w:val="28"/>
              </w:rPr>
              <w:t>5 баллов за каждый патент</w:t>
            </w:r>
          </w:p>
        </w:tc>
        <w:tc>
          <w:tcPr>
            <w:tcW w:w="4820" w:type="dxa"/>
            <w:vAlign w:val="center"/>
          </w:tcPr>
          <w:p w14:paraId="77BDBFB5" w14:textId="77777777" w:rsidR="00D775A2" w:rsidRPr="002730C0" w:rsidRDefault="002B20FC" w:rsidP="00B8779F">
            <w:pPr>
              <w:widowControl w:val="0"/>
              <w:contextualSpacing/>
              <w:jc w:val="center"/>
              <w:rPr>
                <w:bCs/>
                <w:color w:val="000000"/>
                <w:szCs w:val="28"/>
              </w:rPr>
            </w:pPr>
            <w:r w:rsidRPr="002730C0">
              <w:rPr>
                <w:bCs/>
                <w:color w:val="000000"/>
                <w:szCs w:val="28"/>
              </w:rPr>
              <w:t>Копии патентной документации</w:t>
            </w:r>
          </w:p>
        </w:tc>
      </w:tr>
      <w:tr w:rsidR="005E208C" w14:paraId="21797E07" w14:textId="77777777" w:rsidTr="00B8779F">
        <w:trPr>
          <w:trHeight w:val="370"/>
        </w:trPr>
        <w:tc>
          <w:tcPr>
            <w:tcW w:w="801" w:type="dxa"/>
            <w:vMerge w:val="restart"/>
            <w:vAlign w:val="center"/>
          </w:tcPr>
          <w:p w14:paraId="084E637A" w14:textId="77777777" w:rsidR="00D775A2" w:rsidRPr="002730C0" w:rsidRDefault="002B20FC" w:rsidP="00B8779F">
            <w:pPr>
              <w:widowControl w:val="0"/>
              <w:contextualSpacing/>
              <w:jc w:val="center"/>
              <w:rPr>
                <w:bCs/>
                <w:color w:val="000000"/>
                <w:szCs w:val="28"/>
              </w:rPr>
            </w:pPr>
            <w:r>
              <w:rPr>
                <w:bCs/>
                <w:color w:val="000000"/>
                <w:szCs w:val="28"/>
              </w:rPr>
              <w:t>4</w:t>
            </w:r>
          </w:p>
        </w:tc>
        <w:tc>
          <w:tcPr>
            <w:tcW w:w="5119" w:type="dxa"/>
            <w:vMerge w:val="restart"/>
            <w:vAlign w:val="center"/>
          </w:tcPr>
          <w:p w14:paraId="424AEE86" w14:textId="77777777" w:rsidR="00D775A2" w:rsidRPr="00385F0B" w:rsidRDefault="002B20FC" w:rsidP="00B8779F">
            <w:pPr>
              <w:widowControl w:val="0"/>
              <w:contextualSpacing/>
              <w:jc w:val="center"/>
              <w:rPr>
                <w:bCs/>
                <w:color w:val="000000"/>
                <w:szCs w:val="28"/>
                <w:lang w:val="ru-RU"/>
              </w:rPr>
            </w:pPr>
            <w:r w:rsidRPr="00385F0B">
              <w:rPr>
                <w:bCs/>
                <w:color w:val="000000"/>
                <w:szCs w:val="28"/>
                <w:lang w:val="ru-RU"/>
              </w:rPr>
              <w:t xml:space="preserve">Победа в </w:t>
            </w:r>
            <w:r w:rsidR="002142C5" w:rsidRPr="00385F0B">
              <w:rPr>
                <w:bCs/>
                <w:color w:val="000000"/>
                <w:szCs w:val="28"/>
                <w:lang w:val="ru-RU"/>
              </w:rPr>
              <w:t>профессиональных</w:t>
            </w:r>
            <w:r w:rsidRPr="00385F0B">
              <w:rPr>
                <w:bCs/>
                <w:color w:val="000000"/>
                <w:szCs w:val="28"/>
                <w:lang w:val="ru-RU"/>
              </w:rPr>
              <w:t xml:space="preserve"> конкурсах</w:t>
            </w:r>
            <w:r w:rsidR="002142C5" w:rsidRPr="00385F0B">
              <w:rPr>
                <w:bCs/>
                <w:color w:val="000000"/>
                <w:szCs w:val="28"/>
                <w:lang w:val="ru-RU"/>
              </w:rPr>
              <w:t xml:space="preserve"> или/и профессионально ориентированных олимпиадах, конференциях, форумах, проектных семинарах</w:t>
            </w:r>
            <w:r w:rsidRPr="00385F0B">
              <w:rPr>
                <w:bCs/>
                <w:color w:val="000000"/>
                <w:szCs w:val="28"/>
                <w:lang w:val="ru-RU"/>
              </w:rPr>
              <w:t xml:space="preserve"> </w:t>
            </w:r>
            <w:r w:rsidRPr="00385F0B">
              <w:rPr>
                <w:color w:val="000000"/>
                <w:szCs w:val="23"/>
                <w:shd w:val="clear" w:color="auto" w:fill="FFFFFF"/>
                <w:lang w:val="ru-RU"/>
              </w:rPr>
              <w:t>в период с апреля 2020 года по июнь 2022 года</w:t>
            </w:r>
          </w:p>
        </w:tc>
        <w:tc>
          <w:tcPr>
            <w:tcW w:w="4536" w:type="dxa"/>
            <w:vAlign w:val="center"/>
          </w:tcPr>
          <w:p w14:paraId="4FAD7527" w14:textId="77777777" w:rsidR="00D775A2" w:rsidRPr="00385F0B" w:rsidRDefault="002B20FC" w:rsidP="00B8779F">
            <w:pPr>
              <w:widowControl w:val="0"/>
              <w:contextualSpacing/>
              <w:rPr>
                <w:bCs/>
                <w:color w:val="000000"/>
                <w:szCs w:val="28"/>
                <w:lang w:val="ru-RU"/>
              </w:rPr>
            </w:pPr>
            <w:r w:rsidRPr="00385F0B">
              <w:rPr>
                <w:bCs/>
                <w:color w:val="000000"/>
                <w:szCs w:val="28"/>
                <w:lang w:val="ru-RU"/>
              </w:rPr>
              <w:t>Региональный уровень – 3 балла за каждый выигранный грант</w:t>
            </w:r>
          </w:p>
        </w:tc>
        <w:tc>
          <w:tcPr>
            <w:tcW w:w="4820" w:type="dxa"/>
            <w:vMerge w:val="restart"/>
            <w:vAlign w:val="center"/>
          </w:tcPr>
          <w:p w14:paraId="4C743747" w14:textId="77777777" w:rsidR="00D775A2" w:rsidRPr="002730C0" w:rsidRDefault="002B20FC" w:rsidP="00B8779F">
            <w:pPr>
              <w:widowControl w:val="0"/>
              <w:contextualSpacing/>
              <w:jc w:val="center"/>
              <w:rPr>
                <w:bCs/>
                <w:color w:val="000000"/>
                <w:szCs w:val="28"/>
              </w:rPr>
            </w:pPr>
            <w:r w:rsidRPr="002730C0">
              <w:rPr>
                <w:bCs/>
                <w:color w:val="000000"/>
                <w:szCs w:val="28"/>
              </w:rPr>
              <w:t>Подтверждающие документы</w:t>
            </w:r>
          </w:p>
        </w:tc>
      </w:tr>
      <w:tr w:rsidR="005E208C" w:rsidRPr="00385F0B" w14:paraId="0C466C40" w14:textId="77777777" w:rsidTr="00B8779F">
        <w:trPr>
          <w:trHeight w:val="370"/>
        </w:trPr>
        <w:tc>
          <w:tcPr>
            <w:tcW w:w="801" w:type="dxa"/>
            <w:vMerge/>
          </w:tcPr>
          <w:p w14:paraId="4CE4A736" w14:textId="77777777" w:rsidR="00D775A2" w:rsidRPr="002730C0" w:rsidRDefault="00D775A2" w:rsidP="00B8779F">
            <w:pPr>
              <w:widowControl w:val="0"/>
              <w:contextualSpacing/>
              <w:jc w:val="center"/>
              <w:rPr>
                <w:bCs/>
                <w:color w:val="000000"/>
                <w:szCs w:val="28"/>
              </w:rPr>
            </w:pPr>
          </w:p>
        </w:tc>
        <w:tc>
          <w:tcPr>
            <w:tcW w:w="5119" w:type="dxa"/>
            <w:vMerge/>
          </w:tcPr>
          <w:p w14:paraId="7AEFA632" w14:textId="77777777" w:rsidR="00D775A2" w:rsidRPr="002730C0" w:rsidRDefault="00D775A2" w:rsidP="00B8779F">
            <w:pPr>
              <w:widowControl w:val="0"/>
              <w:contextualSpacing/>
              <w:jc w:val="center"/>
              <w:rPr>
                <w:bCs/>
                <w:color w:val="000000"/>
                <w:szCs w:val="28"/>
              </w:rPr>
            </w:pPr>
          </w:p>
        </w:tc>
        <w:tc>
          <w:tcPr>
            <w:tcW w:w="4536" w:type="dxa"/>
            <w:vAlign w:val="center"/>
          </w:tcPr>
          <w:p w14:paraId="56C7B55D" w14:textId="77777777" w:rsidR="00D775A2" w:rsidRPr="00385F0B" w:rsidRDefault="002B20FC" w:rsidP="00B8779F">
            <w:pPr>
              <w:widowControl w:val="0"/>
              <w:contextualSpacing/>
              <w:rPr>
                <w:bCs/>
                <w:color w:val="000000"/>
                <w:szCs w:val="28"/>
                <w:lang w:val="ru-RU"/>
              </w:rPr>
            </w:pPr>
            <w:r w:rsidRPr="00385F0B">
              <w:rPr>
                <w:bCs/>
                <w:color w:val="000000"/>
                <w:lang w:val="ru-RU"/>
              </w:rPr>
              <w:t>Федеральный уровень – 4 балла</w:t>
            </w:r>
            <w:r w:rsidRPr="00385F0B">
              <w:rPr>
                <w:bCs/>
                <w:color w:val="000000"/>
                <w:szCs w:val="28"/>
                <w:lang w:val="ru-RU"/>
              </w:rPr>
              <w:t xml:space="preserve"> за каждый выигранный грант</w:t>
            </w:r>
          </w:p>
        </w:tc>
        <w:tc>
          <w:tcPr>
            <w:tcW w:w="4820" w:type="dxa"/>
            <w:vMerge/>
          </w:tcPr>
          <w:p w14:paraId="46858B86" w14:textId="77777777" w:rsidR="00D775A2" w:rsidRPr="00385F0B" w:rsidRDefault="00D775A2" w:rsidP="00B8779F">
            <w:pPr>
              <w:widowControl w:val="0"/>
              <w:contextualSpacing/>
              <w:jc w:val="center"/>
              <w:rPr>
                <w:b/>
                <w:bCs/>
                <w:color w:val="000000"/>
                <w:szCs w:val="28"/>
                <w:lang w:val="ru-RU"/>
              </w:rPr>
            </w:pPr>
          </w:p>
        </w:tc>
      </w:tr>
      <w:tr w:rsidR="005E208C" w:rsidRPr="00385F0B" w14:paraId="599B7398" w14:textId="77777777" w:rsidTr="00B8779F">
        <w:trPr>
          <w:trHeight w:val="370"/>
        </w:trPr>
        <w:tc>
          <w:tcPr>
            <w:tcW w:w="801" w:type="dxa"/>
            <w:vMerge/>
          </w:tcPr>
          <w:p w14:paraId="04B37B31" w14:textId="77777777" w:rsidR="00D775A2" w:rsidRPr="00385F0B" w:rsidRDefault="00D775A2" w:rsidP="00B8779F">
            <w:pPr>
              <w:widowControl w:val="0"/>
              <w:contextualSpacing/>
              <w:jc w:val="center"/>
              <w:rPr>
                <w:b/>
                <w:bCs/>
                <w:color w:val="000000"/>
                <w:szCs w:val="28"/>
                <w:lang w:val="ru-RU"/>
              </w:rPr>
            </w:pPr>
          </w:p>
        </w:tc>
        <w:tc>
          <w:tcPr>
            <w:tcW w:w="5119" w:type="dxa"/>
            <w:vMerge/>
          </w:tcPr>
          <w:p w14:paraId="7489B328" w14:textId="77777777" w:rsidR="00D775A2" w:rsidRPr="00385F0B" w:rsidRDefault="00D775A2" w:rsidP="00B8779F">
            <w:pPr>
              <w:widowControl w:val="0"/>
              <w:contextualSpacing/>
              <w:jc w:val="center"/>
              <w:rPr>
                <w:b/>
                <w:bCs/>
                <w:color w:val="000000"/>
                <w:szCs w:val="28"/>
                <w:lang w:val="ru-RU"/>
              </w:rPr>
            </w:pPr>
          </w:p>
        </w:tc>
        <w:tc>
          <w:tcPr>
            <w:tcW w:w="4536" w:type="dxa"/>
            <w:vAlign w:val="center"/>
          </w:tcPr>
          <w:p w14:paraId="61AAF3C0" w14:textId="77777777" w:rsidR="00D775A2" w:rsidRPr="00385F0B" w:rsidRDefault="002B20FC" w:rsidP="00B8779F">
            <w:pPr>
              <w:widowControl w:val="0"/>
              <w:contextualSpacing/>
              <w:rPr>
                <w:bCs/>
                <w:color w:val="000000"/>
                <w:szCs w:val="28"/>
                <w:lang w:val="ru-RU"/>
              </w:rPr>
            </w:pPr>
            <w:r w:rsidRPr="00385F0B">
              <w:rPr>
                <w:bCs/>
                <w:color w:val="000000"/>
                <w:szCs w:val="28"/>
                <w:lang w:val="ru-RU"/>
              </w:rPr>
              <w:t>Международный уровень – 5 баллов за каждый выигранный грант</w:t>
            </w:r>
          </w:p>
        </w:tc>
        <w:tc>
          <w:tcPr>
            <w:tcW w:w="4820" w:type="dxa"/>
            <w:vMerge/>
          </w:tcPr>
          <w:p w14:paraId="7655EE14" w14:textId="77777777" w:rsidR="00D775A2" w:rsidRPr="00385F0B" w:rsidRDefault="00D775A2" w:rsidP="00B8779F">
            <w:pPr>
              <w:widowControl w:val="0"/>
              <w:contextualSpacing/>
              <w:jc w:val="center"/>
              <w:rPr>
                <w:b/>
                <w:bCs/>
                <w:color w:val="000000"/>
                <w:szCs w:val="28"/>
                <w:lang w:val="ru-RU"/>
              </w:rPr>
            </w:pPr>
          </w:p>
        </w:tc>
      </w:tr>
      <w:tr w:rsidR="005E208C" w:rsidRPr="00385F0B" w14:paraId="4760FB2D" w14:textId="77777777" w:rsidTr="00B8779F">
        <w:tc>
          <w:tcPr>
            <w:tcW w:w="801" w:type="dxa"/>
            <w:vAlign w:val="center"/>
          </w:tcPr>
          <w:p w14:paraId="3BAE71A6" w14:textId="77777777" w:rsidR="00D775A2" w:rsidRPr="002730C0" w:rsidRDefault="002B20FC" w:rsidP="00B8779F">
            <w:pPr>
              <w:widowControl w:val="0"/>
              <w:contextualSpacing/>
              <w:jc w:val="center"/>
              <w:rPr>
                <w:bCs/>
                <w:color w:val="000000"/>
              </w:rPr>
            </w:pPr>
            <w:r>
              <w:rPr>
                <w:bCs/>
                <w:color w:val="000000"/>
              </w:rPr>
              <w:t>5</w:t>
            </w:r>
          </w:p>
        </w:tc>
        <w:tc>
          <w:tcPr>
            <w:tcW w:w="5119" w:type="dxa"/>
            <w:vAlign w:val="center"/>
          </w:tcPr>
          <w:p w14:paraId="2E4AC892" w14:textId="77777777" w:rsidR="00D775A2" w:rsidRPr="00385F0B" w:rsidRDefault="002B20FC" w:rsidP="00B8779F">
            <w:pPr>
              <w:widowControl w:val="0"/>
              <w:contextualSpacing/>
              <w:jc w:val="center"/>
              <w:rPr>
                <w:bCs/>
                <w:color w:val="000000"/>
                <w:lang w:val="ru-RU"/>
              </w:rPr>
            </w:pPr>
            <w:r w:rsidRPr="00385F0B">
              <w:rPr>
                <w:color w:val="000000"/>
                <w:shd w:val="clear" w:color="auto" w:fill="FFFFFF"/>
                <w:lang w:val="ru-RU"/>
              </w:rPr>
              <w:t>Отсутствие академической задолженности, только оценки «хорошо» и «отлично»</w:t>
            </w:r>
          </w:p>
        </w:tc>
        <w:tc>
          <w:tcPr>
            <w:tcW w:w="4536" w:type="dxa"/>
            <w:vAlign w:val="center"/>
          </w:tcPr>
          <w:p w14:paraId="05FD45A9" w14:textId="77777777" w:rsidR="00D775A2" w:rsidRPr="002730C0" w:rsidRDefault="002B20FC" w:rsidP="00B8779F">
            <w:pPr>
              <w:widowControl w:val="0"/>
              <w:contextualSpacing/>
              <w:jc w:val="center"/>
              <w:rPr>
                <w:bCs/>
                <w:color w:val="000000"/>
              </w:rPr>
            </w:pPr>
            <w:r w:rsidRPr="002730C0">
              <w:rPr>
                <w:bCs/>
                <w:color w:val="000000"/>
              </w:rPr>
              <w:t>Обязательное условие</w:t>
            </w:r>
          </w:p>
        </w:tc>
        <w:tc>
          <w:tcPr>
            <w:tcW w:w="4820" w:type="dxa"/>
            <w:vAlign w:val="center"/>
          </w:tcPr>
          <w:p w14:paraId="606615D8" w14:textId="77777777" w:rsidR="00D775A2" w:rsidRPr="00385F0B" w:rsidRDefault="002B20FC" w:rsidP="00B8779F">
            <w:pPr>
              <w:widowControl w:val="0"/>
              <w:contextualSpacing/>
              <w:jc w:val="center"/>
              <w:rPr>
                <w:bCs/>
                <w:color w:val="000000"/>
                <w:lang w:val="ru-RU"/>
              </w:rPr>
            </w:pPr>
            <w:r w:rsidRPr="00385F0B">
              <w:rPr>
                <w:color w:val="000000"/>
                <w:shd w:val="clear" w:color="auto" w:fill="FFFFFF"/>
                <w:lang w:val="ru-RU"/>
              </w:rPr>
              <w:t xml:space="preserve">Ксерокопия зачетной книжки за последние   2 семестра/ </w:t>
            </w:r>
            <w:r w:rsidRPr="00385F0B">
              <w:rPr>
                <w:bCs/>
                <w:color w:val="000000"/>
                <w:lang w:val="ru-RU"/>
              </w:rPr>
              <w:t>за 1 семестр для обучающихся на первом курсе</w:t>
            </w:r>
            <w:r w:rsidRPr="00385F0B">
              <w:rPr>
                <w:color w:val="000000"/>
                <w:shd w:val="clear" w:color="auto" w:fill="FFFFFF"/>
                <w:lang w:val="ru-RU"/>
              </w:rPr>
              <w:t xml:space="preserve"> /диплом бакалавра</w:t>
            </w:r>
          </w:p>
        </w:tc>
      </w:tr>
      <w:tr w:rsidR="005E208C" w14:paraId="4292757B" w14:textId="77777777" w:rsidTr="00B8779F">
        <w:tc>
          <w:tcPr>
            <w:tcW w:w="15276" w:type="dxa"/>
            <w:gridSpan w:val="4"/>
            <w:vAlign w:val="center"/>
          </w:tcPr>
          <w:p w14:paraId="6E90C2EA" w14:textId="77777777" w:rsidR="00D775A2" w:rsidRPr="002730C0" w:rsidRDefault="002B20FC" w:rsidP="00B8779F">
            <w:pPr>
              <w:widowControl w:val="0"/>
              <w:contextualSpacing/>
              <w:jc w:val="right"/>
              <w:rPr>
                <w:b/>
                <w:color w:val="000000"/>
                <w:shd w:val="clear" w:color="auto" w:fill="FFFFFF"/>
              </w:rPr>
            </w:pPr>
            <w:r w:rsidRPr="002730C0">
              <w:rPr>
                <w:b/>
                <w:color w:val="000000"/>
                <w:shd w:val="clear" w:color="auto" w:fill="FFFFFF"/>
              </w:rPr>
              <w:t>Сумма баллов:</w:t>
            </w:r>
          </w:p>
        </w:tc>
      </w:tr>
      <w:bookmarkEnd w:id="11"/>
    </w:tbl>
    <w:p w14:paraId="07B1CDDF" w14:textId="77777777" w:rsidR="00D775A2" w:rsidRDefault="00D775A2" w:rsidP="002730C0">
      <w:pPr>
        <w:widowControl w:val="0"/>
        <w:tabs>
          <w:tab w:val="left" w:pos="0"/>
        </w:tabs>
        <w:jc w:val="center"/>
        <w:rPr>
          <w:b/>
          <w:color w:val="000000"/>
          <w:sz w:val="27"/>
          <w:szCs w:val="27"/>
        </w:rPr>
      </w:pPr>
    </w:p>
    <w:p w14:paraId="4B33A3DA" w14:textId="77777777" w:rsidR="00D775A2" w:rsidRDefault="00D775A2" w:rsidP="002730C0">
      <w:pPr>
        <w:widowControl w:val="0"/>
        <w:tabs>
          <w:tab w:val="left" w:pos="0"/>
        </w:tabs>
        <w:jc w:val="center"/>
        <w:rPr>
          <w:b/>
          <w:color w:val="000000"/>
          <w:sz w:val="27"/>
          <w:szCs w:val="27"/>
        </w:rPr>
      </w:pPr>
    </w:p>
    <w:p w14:paraId="1721B2BF" w14:textId="77777777" w:rsidR="00A81A87" w:rsidRDefault="00A81A87" w:rsidP="002730C0">
      <w:pPr>
        <w:widowControl w:val="0"/>
        <w:tabs>
          <w:tab w:val="left" w:pos="0"/>
        </w:tabs>
        <w:jc w:val="center"/>
        <w:rPr>
          <w:b/>
          <w:color w:val="000000"/>
          <w:sz w:val="27"/>
          <w:szCs w:val="27"/>
        </w:rPr>
      </w:pPr>
    </w:p>
    <w:p w14:paraId="02D306FB" w14:textId="77777777" w:rsidR="00A81A87" w:rsidRDefault="002B20FC" w:rsidP="002730C0">
      <w:pPr>
        <w:widowControl w:val="0"/>
        <w:tabs>
          <w:tab w:val="left" w:pos="0"/>
        </w:tabs>
        <w:jc w:val="center"/>
        <w:rPr>
          <w:b/>
          <w:color w:val="000000"/>
          <w:sz w:val="27"/>
          <w:szCs w:val="27"/>
        </w:rPr>
      </w:pPr>
      <w:r>
        <w:rPr>
          <w:b/>
          <w:color w:val="000000"/>
          <w:sz w:val="27"/>
          <w:szCs w:val="27"/>
        </w:rPr>
        <w:t>________________</w:t>
      </w:r>
    </w:p>
    <w:p w14:paraId="74BF8A7F" w14:textId="77777777" w:rsidR="00A81A87" w:rsidRDefault="00A81A87" w:rsidP="002730C0">
      <w:pPr>
        <w:widowControl w:val="0"/>
        <w:tabs>
          <w:tab w:val="left" w:pos="0"/>
        </w:tabs>
        <w:jc w:val="center"/>
        <w:rPr>
          <w:b/>
          <w:color w:val="000000"/>
          <w:sz w:val="27"/>
          <w:szCs w:val="27"/>
        </w:rPr>
      </w:pPr>
    </w:p>
    <w:p w14:paraId="733116A2" w14:textId="77777777" w:rsidR="00A81A87" w:rsidRDefault="00A81A87" w:rsidP="002730C0">
      <w:pPr>
        <w:widowControl w:val="0"/>
        <w:tabs>
          <w:tab w:val="left" w:pos="0"/>
        </w:tabs>
        <w:jc w:val="center"/>
        <w:rPr>
          <w:b/>
          <w:color w:val="000000"/>
          <w:sz w:val="27"/>
          <w:szCs w:val="27"/>
        </w:rPr>
      </w:pPr>
    </w:p>
    <w:p w14:paraId="3D3E365E" w14:textId="77777777" w:rsidR="00A81A87" w:rsidRDefault="00A81A87" w:rsidP="002730C0">
      <w:pPr>
        <w:widowControl w:val="0"/>
        <w:tabs>
          <w:tab w:val="left" w:pos="0"/>
        </w:tabs>
        <w:jc w:val="center"/>
        <w:rPr>
          <w:b/>
          <w:color w:val="000000"/>
          <w:sz w:val="27"/>
          <w:szCs w:val="27"/>
        </w:rPr>
      </w:pPr>
    </w:p>
    <w:p w14:paraId="16B8952F" w14:textId="77777777" w:rsidR="00A81A87" w:rsidRDefault="00A81A87" w:rsidP="002730C0">
      <w:pPr>
        <w:widowControl w:val="0"/>
        <w:tabs>
          <w:tab w:val="left" w:pos="0"/>
        </w:tabs>
        <w:jc w:val="center"/>
        <w:rPr>
          <w:b/>
          <w:color w:val="000000"/>
          <w:sz w:val="27"/>
          <w:szCs w:val="27"/>
        </w:rPr>
      </w:pPr>
    </w:p>
    <w:p w14:paraId="423FE82B" w14:textId="77777777" w:rsidR="00A81A87" w:rsidRDefault="00A81A87" w:rsidP="002730C0">
      <w:pPr>
        <w:widowControl w:val="0"/>
        <w:tabs>
          <w:tab w:val="left" w:pos="0"/>
        </w:tabs>
        <w:jc w:val="center"/>
        <w:rPr>
          <w:b/>
          <w:color w:val="000000"/>
          <w:sz w:val="27"/>
          <w:szCs w:val="27"/>
        </w:rPr>
      </w:pPr>
    </w:p>
    <w:p w14:paraId="28BA8706" w14:textId="77777777" w:rsidR="00A81A87" w:rsidRDefault="00A81A87" w:rsidP="002730C0">
      <w:pPr>
        <w:widowControl w:val="0"/>
        <w:tabs>
          <w:tab w:val="left" w:pos="0"/>
        </w:tabs>
        <w:jc w:val="center"/>
        <w:rPr>
          <w:b/>
          <w:color w:val="000000"/>
          <w:sz w:val="27"/>
          <w:szCs w:val="27"/>
        </w:rPr>
      </w:pPr>
    </w:p>
    <w:p w14:paraId="16DABD03" w14:textId="77777777" w:rsidR="002730C0" w:rsidRDefault="002730C0" w:rsidP="00D34806">
      <w:pPr>
        <w:jc w:val="center"/>
      </w:pPr>
    </w:p>
    <w:sectPr w:rsidR="002730C0" w:rsidSect="002730C0">
      <w:pgSz w:w="16838" w:h="11906" w:orient="landscape"/>
      <w:pgMar w:top="1701" w:right="993"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E485D" w14:textId="77777777" w:rsidR="00693B85" w:rsidRDefault="00693B85">
      <w:r>
        <w:separator/>
      </w:r>
    </w:p>
  </w:endnote>
  <w:endnote w:type="continuationSeparator" w:id="0">
    <w:p w14:paraId="11F30F2C" w14:textId="77777777" w:rsidR="00693B85" w:rsidRDefault="0069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C4ABD" w14:textId="77777777" w:rsidR="00432EFE" w:rsidRDefault="002B20FC" w:rsidP="00863508">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2F1C13BF" w14:textId="77777777" w:rsidR="00432EFE" w:rsidRDefault="00432EFE" w:rsidP="0037248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163B9" w14:textId="77777777" w:rsidR="004527A7" w:rsidRDefault="002B20FC">
    <w:pPr>
      <w:pStyle w:val="a4"/>
      <w:jc w:val="right"/>
    </w:pPr>
    <w:r>
      <w:fldChar w:fldCharType="begin"/>
    </w:r>
    <w:r>
      <w:instrText>PAGE   \* MERGEFORMAT</w:instrText>
    </w:r>
    <w:r>
      <w:fldChar w:fldCharType="separate"/>
    </w:r>
    <w:r w:rsidR="008A43C2">
      <w:rPr>
        <w:noProof/>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EBA771" w14:textId="77777777" w:rsidR="00693B85" w:rsidRDefault="00693B85">
      <w:r>
        <w:separator/>
      </w:r>
    </w:p>
  </w:footnote>
  <w:footnote w:type="continuationSeparator" w:id="0">
    <w:p w14:paraId="4BA2E7C4" w14:textId="77777777" w:rsidR="00693B85" w:rsidRDefault="00693B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471ED"/>
    <w:multiLevelType w:val="multilevel"/>
    <w:tmpl w:val="D4EACDA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2A10DF"/>
    <w:multiLevelType w:val="multilevel"/>
    <w:tmpl w:val="CECC0CF2"/>
    <w:lvl w:ilvl="0">
      <w:start w:val="8"/>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
    <w:nsid w:val="11AB771A"/>
    <w:multiLevelType w:val="multilevel"/>
    <w:tmpl w:val="E76EE646"/>
    <w:lvl w:ilvl="0">
      <w:start w:val="4"/>
      <w:numFmt w:val="decimal"/>
      <w:lvlText w:val="%1."/>
      <w:lvlJc w:val="left"/>
      <w:pPr>
        <w:ind w:left="450" w:hanging="450"/>
      </w:pPr>
      <w:rPr>
        <w:rFonts w:hint="default"/>
      </w:rPr>
    </w:lvl>
    <w:lvl w:ilvl="1">
      <w:start w:val="1"/>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3">
    <w:nsid w:val="128069BC"/>
    <w:multiLevelType w:val="multilevel"/>
    <w:tmpl w:val="462C86B4"/>
    <w:lvl w:ilvl="0">
      <w:start w:val="9"/>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89170AF"/>
    <w:multiLevelType w:val="multilevel"/>
    <w:tmpl w:val="8416C072"/>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56D033E3"/>
    <w:multiLevelType w:val="multilevel"/>
    <w:tmpl w:val="9CC48998"/>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06F1A53"/>
    <w:multiLevelType w:val="multilevel"/>
    <w:tmpl w:val="4ED47C20"/>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70C45710"/>
    <w:multiLevelType w:val="hybridMultilevel"/>
    <w:tmpl w:val="4062438E"/>
    <w:lvl w:ilvl="0" w:tplc="B31E230A">
      <w:start w:val="1"/>
      <w:numFmt w:val="decimal"/>
      <w:lvlText w:val="%1."/>
      <w:lvlJc w:val="left"/>
      <w:pPr>
        <w:ind w:left="720" w:hanging="360"/>
      </w:pPr>
      <w:rPr>
        <w:rFonts w:hint="default"/>
      </w:rPr>
    </w:lvl>
    <w:lvl w:ilvl="1" w:tplc="AFD293F8" w:tentative="1">
      <w:start w:val="1"/>
      <w:numFmt w:val="lowerLetter"/>
      <w:lvlText w:val="%2."/>
      <w:lvlJc w:val="left"/>
      <w:pPr>
        <w:ind w:left="1440" w:hanging="360"/>
      </w:pPr>
    </w:lvl>
    <w:lvl w:ilvl="2" w:tplc="0AF810FC" w:tentative="1">
      <w:start w:val="1"/>
      <w:numFmt w:val="lowerRoman"/>
      <w:lvlText w:val="%3."/>
      <w:lvlJc w:val="right"/>
      <w:pPr>
        <w:ind w:left="2160" w:hanging="180"/>
      </w:pPr>
    </w:lvl>
    <w:lvl w:ilvl="3" w:tplc="DE6A2EBA" w:tentative="1">
      <w:start w:val="1"/>
      <w:numFmt w:val="decimal"/>
      <w:lvlText w:val="%4."/>
      <w:lvlJc w:val="left"/>
      <w:pPr>
        <w:ind w:left="2880" w:hanging="360"/>
      </w:pPr>
    </w:lvl>
    <w:lvl w:ilvl="4" w:tplc="2386152C" w:tentative="1">
      <w:start w:val="1"/>
      <w:numFmt w:val="lowerLetter"/>
      <w:lvlText w:val="%5."/>
      <w:lvlJc w:val="left"/>
      <w:pPr>
        <w:ind w:left="3600" w:hanging="360"/>
      </w:pPr>
    </w:lvl>
    <w:lvl w:ilvl="5" w:tplc="B100E97C" w:tentative="1">
      <w:start w:val="1"/>
      <w:numFmt w:val="lowerRoman"/>
      <w:lvlText w:val="%6."/>
      <w:lvlJc w:val="right"/>
      <w:pPr>
        <w:ind w:left="4320" w:hanging="180"/>
      </w:pPr>
    </w:lvl>
    <w:lvl w:ilvl="6" w:tplc="D6BA2148" w:tentative="1">
      <w:start w:val="1"/>
      <w:numFmt w:val="decimal"/>
      <w:lvlText w:val="%7."/>
      <w:lvlJc w:val="left"/>
      <w:pPr>
        <w:ind w:left="5040" w:hanging="360"/>
      </w:pPr>
    </w:lvl>
    <w:lvl w:ilvl="7" w:tplc="275A3462" w:tentative="1">
      <w:start w:val="1"/>
      <w:numFmt w:val="lowerLetter"/>
      <w:lvlText w:val="%8."/>
      <w:lvlJc w:val="left"/>
      <w:pPr>
        <w:ind w:left="5760" w:hanging="360"/>
      </w:pPr>
    </w:lvl>
    <w:lvl w:ilvl="8" w:tplc="1698127E" w:tentative="1">
      <w:start w:val="1"/>
      <w:numFmt w:val="lowerRoman"/>
      <w:lvlText w:val="%9."/>
      <w:lvlJc w:val="right"/>
      <w:pPr>
        <w:ind w:left="6480" w:hanging="180"/>
      </w:pPr>
    </w:lvl>
  </w:abstractNum>
  <w:abstractNum w:abstractNumId="8">
    <w:nsid w:val="75C31483"/>
    <w:multiLevelType w:val="hybridMultilevel"/>
    <w:tmpl w:val="BE706DB4"/>
    <w:lvl w:ilvl="0" w:tplc="8674B51A">
      <w:start w:val="1"/>
      <w:numFmt w:val="decimal"/>
      <w:lvlText w:val="%1."/>
      <w:lvlJc w:val="left"/>
      <w:pPr>
        <w:ind w:left="720" w:hanging="360"/>
      </w:pPr>
    </w:lvl>
    <w:lvl w:ilvl="1" w:tplc="311685C0" w:tentative="1">
      <w:start w:val="1"/>
      <w:numFmt w:val="lowerLetter"/>
      <w:lvlText w:val="%2."/>
      <w:lvlJc w:val="left"/>
      <w:pPr>
        <w:ind w:left="1440" w:hanging="360"/>
      </w:pPr>
    </w:lvl>
    <w:lvl w:ilvl="2" w:tplc="B7548366" w:tentative="1">
      <w:start w:val="1"/>
      <w:numFmt w:val="lowerRoman"/>
      <w:lvlText w:val="%3."/>
      <w:lvlJc w:val="right"/>
      <w:pPr>
        <w:ind w:left="2160" w:hanging="180"/>
      </w:pPr>
    </w:lvl>
    <w:lvl w:ilvl="3" w:tplc="83B089B0" w:tentative="1">
      <w:start w:val="1"/>
      <w:numFmt w:val="decimal"/>
      <w:lvlText w:val="%4."/>
      <w:lvlJc w:val="left"/>
      <w:pPr>
        <w:ind w:left="2880" w:hanging="360"/>
      </w:pPr>
    </w:lvl>
    <w:lvl w:ilvl="4" w:tplc="87183372" w:tentative="1">
      <w:start w:val="1"/>
      <w:numFmt w:val="lowerLetter"/>
      <w:lvlText w:val="%5."/>
      <w:lvlJc w:val="left"/>
      <w:pPr>
        <w:ind w:left="3600" w:hanging="360"/>
      </w:pPr>
    </w:lvl>
    <w:lvl w:ilvl="5" w:tplc="1C180B44" w:tentative="1">
      <w:start w:val="1"/>
      <w:numFmt w:val="lowerRoman"/>
      <w:lvlText w:val="%6."/>
      <w:lvlJc w:val="right"/>
      <w:pPr>
        <w:ind w:left="4320" w:hanging="180"/>
      </w:pPr>
    </w:lvl>
    <w:lvl w:ilvl="6" w:tplc="A4A03F50" w:tentative="1">
      <w:start w:val="1"/>
      <w:numFmt w:val="decimal"/>
      <w:lvlText w:val="%7."/>
      <w:lvlJc w:val="left"/>
      <w:pPr>
        <w:ind w:left="5040" w:hanging="360"/>
      </w:pPr>
    </w:lvl>
    <w:lvl w:ilvl="7" w:tplc="589230BA" w:tentative="1">
      <w:start w:val="1"/>
      <w:numFmt w:val="lowerLetter"/>
      <w:lvlText w:val="%8."/>
      <w:lvlJc w:val="left"/>
      <w:pPr>
        <w:ind w:left="5760" w:hanging="360"/>
      </w:pPr>
    </w:lvl>
    <w:lvl w:ilvl="8" w:tplc="A4222F12"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5"/>
  </w:num>
  <w:num w:numId="6">
    <w:abstractNumId w:val="1"/>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08C"/>
    <w:rsid w:val="00073E23"/>
    <w:rsid w:val="00134EC4"/>
    <w:rsid w:val="001604C6"/>
    <w:rsid w:val="00182C91"/>
    <w:rsid w:val="001A18C7"/>
    <w:rsid w:val="001F5160"/>
    <w:rsid w:val="002142C5"/>
    <w:rsid w:val="002730C0"/>
    <w:rsid w:val="002B1CCF"/>
    <w:rsid w:val="002B20FC"/>
    <w:rsid w:val="00372484"/>
    <w:rsid w:val="00385F0B"/>
    <w:rsid w:val="003E2883"/>
    <w:rsid w:val="004022AD"/>
    <w:rsid w:val="00432EFE"/>
    <w:rsid w:val="004527A7"/>
    <w:rsid w:val="00456AB7"/>
    <w:rsid w:val="00492CCB"/>
    <w:rsid w:val="00550A57"/>
    <w:rsid w:val="005E208C"/>
    <w:rsid w:val="00671ACB"/>
    <w:rsid w:val="00693B85"/>
    <w:rsid w:val="00747938"/>
    <w:rsid w:val="00767C7A"/>
    <w:rsid w:val="008431B8"/>
    <w:rsid w:val="00863508"/>
    <w:rsid w:val="008A43C2"/>
    <w:rsid w:val="00994BC7"/>
    <w:rsid w:val="00A81A87"/>
    <w:rsid w:val="00AB78C7"/>
    <w:rsid w:val="00AF65BF"/>
    <w:rsid w:val="00B15184"/>
    <w:rsid w:val="00B8779F"/>
    <w:rsid w:val="00C8280A"/>
    <w:rsid w:val="00CE4027"/>
    <w:rsid w:val="00D34806"/>
    <w:rsid w:val="00D775A2"/>
    <w:rsid w:val="00DC4FF4"/>
    <w:rsid w:val="00E1590E"/>
    <w:rsid w:val="00E3101F"/>
    <w:rsid w:val="00E54F12"/>
    <w:rsid w:val="00FE1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71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34806"/>
  </w:style>
  <w:style w:type="paragraph" w:styleId="a4">
    <w:name w:val="footer"/>
    <w:basedOn w:val="a"/>
    <w:link w:val="a5"/>
    <w:uiPriority w:val="99"/>
    <w:rsid w:val="00D34806"/>
    <w:pPr>
      <w:tabs>
        <w:tab w:val="center" w:pos="4677"/>
        <w:tab w:val="right" w:pos="9355"/>
      </w:tabs>
    </w:pPr>
    <w:rPr>
      <w:sz w:val="28"/>
      <w:lang w:val="ru-RU" w:eastAsia="ru-RU"/>
    </w:rPr>
  </w:style>
  <w:style w:type="character" w:customStyle="1" w:styleId="a5">
    <w:name w:val="Нижний колонтитул Знак"/>
    <w:basedOn w:val="a0"/>
    <w:link w:val="a4"/>
    <w:uiPriority w:val="99"/>
    <w:rsid w:val="00D34806"/>
    <w:rPr>
      <w:sz w:val="28"/>
      <w:szCs w:val="24"/>
      <w:lang w:val="ru-RU" w:eastAsia="ru-RU" w:bidi="ar-SA"/>
    </w:rPr>
  </w:style>
  <w:style w:type="paragraph" w:styleId="a6">
    <w:name w:val="List Paragraph"/>
    <w:basedOn w:val="a"/>
    <w:uiPriority w:val="34"/>
    <w:qFormat/>
    <w:rsid w:val="00767C7A"/>
    <w:pPr>
      <w:spacing w:after="160" w:line="259" w:lineRule="auto"/>
      <w:ind w:left="720"/>
      <w:contextualSpacing/>
    </w:pPr>
    <w:rPr>
      <w:rFonts w:asciiTheme="minorHAnsi" w:eastAsiaTheme="minorHAnsi" w:hAnsiTheme="minorHAnsi" w:cstheme="minorBidi"/>
      <w:sz w:val="22"/>
      <w:szCs w:val="22"/>
      <w:lang w:val="ru-RU"/>
    </w:rPr>
  </w:style>
  <w:style w:type="paragraph" w:styleId="a7">
    <w:name w:val="Balloon Text"/>
    <w:basedOn w:val="a"/>
    <w:link w:val="a8"/>
    <w:uiPriority w:val="99"/>
    <w:semiHidden/>
    <w:unhideWhenUsed/>
    <w:rsid w:val="008A43C2"/>
    <w:rPr>
      <w:rFonts w:ascii="Tahoma" w:hAnsi="Tahoma" w:cs="Tahoma"/>
      <w:sz w:val="16"/>
      <w:szCs w:val="16"/>
    </w:rPr>
  </w:style>
  <w:style w:type="character" w:customStyle="1" w:styleId="a8">
    <w:name w:val="Текст выноски Знак"/>
    <w:basedOn w:val="a0"/>
    <w:link w:val="a7"/>
    <w:uiPriority w:val="99"/>
    <w:semiHidden/>
    <w:rsid w:val="008A43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34806"/>
  </w:style>
  <w:style w:type="paragraph" w:styleId="a4">
    <w:name w:val="footer"/>
    <w:basedOn w:val="a"/>
    <w:link w:val="a5"/>
    <w:uiPriority w:val="99"/>
    <w:rsid w:val="00D34806"/>
    <w:pPr>
      <w:tabs>
        <w:tab w:val="center" w:pos="4677"/>
        <w:tab w:val="right" w:pos="9355"/>
      </w:tabs>
    </w:pPr>
    <w:rPr>
      <w:sz w:val="28"/>
      <w:lang w:val="ru-RU" w:eastAsia="ru-RU"/>
    </w:rPr>
  </w:style>
  <w:style w:type="character" w:customStyle="1" w:styleId="a5">
    <w:name w:val="Нижний колонтитул Знак"/>
    <w:basedOn w:val="a0"/>
    <w:link w:val="a4"/>
    <w:uiPriority w:val="99"/>
    <w:rsid w:val="00D34806"/>
    <w:rPr>
      <w:sz w:val="28"/>
      <w:szCs w:val="24"/>
      <w:lang w:val="ru-RU" w:eastAsia="ru-RU" w:bidi="ar-SA"/>
    </w:rPr>
  </w:style>
  <w:style w:type="paragraph" w:styleId="a6">
    <w:name w:val="List Paragraph"/>
    <w:basedOn w:val="a"/>
    <w:uiPriority w:val="34"/>
    <w:qFormat/>
    <w:rsid w:val="00767C7A"/>
    <w:pPr>
      <w:spacing w:after="160" w:line="259" w:lineRule="auto"/>
      <w:ind w:left="720"/>
      <w:contextualSpacing/>
    </w:pPr>
    <w:rPr>
      <w:rFonts w:asciiTheme="minorHAnsi" w:eastAsiaTheme="minorHAnsi" w:hAnsiTheme="minorHAnsi" w:cstheme="minorBidi"/>
      <w:sz w:val="22"/>
      <w:szCs w:val="22"/>
      <w:lang w:val="ru-RU"/>
    </w:rPr>
  </w:style>
  <w:style w:type="paragraph" w:styleId="a7">
    <w:name w:val="Balloon Text"/>
    <w:basedOn w:val="a"/>
    <w:link w:val="a8"/>
    <w:uiPriority w:val="99"/>
    <w:semiHidden/>
    <w:unhideWhenUsed/>
    <w:rsid w:val="008A43C2"/>
    <w:rPr>
      <w:rFonts w:ascii="Tahoma" w:hAnsi="Tahoma" w:cs="Tahoma"/>
      <w:sz w:val="16"/>
      <w:szCs w:val="16"/>
    </w:rPr>
  </w:style>
  <w:style w:type="character" w:customStyle="1" w:styleId="a8">
    <w:name w:val="Текст выноски Знак"/>
    <w:basedOn w:val="a0"/>
    <w:link w:val="a7"/>
    <w:uiPriority w:val="99"/>
    <w:semiHidden/>
    <w:rsid w:val="008A43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0AA5D34407ABEBE16D0AAEAA0D6C4AD1DF70FC339E855406FD429FD187RCj1N" TargetMode="External"/><Relationship Id="rId4" Type="http://schemas.openxmlformats.org/officeDocument/2006/relationships/settings" Target="settings.xml"/><Relationship Id="rId9" Type="http://schemas.openxmlformats.org/officeDocument/2006/relationships/hyperlink" Target="consultantplus://offline/ref=0AA5D34407ABEBE16D0AAEAA0D6C4AD1DF70FC339E855406FD429FD187RCj1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13399</Words>
  <Characters>76375</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Кировский ГМУ</Company>
  <LinksUpToDate>false</LinksUpToDate>
  <CharactersWithSpaces>89595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ODM</dc:creator>
  <cp:lastModifiedBy>-</cp:lastModifiedBy>
  <cp:revision>2</cp:revision>
  <dcterms:created xsi:type="dcterms:W3CDTF">2022-05-31T10:42:00Z</dcterms:created>
  <dcterms:modified xsi:type="dcterms:W3CDTF">2022-05-31T10:42:00Z</dcterms:modified>
</cp:coreProperties>
</file>