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558"/>
        <w:gridCol w:w="4787"/>
      </w:tblGrid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  <w:r w:rsidRPr="007E4699">
              <w:rPr>
                <w:bCs/>
                <w:color w:val="000000"/>
                <w:sz w:val="28"/>
                <w:szCs w:val="28"/>
              </w:rPr>
              <w:t>«Организация здравоохранения и общественное здоровье»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Морозова Ирина Геннадьевна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«Стоматология»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Перфильева Татьяна Леоновна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«Стоматология детская»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Мубаракшин Альфред Ахтямшаевич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«Стоматология ортопедическая»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Новоселова Светлана Сергеевна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«Эндокринология»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Веденская Татьяна Прокопьевна</w:t>
            </w:r>
          </w:p>
        </w:tc>
      </w:tr>
      <w:tr w:rsidR="002859E1" w:rsidRPr="005449D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«Психиатрия»</w:t>
            </w:r>
          </w:p>
        </w:tc>
        <w:tc>
          <w:tcPr>
            <w:tcW w:w="4787" w:type="dxa"/>
          </w:tcPr>
          <w:p w:rsidR="002859E1" w:rsidRPr="005449D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5449D9">
              <w:rPr>
                <w:color w:val="000000"/>
                <w:sz w:val="28"/>
                <w:szCs w:val="28"/>
              </w:rPr>
              <w:t>Мартовецкая Галина Александровна</w:t>
            </w:r>
          </w:p>
        </w:tc>
      </w:tr>
      <w:tr w:rsidR="002859E1" w:rsidRPr="005449D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«Фтизиатрия»</w:t>
            </w:r>
          </w:p>
        </w:tc>
        <w:tc>
          <w:tcPr>
            <w:tcW w:w="4787" w:type="dxa"/>
          </w:tcPr>
          <w:p w:rsidR="002859E1" w:rsidRPr="005449D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5449D9">
              <w:rPr>
                <w:color w:val="000000"/>
                <w:sz w:val="28"/>
                <w:szCs w:val="28"/>
              </w:rPr>
              <w:t>Мясникова Татьяна Владимировна</w:t>
            </w:r>
          </w:p>
        </w:tc>
      </w:tr>
      <w:tr w:rsidR="002859E1" w:rsidRPr="005449D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«Ане</w:t>
            </w:r>
            <w:r w:rsidRPr="007E4699">
              <w:rPr>
                <w:bCs/>
                <w:color w:val="000000"/>
                <w:sz w:val="28"/>
                <w:szCs w:val="28"/>
              </w:rPr>
              <w:t>стезиология и реаниматология»</w:t>
            </w:r>
          </w:p>
        </w:tc>
        <w:tc>
          <w:tcPr>
            <w:tcW w:w="4787" w:type="dxa"/>
          </w:tcPr>
          <w:p w:rsidR="002859E1" w:rsidRPr="005449D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5449D9">
              <w:rPr>
                <w:color w:val="000000"/>
                <w:sz w:val="28"/>
                <w:szCs w:val="28"/>
              </w:rPr>
              <w:t>Чащин Александр Викторович</w:t>
            </w:r>
          </w:p>
        </w:tc>
      </w:tr>
      <w:tr w:rsidR="002859E1" w:rsidRPr="005449D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«Психиатрия-наркология»</w:t>
            </w:r>
          </w:p>
        </w:tc>
        <w:tc>
          <w:tcPr>
            <w:tcW w:w="4787" w:type="dxa"/>
          </w:tcPr>
          <w:p w:rsidR="002859E1" w:rsidRPr="005449D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5449D9">
              <w:rPr>
                <w:color w:val="000000"/>
                <w:sz w:val="28"/>
                <w:szCs w:val="28"/>
              </w:rPr>
              <w:t>Окулова Наталия Валентиновна</w:t>
            </w:r>
          </w:p>
        </w:tc>
      </w:tr>
      <w:tr w:rsidR="002859E1" w:rsidRPr="005449D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«Ультразвуковая диагностика»</w:t>
            </w:r>
          </w:p>
        </w:tc>
        <w:tc>
          <w:tcPr>
            <w:tcW w:w="4787" w:type="dxa"/>
          </w:tcPr>
          <w:p w:rsidR="002859E1" w:rsidRPr="005449D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5449D9">
              <w:rPr>
                <w:color w:val="000000"/>
                <w:sz w:val="28"/>
                <w:szCs w:val="28"/>
              </w:rPr>
              <w:t>Храмцова Ольга Александровна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«Хирургия»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Попырин Игорь Анатольевич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«Травматология-ортопедия»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Гарькавый Николай Георгиевич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«Судебно-медицинская экспертиза»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Земский Сергей Борисович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«Патологическая анатомия»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Кочетов Николай Львович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2859E1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2859E1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2859E1">
              <w:rPr>
                <w:rStyle w:val="a8"/>
                <w:b w:val="0"/>
                <w:sz w:val="28"/>
                <w:szCs w:val="28"/>
              </w:rPr>
              <w:t>Дерматовенерология</w:t>
            </w:r>
            <w:r w:rsidRPr="002859E1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Мамаева Таиса Александровна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2859E1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2859E1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2859E1">
              <w:rPr>
                <w:rStyle w:val="a8"/>
                <w:b w:val="0"/>
                <w:sz w:val="28"/>
                <w:szCs w:val="28"/>
              </w:rPr>
              <w:t>Неонатология</w:t>
            </w:r>
            <w:r w:rsidRPr="002859E1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Трунова Татьяна Юрьевна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«Детская хирургия»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Лапшин Виталий Иванович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«Офтальмология»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Подыниногина Валентина Владимировна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«Нейрохирургия»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Конопаткин Михаил Андреевич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«Акушерство-гинекология»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Савинова Мария Владимировна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«Рентгенология»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Колупаев Андрей Олегович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«Стоматология хирургическая»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Перфильева Татьяна Леоновна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«Оториноларингология»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Михеев Владимир Викторович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«Инфекционные болезни»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Ежова Ольга Анатольевна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«Пульмонология»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Зверева Елена Валерьевна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«Урология»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Дуняшев Изаил Нуруллович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«Онкология»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Ширяева Елена Борисовна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«Стоматология терапевтическая»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Парфенова Надежда Александровна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«Кардиология»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Исаков Александр Васильевич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«Общая врачебная практика (семейная медицина)»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Корчемкина Елена Аркадьевна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«Неврология»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Мальцев Василий Геннадьевич</w:t>
            </w:r>
          </w:p>
        </w:tc>
      </w:tr>
      <w:tr w:rsidR="002859E1" w:rsidRPr="007E4699" w:rsidTr="002859E1">
        <w:tc>
          <w:tcPr>
            <w:tcW w:w="4558" w:type="dxa"/>
          </w:tcPr>
          <w:p w:rsidR="002859E1" w:rsidRPr="007E4699" w:rsidRDefault="002859E1" w:rsidP="002859E1">
            <w:pPr>
              <w:suppressAutoHyphens/>
              <w:rPr>
                <w:sz w:val="28"/>
                <w:szCs w:val="28"/>
              </w:rPr>
            </w:pPr>
            <w:r w:rsidRPr="007E4699">
              <w:rPr>
                <w:bCs/>
                <w:color w:val="000000"/>
                <w:sz w:val="28"/>
                <w:szCs w:val="28"/>
              </w:rPr>
              <w:t>«Терапия»</w:t>
            </w:r>
          </w:p>
        </w:tc>
        <w:tc>
          <w:tcPr>
            <w:tcW w:w="4787" w:type="dxa"/>
          </w:tcPr>
          <w:p w:rsidR="002859E1" w:rsidRPr="007E4699" w:rsidRDefault="002859E1" w:rsidP="002859E1">
            <w:pPr>
              <w:suppressAutoHyphens/>
              <w:rPr>
                <w:b/>
                <w:sz w:val="28"/>
                <w:szCs w:val="28"/>
              </w:rPr>
            </w:pPr>
            <w:r w:rsidRPr="007E4699">
              <w:rPr>
                <w:color w:val="000000"/>
                <w:sz w:val="28"/>
                <w:szCs w:val="28"/>
              </w:rPr>
              <w:t>Шабанова Людмила Евгеньевна</w:t>
            </w:r>
          </w:p>
        </w:tc>
      </w:tr>
    </w:tbl>
    <w:p w:rsidR="00D30367" w:rsidRPr="00177147" w:rsidRDefault="002859E1" w:rsidP="0028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77147">
        <w:rPr>
          <w:rFonts w:ascii="Times New Roman" w:eastAsia="Times New Roman" w:hAnsi="Times New Roman" w:cs="Times New Roman"/>
          <w:b/>
          <w:sz w:val="28"/>
          <w:lang w:eastAsia="ru-RU"/>
        </w:rPr>
        <w:t>Председатели аккредитационной подкомисси</w:t>
      </w:r>
      <w:r w:rsidR="00177147" w:rsidRPr="00177147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</w:p>
    <w:sectPr w:rsidR="00D30367" w:rsidRPr="00177147" w:rsidSect="002859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CF" w:rsidRDefault="00EC49CF" w:rsidP="00114EDA">
      <w:pPr>
        <w:spacing w:after="0" w:line="240" w:lineRule="auto"/>
      </w:pPr>
      <w:r>
        <w:separator/>
      </w:r>
    </w:p>
  </w:endnote>
  <w:endnote w:type="continuationSeparator" w:id="0">
    <w:p w:rsidR="00EC49CF" w:rsidRDefault="00EC49CF" w:rsidP="0011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CF" w:rsidRDefault="00EC49CF" w:rsidP="00114EDA">
      <w:pPr>
        <w:spacing w:after="0" w:line="240" w:lineRule="auto"/>
      </w:pPr>
      <w:r>
        <w:separator/>
      </w:r>
    </w:p>
  </w:footnote>
  <w:footnote w:type="continuationSeparator" w:id="0">
    <w:p w:rsidR="00EC49CF" w:rsidRDefault="00EC49CF" w:rsidP="00114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A"/>
    <w:rsid w:val="00114EDA"/>
    <w:rsid w:val="00177147"/>
    <w:rsid w:val="002859E1"/>
    <w:rsid w:val="003C10C0"/>
    <w:rsid w:val="0058650E"/>
    <w:rsid w:val="006579A9"/>
    <w:rsid w:val="007673C2"/>
    <w:rsid w:val="00C00201"/>
    <w:rsid w:val="00C50CDA"/>
    <w:rsid w:val="00E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0988"/>
  <w15:chartTrackingRefBased/>
  <w15:docId w15:val="{8456AA1C-F63B-411C-BDE8-6BA7215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14EDA"/>
    <w:rPr>
      <w:vertAlign w:val="superscript"/>
    </w:rPr>
  </w:style>
  <w:style w:type="table" w:styleId="a6">
    <w:name w:val="Table Grid"/>
    <w:basedOn w:val="a1"/>
    <w:rsid w:val="0028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ВСЕ ЗАГЛАВНЫЕ"/>
    <w:basedOn w:val="a"/>
    <w:link w:val="a8"/>
    <w:qFormat/>
    <w:rsid w:val="002859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a8">
    <w:name w:val="ВСЕ ЗАГЛАВНЫЕ Знак"/>
    <w:link w:val="a7"/>
    <w:rsid w:val="002859E1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2021-01-11T09:39:00Z</dcterms:created>
  <dcterms:modified xsi:type="dcterms:W3CDTF">2021-01-11T09:39:00Z</dcterms:modified>
</cp:coreProperties>
</file>